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Pr="00856C14" w:rsidRDefault="002C4A7A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3.65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9529038" r:id="rId10"/>
        </w:pict>
      </w:r>
    </w:p>
    <w:p w:rsidR="00617A16" w:rsidRPr="00856C14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56C14" w:rsidRPr="00856C14" w:rsidRDefault="00856C14" w:rsidP="00856C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 С П О Р Я Ж Е Н И Е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11 апреля 2024 года   </w:t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№ </w:t>
      </w:r>
      <w:r w:rsidR="005F77B2">
        <w:rPr>
          <w:rFonts w:ascii="Times New Roman" w:eastAsia="Times New Roman" w:hAnsi="Times New Roman"/>
          <w:b/>
          <w:sz w:val="16"/>
          <w:szCs w:val="16"/>
          <w:lang w:eastAsia="ru-RU"/>
        </w:rPr>
        <w:t>8</w:t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-рг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назначении публичных слушаний по проекту решения Совета депутатов Красноборского сельского поселения</w:t>
      </w:r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br/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«Об утверждении отчета об исполнении  бюджета Красноборского сельского поселения за 2023 год» 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Провести 18.04.2024 года публичные слушания по </w:t>
      </w:r>
      <w:r w:rsidRPr="00856C14">
        <w:rPr>
          <w:rFonts w:ascii="Times New Roman" w:eastAsia="Times New Roman" w:hAnsi="Times New Roman"/>
          <w:bCs/>
          <w:sz w:val="16"/>
          <w:szCs w:val="16"/>
          <w:lang w:eastAsia="ru-RU"/>
        </w:rPr>
        <w:t>проекту решения Совета депутатов Красноборского сельского поселения</w:t>
      </w:r>
      <w:r w:rsidRPr="00856C14">
        <w:rPr>
          <w:rFonts w:ascii="Times New Roman" w:eastAsia="Times New Roman" w:hAnsi="Times New Roman"/>
          <w:bCs/>
          <w:sz w:val="16"/>
          <w:szCs w:val="16"/>
          <w:lang w:eastAsia="ru-RU"/>
        </w:rPr>
        <w:br/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«Об утверждении отчета об исполнении  бюджета Красноборского сельского поселения за 2023 год»</w:t>
      </w:r>
    </w:p>
    <w:p w:rsidR="00856C14" w:rsidRPr="00856C14" w:rsidRDefault="00856C14" w:rsidP="00856C14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2. Местом проведения публичных слушаний определить здание Администрации Красноборского сельского поселения, расположенного по адресу: </w:t>
      </w: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д.20. Начало публичных слушаний в 14.00 часов.</w:t>
      </w:r>
    </w:p>
    <w:p w:rsidR="00856C14" w:rsidRPr="00856C14" w:rsidRDefault="00856C14" w:rsidP="00856C14">
      <w:pPr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        3. Ознакомиться с</w:t>
      </w:r>
      <w:r w:rsidRPr="00856C14">
        <w:rPr>
          <w:rFonts w:ascii="Times New Roman" w:eastAsia="Arial" w:hAnsi="Times New Roman"/>
          <w:sz w:val="16"/>
          <w:szCs w:val="16"/>
          <w:lang w:eastAsia="ar-SA"/>
        </w:rPr>
        <w:t xml:space="preserve"> проектом решения Совета депутатов Красноборского сельского </w:t>
      </w:r>
      <w:proofErr w:type="spellStart"/>
      <w:r w:rsidRPr="00856C14">
        <w:rPr>
          <w:rFonts w:ascii="Times New Roman" w:eastAsia="Arial" w:hAnsi="Times New Roman"/>
          <w:sz w:val="16"/>
          <w:szCs w:val="16"/>
          <w:lang w:eastAsia="ar-SA"/>
        </w:rPr>
        <w:t>поселения</w:t>
      </w:r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«Об</w:t>
      </w:r>
      <w:proofErr w:type="spell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утверждении отчета об исполнении  бюджета Красноборского сельского поселения за 2023 год»</w:t>
      </w:r>
      <w:r w:rsidRPr="00856C14">
        <w:rPr>
          <w:rFonts w:ascii="Arial" w:eastAsia="Arial" w:hAnsi="Arial" w:cs="Arial"/>
          <w:b/>
          <w:bCs/>
          <w:sz w:val="16"/>
          <w:szCs w:val="16"/>
          <w:lang w:eastAsia="ar-SA"/>
        </w:rPr>
        <w:t xml:space="preserve"> </w:t>
      </w:r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можно по адресу: </w:t>
      </w:r>
      <w:proofErr w:type="spellStart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д</w:t>
      </w:r>
      <w:proofErr w:type="gramStart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.К</w:t>
      </w:r>
      <w:proofErr w:type="gram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расный</w:t>
      </w:r>
      <w:proofErr w:type="spell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Бор, </w:t>
      </w:r>
      <w:proofErr w:type="spellStart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ул</w:t>
      </w:r>
      <w:proofErr w:type="spell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Центральная, д.20.  по рабочим дням с 9.00 до 12.00 часов, а так же </w:t>
      </w:r>
      <w:r w:rsidRPr="00856C14">
        <w:rPr>
          <w:rFonts w:ascii="Times New Roman" w:eastAsia="Arial" w:hAnsi="Times New Roman"/>
          <w:sz w:val="16"/>
          <w:szCs w:val="16"/>
        </w:rPr>
        <w:t>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поселения:                                                        </w:t>
      </w:r>
      <w:proofErr w:type="spell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617A16" w:rsidRDefault="00617A16" w:rsidP="00224B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Default="00856C14" w:rsidP="00224B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56C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</w:p>
    <w:p w:rsid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8678F9" w:rsidRDefault="002C4A7A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98" type="#_x0000_t75" style="position:absolute;left:0;text-align:left;margin-left:385.65pt;margin-top:-9.7pt;width:42.45pt;height:48.75pt;z-index:251660288">
            <v:imagedata r:id="rId9" o:title=""/>
            <w10:wrap type="topAndBottom"/>
          </v:shape>
          <o:OLEObject Type="Embed" ProgID="PBrush" ShapeID="_x0000_s1098" DrawAspect="Content" ObjectID="_1779529039" r:id="rId11"/>
        </w:pict>
      </w:r>
    </w:p>
    <w:p w:rsid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</w:p>
    <w:p w:rsidR="008678F9" w:rsidRP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678F9">
        <w:rPr>
          <w:rFonts w:ascii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678F9">
        <w:rPr>
          <w:rFonts w:ascii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678F9" w:rsidRP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8678F9">
        <w:rPr>
          <w:rFonts w:ascii="Times New Roman" w:hAnsi="Times New Roman"/>
          <w:sz w:val="16"/>
          <w:szCs w:val="16"/>
          <w:lang w:eastAsia="ru-RU"/>
        </w:rPr>
        <w:t>р</w:t>
      </w:r>
      <w:proofErr w:type="gramEnd"/>
      <w:r w:rsidRPr="008678F9">
        <w:rPr>
          <w:rFonts w:ascii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8678F9" w:rsidRP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678F9" w:rsidRP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8678F9" w:rsidRPr="008678F9" w:rsidRDefault="008678F9" w:rsidP="008678F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8678F9">
        <w:rPr>
          <w:rFonts w:ascii="Times New Roman" w:hAnsi="Times New Roman"/>
          <w:b/>
          <w:sz w:val="16"/>
          <w:szCs w:val="16"/>
          <w:lang w:eastAsia="ru-RU"/>
        </w:rPr>
        <w:t>Р</w:t>
      </w:r>
      <w:proofErr w:type="gramEnd"/>
      <w:r w:rsidRPr="008678F9">
        <w:rPr>
          <w:rFonts w:ascii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8678F9" w:rsidRPr="008678F9" w:rsidRDefault="008678F9" w:rsidP="008678F9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от 05.03.2024  года № 159</w:t>
      </w:r>
    </w:p>
    <w:p w:rsidR="008678F9" w:rsidRPr="008678F9" w:rsidRDefault="008678F9" w:rsidP="008678F9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678F9" w:rsidRPr="008678F9" w:rsidRDefault="008678F9" w:rsidP="008678F9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8678F9">
        <w:rPr>
          <w:rFonts w:ascii="Times New Roman" w:hAnsi="Times New Roman"/>
          <w:sz w:val="16"/>
          <w:szCs w:val="16"/>
          <w:lang w:eastAsia="ru-RU"/>
        </w:rPr>
        <w:t>д</w:t>
      </w:r>
      <w:proofErr w:type="gramStart"/>
      <w:r w:rsidRPr="008678F9">
        <w:rPr>
          <w:rFonts w:ascii="Times New Roman" w:hAnsi="Times New Roman"/>
          <w:sz w:val="16"/>
          <w:szCs w:val="16"/>
          <w:lang w:eastAsia="ru-RU"/>
        </w:rPr>
        <w:t>.К</w:t>
      </w:r>
      <w:proofErr w:type="gramEnd"/>
      <w:r w:rsidRPr="008678F9">
        <w:rPr>
          <w:rFonts w:ascii="Times New Roman" w:hAnsi="Times New Roman"/>
          <w:sz w:val="16"/>
          <w:szCs w:val="16"/>
          <w:lang w:eastAsia="ru-RU"/>
        </w:rPr>
        <w:t>расный</w:t>
      </w:r>
      <w:proofErr w:type="spellEnd"/>
      <w:r w:rsidRPr="008678F9">
        <w:rPr>
          <w:rFonts w:ascii="Times New Roman" w:hAnsi="Times New Roman"/>
          <w:sz w:val="16"/>
          <w:szCs w:val="16"/>
          <w:lang w:eastAsia="ru-RU"/>
        </w:rPr>
        <w:t xml:space="preserve"> Бор</w:t>
      </w:r>
    </w:p>
    <w:p w:rsidR="008678F9" w:rsidRPr="008678F9" w:rsidRDefault="008678F9" w:rsidP="008678F9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hAnsi="Arial"/>
          <w:b/>
          <w:sz w:val="16"/>
          <w:szCs w:val="16"/>
          <w:lang w:eastAsia="ru-RU"/>
        </w:rPr>
      </w:pPr>
    </w:p>
    <w:p w:rsidR="008678F9" w:rsidRPr="008678F9" w:rsidRDefault="008678F9" w:rsidP="008678F9">
      <w:pPr>
        <w:spacing w:after="0" w:line="240" w:lineRule="auto"/>
        <w:ind w:firstLine="709"/>
        <w:contextualSpacing/>
        <w:jc w:val="center"/>
        <w:rPr>
          <w:rFonts w:ascii="Arial" w:hAnsi="Arial"/>
          <w:b/>
          <w:sz w:val="16"/>
          <w:szCs w:val="16"/>
          <w:lang w:eastAsia="ru-RU"/>
        </w:rPr>
      </w:pPr>
      <w:r w:rsidRPr="008678F9">
        <w:rPr>
          <w:rFonts w:ascii="Times New Roman" w:hAnsi="Times New Roman"/>
          <w:b/>
          <w:sz w:val="16"/>
          <w:szCs w:val="16"/>
          <w:lang w:eastAsia="ru-RU"/>
        </w:rPr>
        <w:t>О внесении изменений в</w:t>
      </w:r>
      <w:r w:rsidRPr="008678F9">
        <w:rPr>
          <w:rFonts w:ascii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8678F9">
        <w:rPr>
          <w:rFonts w:ascii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</w:p>
    <w:p w:rsidR="008678F9" w:rsidRPr="008678F9" w:rsidRDefault="008678F9" w:rsidP="008678F9">
      <w:pPr>
        <w:spacing w:after="0" w:line="240" w:lineRule="auto"/>
        <w:ind w:left="426" w:right="333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8678F9" w:rsidRPr="008678F9" w:rsidRDefault="008678F9" w:rsidP="008678F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678F9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 xml:space="preserve">, </w:t>
      </w:r>
      <w:r w:rsidRPr="008678F9">
        <w:rPr>
          <w:rFonts w:ascii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8678F9" w:rsidRPr="008678F9" w:rsidRDefault="008678F9" w:rsidP="008678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8678F9">
        <w:rPr>
          <w:rFonts w:ascii="Times New Roman" w:hAnsi="Times New Roman"/>
          <w:b/>
          <w:sz w:val="16"/>
          <w:szCs w:val="16"/>
          <w:lang w:eastAsia="ru-RU"/>
        </w:rPr>
        <w:t>РЕШИЛ:</w:t>
      </w:r>
    </w:p>
    <w:p w:rsidR="008678F9" w:rsidRPr="008678F9" w:rsidRDefault="008678F9" w:rsidP="008678F9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lastRenderedPageBreak/>
        <w:t xml:space="preserve">1. </w:t>
      </w:r>
      <w:r w:rsidRPr="008678F9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>Внести в Устав  Красноборского сельского поселения (далее Устав), утвержденный решением  Совета депутатов Красноборского сельского поселения от 09.11.2018 № 131 и зарегистрированный Управлением Министерства юстиции Российской Федерации 20 декабря 2018 года за номером RU 535193072018001 следующие изменения:</w:t>
      </w:r>
    </w:p>
    <w:p w:rsidR="008678F9" w:rsidRPr="008678F9" w:rsidRDefault="008678F9" w:rsidP="008678F9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1.1. Часть 2.1 и часть 3 статьи 7.1 Устава изложить в следующей редакции:</w:t>
      </w:r>
    </w:p>
    <w:p w:rsidR="008678F9" w:rsidRPr="008678F9" w:rsidRDefault="008678F9" w:rsidP="00867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«2.1.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Красноборское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8678F9" w:rsidRPr="008678F9" w:rsidRDefault="008678F9" w:rsidP="00867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678F9" w:rsidRPr="008678F9" w:rsidRDefault="008678F9" w:rsidP="00867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>1) официальное опубликование муниципального правового акта;</w:t>
      </w:r>
    </w:p>
    <w:p w:rsidR="008678F9" w:rsidRPr="008678F9" w:rsidRDefault="008678F9" w:rsidP="00867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>2) размещение на официальном сайте муниципального образования в информационно-телекоммуникационной сети "Интернет".</w:t>
      </w:r>
    </w:p>
    <w:p w:rsidR="008678F9" w:rsidRPr="008678F9" w:rsidRDefault="008678F9" w:rsidP="008678F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муниципальной газете </w:t>
      </w:r>
      <w:r w:rsidRPr="008678F9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</w:t>
      </w:r>
      <w:r w:rsidRPr="008678F9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«</w:t>
      </w:r>
      <w:proofErr w:type="spellStart"/>
      <w:r w:rsidRPr="008678F9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Красноборский</w:t>
      </w:r>
      <w:proofErr w:type="spellEnd"/>
      <w:r w:rsidRPr="008678F9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 xml:space="preserve"> официальный вестник».</w:t>
      </w:r>
      <w:r w:rsidRPr="008678F9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 </w:t>
      </w:r>
    </w:p>
    <w:p w:rsidR="008678F9" w:rsidRPr="008678F9" w:rsidRDefault="008678F9" w:rsidP="0086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 xml:space="preserve">1.2. </w:t>
      </w:r>
      <w:proofErr w:type="gramStart"/>
      <w:r w:rsidRPr="008678F9">
        <w:rPr>
          <w:rFonts w:ascii="Times New Roman" w:hAnsi="Times New Roman"/>
          <w:sz w:val="16"/>
          <w:szCs w:val="16"/>
          <w:lang w:eastAsia="ru-RU"/>
        </w:rPr>
        <w:t xml:space="preserve">В пункте 12 части 1 статьи 8 Устава после слов «с детьми и молодежью» дополнить словами: </w:t>
      </w: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</w:t>
      </w:r>
      <w:proofErr w:type="gramEnd"/>
    </w:p>
    <w:p w:rsidR="008678F9" w:rsidRPr="008678F9" w:rsidRDefault="008678F9" w:rsidP="008678F9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 1.3</w:t>
      </w:r>
      <w:proofErr w:type="gramStart"/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 В</w:t>
      </w:r>
      <w:proofErr w:type="gramEnd"/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 10 Устава:</w:t>
      </w:r>
    </w:p>
    <w:p w:rsidR="008678F9" w:rsidRPr="008678F9" w:rsidRDefault="008678F9" w:rsidP="008678F9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 1.3.1</w:t>
      </w:r>
      <w:proofErr w:type="gramStart"/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 З</w:t>
      </w:r>
      <w:proofErr w:type="gramEnd"/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>аменить в пункте 11 части 1  слова «федеральными законами»  словами « Федеральным законом № 131-ФЗ»;</w:t>
      </w:r>
    </w:p>
    <w:p w:rsidR="008678F9" w:rsidRPr="008678F9" w:rsidRDefault="008678F9" w:rsidP="008678F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 xml:space="preserve">1.3.2 Пункт 14 части 1 изложить в следующей редакции: </w:t>
      </w:r>
    </w:p>
    <w:p w:rsidR="008678F9" w:rsidRPr="008678F9" w:rsidRDefault="008678F9" w:rsidP="00867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FF"/>
          <w:sz w:val="16"/>
          <w:szCs w:val="16"/>
          <w:u w:val="single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>«14)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Красноборского сельского поселения официальной информации »;</w:t>
      </w:r>
    </w:p>
    <w:p w:rsidR="008678F9" w:rsidRPr="008678F9" w:rsidRDefault="008678F9" w:rsidP="008678F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1.4.  Дополнить  статью 27 Устава частью 2.1 следующего содержания:</w:t>
      </w:r>
    </w:p>
    <w:p w:rsidR="008678F9" w:rsidRPr="008678F9" w:rsidRDefault="008678F9" w:rsidP="0086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«2.1. </w:t>
      </w:r>
      <w:proofErr w:type="gramStart"/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Красноборского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8678F9">
          <w:rPr>
            <w:rFonts w:ascii="Times New Roman" w:eastAsia="Times New Roman" w:hAnsi="Times New Roman"/>
            <w:sz w:val="16"/>
            <w:szCs w:val="16"/>
            <w:lang w:eastAsia="ru-RU"/>
          </w:rPr>
          <w:t>частями</w:t>
        </w:r>
        <w:proofErr w:type="gramEnd"/>
        <w:r w:rsidRPr="008678F9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3</w:t>
        </w:r>
      </w:hyperlink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13" w:history="1">
        <w:r w:rsidRPr="008678F9">
          <w:rPr>
            <w:rFonts w:ascii="Times New Roman" w:eastAsia="Times New Roman" w:hAnsi="Times New Roman"/>
            <w:sz w:val="16"/>
            <w:szCs w:val="16"/>
            <w:lang w:eastAsia="ru-RU"/>
          </w:rPr>
          <w:t>6 статьи 13</w:t>
        </w:r>
      </w:hyperlink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:rsidR="008678F9" w:rsidRPr="008678F9" w:rsidRDefault="008678F9" w:rsidP="008678F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1.5.    Статью 33 Устава  дополнить частью 8.1 следующего содержания:</w:t>
      </w:r>
    </w:p>
    <w:p w:rsidR="008678F9" w:rsidRPr="008678F9" w:rsidRDefault="008678F9" w:rsidP="00867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«</w:t>
      </w:r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8.1. </w:t>
      </w:r>
      <w:proofErr w:type="gramStart"/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Депутат </w:t>
      </w:r>
      <w:r w:rsidRPr="008678F9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Совета депутатов Красноборского сельского поселения </w:t>
      </w:r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proofErr w:type="gramStart"/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>порядке</w:t>
      </w:r>
      <w:proofErr w:type="gramEnd"/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предусмотренном </w:t>
      </w:r>
      <w:hyperlink r:id="rId14" w:history="1">
        <w:r w:rsidRPr="008678F9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частями 3</w:t>
        </w:r>
      </w:hyperlink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- </w:t>
      </w:r>
      <w:hyperlink r:id="rId15" w:history="1">
        <w:r w:rsidRPr="008678F9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6 статьи 13</w:t>
        </w:r>
      </w:hyperlink>
      <w:r w:rsidRPr="00867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:rsidR="008678F9" w:rsidRPr="008678F9" w:rsidRDefault="008678F9" w:rsidP="008678F9">
      <w:pPr>
        <w:tabs>
          <w:tab w:val="left" w:pos="2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2.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8678F9" w:rsidRPr="008678F9" w:rsidRDefault="008678F9" w:rsidP="008678F9">
      <w:pPr>
        <w:spacing w:after="0" w:line="240" w:lineRule="auto"/>
        <w:ind w:right="335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lastRenderedPageBreak/>
        <w:t xml:space="preserve">3. Настоящее решение о внесении изменений </w:t>
      </w:r>
      <w:r w:rsidRPr="008678F9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 xml:space="preserve">в </w:t>
      </w:r>
      <w:r w:rsidRPr="008678F9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 вступает в силу после 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«</w:t>
      </w:r>
      <w:proofErr w:type="spellStart"/>
      <w:r w:rsidRPr="008678F9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678F9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вестник».</w:t>
      </w:r>
    </w:p>
    <w:p w:rsidR="008678F9" w:rsidRPr="008678F9" w:rsidRDefault="008678F9" w:rsidP="008678F9">
      <w:pPr>
        <w:spacing w:after="0" w:line="240" w:lineRule="auto"/>
        <w:ind w:right="333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8678F9">
        <w:rPr>
          <w:rFonts w:ascii="Times New Roman" w:hAnsi="Times New Roman"/>
          <w:sz w:val="16"/>
          <w:szCs w:val="16"/>
          <w:lang w:eastAsia="ru-RU"/>
        </w:rPr>
        <w:t>4.Опубликовать настоящее решение в муниципальной газете «</w:t>
      </w:r>
      <w:proofErr w:type="spellStart"/>
      <w:r w:rsidRPr="008678F9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678F9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8678F9" w:rsidRPr="008678F9" w:rsidRDefault="008678F9" w:rsidP="008678F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678F9" w:rsidRPr="008678F9" w:rsidRDefault="008678F9" w:rsidP="008678F9">
      <w:pPr>
        <w:spacing w:after="0" w:line="240" w:lineRule="auto"/>
        <w:jc w:val="both"/>
        <w:rPr>
          <w:rFonts w:ascii="Verdana" w:hAnsi="Verdana"/>
          <w:sz w:val="16"/>
          <w:szCs w:val="16"/>
          <w:lang w:eastAsia="ru-RU"/>
        </w:rPr>
      </w:pPr>
    </w:p>
    <w:p w:rsidR="008678F9" w:rsidRPr="008678F9" w:rsidRDefault="008678F9" w:rsidP="008678F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8678F9" w:rsidRPr="008678F9" w:rsidRDefault="008678F9" w:rsidP="008678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8678F9">
        <w:rPr>
          <w:rFonts w:ascii="Times New Roman" w:hAnsi="Times New Roman"/>
          <w:b/>
          <w:sz w:val="16"/>
          <w:szCs w:val="16"/>
          <w:lang w:eastAsia="ru-RU"/>
        </w:rPr>
        <w:t>Глава поселения</w:t>
      </w:r>
      <w:proofErr w:type="gramStart"/>
      <w:r w:rsidRPr="008678F9">
        <w:rPr>
          <w:rFonts w:ascii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8678F9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Е. И. </w:t>
      </w:r>
      <w:proofErr w:type="spellStart"/>
      <w:r w:rsidRPr="008678F9">
        <w:rPr>
          <w:rFonts w:ascii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8678F9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</w:t>
      </w:r>
    </w:p>
    <w:p w:rsidR="008678F9" w:rsidRPr="008678F9" w:rsidRDefault="008678F9" w:rsidP="008678F9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F9" w:rsidRPr="008678F9" w:rsidRDefault="008678F9" w:rsidP="008678F9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C14" w:rsidRPr="00856C14" w:rsidRDefault="002C4A7A" w:rsidP="00856C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96" type="#_x0000_t75" style="position:absolute;left:0;text-align:left;margin-left:369.15pt;margin-top:17.9pt;width:42.45pt;height:48.75pt;z-index:251659264">
            <v:imagedata r:id="rId9" o:title=""/>
            <w10:wrap type="topAndBottom"/>
          </v:shape>
          <o:OLEObject Type="Embed" ProgID="PBrush" ShapeID="_x0000_s1096" DrawAspect="Content" ObjectID="_1779529040" r:id="rId16"/>
        </w:pict>
      </w:r>
      <w:r w:rsidR="00856C14" w:rsidRPr="00856C14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</w:t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от 00.04.2024 года  № 000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</w:t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проект</w:t>
      </w:r>
    </w:p>
    <w:p w:rsidR="00856C14" w:rsidRPr="00856C14" w:rsidRDefault="00856C14" w:rsidP="00856C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856C14" w:rsidRPr="00856C14" w:rsidRDefault="00856C14" w:rsidP="00856C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утверждении отчета об исполнении  бюджета Красноборского сельского поселения за 2023 год </w:t>
      </w:r>
    </w:p>
    <w:p w:rsidR="00856C14" w:rsidRPr="00856C14" w:rsidRDefault="00856C14" w:rsidP="00856C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16"/>
          <w:szCs w:val="16"/>
          <w:lang w:val="x-none" w:eastAsia="x-none"/>
        </w:rPr>
      </w:pPr>
    </w:p>
    <w:p w:rsidR="00856C14" w:rsidRPr="00856C14" w:rsidRDefault="00856C14" w:rsidP="00856C14">
      <w:pPr>
        <w:shd w:val="clear" w:color="auto" w:fill="FFFFFF"/>
        <w:tabs>
          <w:tab w:val="left" w:pos="856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Совет депутатов  Красноборского сельского поселения</w:t>
      </w:r>
    </w:p>
    <w:p w:rsidR="00856C14" w:rsidRPr="00856C14" w:rsidRDefault="00856C14" w:rsidP="00856C14">
      <w:pPr>
        <w:shd w:val="clear" w:color="auto" w:fill="FFFFFF"/>
        <w:tabs>
          <w:tab w:val="left" w:pos="856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РЕШИЛ:</w:t>
      </w: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 Утвердить прилагаемый отчет об исполнении бюджета Красноборского сельского поселения за 2023 год по доходам в сумме 5756627,89 рублей, по расходам в сумме  5956650,91 рублей с дефицитом 200023,02 рублей и со следующими показателями: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по доходам бюджета Красноборского сельского поселения за 2023 год по кодам классификации доходов бюджетов согласно приложению 1 к настоящему решению;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по расходам бюджета </w:t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</w:t>
      </w:r>
      <w:r w:rsidRPr="00856C14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поселения за 2023 год по ведомственной структуре </w:t>
      </w:r>
      <w:r w:rsidRPr="00856C14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расходов бюджета Красноборского сельского поселения согласно приложению 2 к настоящему решению</w:t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по расходам бюджета  Красноборского сельского поселения за 2023 год по разделам и подразделам классификации расходов бюджетов согласно приложению 3 к настоящему решению;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по источникам финансирования дефицита бюджета Красноборского сельского поселения за 2023 год по кодам 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классификации источников финансирования дефицитов бюджетов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согласно приложению 4 к настоящему решению.</w:t>
      </w: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ab/>
        <w:t>2. Опубликовать настоящее решение в муниципальной газете «</w:t>
      </w: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на   сайте Администрации  Красноборского сельского поселения в информационно-телекоммуникационной</w:t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сети «Интернет».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56C14" w:rsidRPr="00856C14" w:rsidTr="001D449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поселения: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Е.И. </w:t>
            </w:r>
            <w:proofErr w:type="spellStart"/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Чиркова</w:t>
            </w:r>
            <w:proofErr w:type="spellEnd"/>
          </w:p>
        </w:tc>
      </w:tr>
    </w:tbl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856C14" w:rsidRPr="00856C14" w:rsidRDefault="00856C14" w:rsidP="00856C1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Приложение 1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56C14" w:rsidRPr="00856C14" w:rsidTr="001D4490">
        <w:tc>
          <w:tcPr>
            <w:tcW w:w="4642" w:type="dxa"/>
            <w:shd w:val="clear" w:color="auto" w:fill="auto"/>
          </w:tcPr>
          <w:p w:rsidR="00856C14" w:rsidRPr="00856C14" w:rsidRDefault="00856C14" w:rsidP="00856C1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к решению Совета депутатов Красноборского сельского поселения «Об утверждении отчета об исполнении  бюджета Красноборского сельского поселения за 2023 год»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Д О Х О Д </w:t>
      </w:r>
      <w:proofErr w:type="gram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Ы</w:t>
      </w:r>
      <w:proofErr w:type="gramEnd"/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бюджета Красноборского сельского поселения за 2023 год по кодам </w:t>
      </w: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классификации доходов бюджета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410"/>
        <w:gridCol w:w="3172"/>
        <w:gridCol w:w="7884"/>
      </w:tblGrid>
      <w:tr w:rsidR="00856C14" w:rsidRPr="00856C14" w:rsidTr="00856C14">
        <w:trPr>
          <w:trHeight w:val="101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через финансовые органы</w:t>
            </w:r>
          </w:p>
        </w:tc>
      </w:tr>
      <w:tr w:rsidR="00856C14" w:rsidRPr="00856C14" w:rsidTr="00856C14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RANGE!A21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бюджета всего</w:t>
            </w:r>
            <w:bookmarkEnd w:id="0"/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5756627,89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761009,69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exact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761009,69</w:t>
            </w:r>
          </w:p>
        </w:tc>
      </w:tr>
      <w:tr w:rsidR="00856C14" w:rsidRPr="00856C14" w:rsidTr="00856C14">
        <w:trPr>
          <w:trHeight w:val="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14160,05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12057,76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11702,74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355,02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18210300000000000000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460150,28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18210302000010000110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460150,28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18210302230010000110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238428,91</w:t>
            </w:r>
          </w:p>
        </w:tc>
      </w:tr>
      <w:tr w:rsidR="00856C14" w:rsidRPr="00856C14" w:rsidTr="00856C14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18210302231010000110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238428,91</w:t>
            </w:r>
          </w:p>
        </w:tc>
      </w:tr>
      <w:tr w:rsidR="00856C14" w:rsidRPr="00856C14" w:rsidTr="00856C14">
        <w:trPr>
          <w:trHeight w:val="205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18210302240010000110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1245,30</w:t>
            </w:r>
          </w:p>
        </w:tc>
      </w:tr>
      <w:tr w:rsidR="00856C14" w:rsidRPr="00856C14" w:rsidTr="00856C14">
        <w:trPr>
          <w:trHeight w:val="30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18210302241010000110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1245,30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18210302250010000110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246434,90</w:t>
            </w:r>
          </w:p>
        </w:tc>
      </w:tr>
      <w:tr w:rsidR="00856C14" w:rsidRPr="00856C14" w:rsidTr="00856C14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18210302251010000110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246434,90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18210302260010000110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-25958,83</w:t>
            </w:r>
          </w:p>
        </w:tc>
      </w:tr>
      <w:tr w:rsidR="00856C14" w:rsidRPr="00856C14" w:rsidTr="00856C14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18210302261010000110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-259958,83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МУЩЕСТВО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288801,65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88424,90</w:t>
            </w:r>
          </w:p>
        </w:tc>
      </w:tr>
      <w:tr w:rsidR="00856C14" w:rsidRPr="00856C14" w:rsidTr="00856C14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88424,90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200376,75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36955,34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18210606033100000110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36955,34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163421,41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163421,41</w:t>
            </w:r>
          </w:p>
        </w:tc>
      </w:tr>
      <w:tr w:rsidR="00856C14" w:rsidRPr="00856C14" w:rsidTr="00856C14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Администрация Красноборского  сельского поселения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34200000000000000000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4995610,96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34210000000000000000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16507,15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34210800000000000000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1400,00</w:t>
            </w:r>
          </w:p>
        </w:tc>
      </w:tr>
      <w:tr w:rsidR="00856C14" w:rsidRPr="00856C14" w:rsidTr="00856C14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 учреждениями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34210804000010000110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1400,00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34210804020010000110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1400,00</w:t>
            </w:r>
          </w:p>
        </w:tc>
      </w:tr>
      <w:tr w:rsidR="00856C14" w:rsidRPr="00856C14" w:rsidTr="00856C14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34211100000000000000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15107,15</w:t>
            </w:r>
          </w:p>
        </w:tc>
      </w:tr>
      <w:tr w:rsidR="00856C14" w:rsidRPr="00856C14" w:rsidTr="00856C14">
        <w:trPr>
          <w:trHeight w:val="1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34211105000000000120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478,85</w:t>
            </w:r>
          </w:p>
        </w:tc>
      </w:tr>
      <w:tr w:rsidR="00856C14" w:rsidRPr="00856C14" w:rsidTr="00856C14">
        <w:trPr>
          <w:trHeight w:val="15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34211105020000000120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478,85</w:t>
            </w:r>
          </w:p>
        </w:tc>
      </w:tr>
      <w:tr w:rsidR="00856C14" w:rsidRPr="00856C14" w:rsidTr="00856C14">
        <w:trPr>
          <w:trHeight w:val="18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34211105025100000120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478,85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34211109000000000120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14628,30</w:t>
            </w:r>
          </w:p>
        </w:tc>
      </w:tr>
      <w:tr w:rsidR="00856C14" w:rsidRPr="00856C14" w:rsidTr="00856C14">
        <w:trPr>
          <w:trHeight w:val="1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34211109040000000120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14628,30</w:t>
            </w:r>
          </w:p>
        </w:tc>
      </w:tr>
      <w:tr w:rsidR="00856C14" w:rsidRPr="00856C14" w:rsidTr="00856C14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34211109045100000120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14628,30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4979103,81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4979103,81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34220210000000000150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3406200,00</w:t>
            </w:r>
          </w:p>
        </w:tc>
      </w:tr>
      <w:tr w:rsidR="00856C14" w:rsidRPr="00856C14" w:rsidTr="00856C14">
        <w:trPr>
          <w:trHeight w:val="10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856C14" w:rsidRPr="00856C14" w:rsidRDefault="00856C14" w:rsidP="00856C14">
            <w:pPr>
              <w:spacing w:after="0" w:line="240" w:lineRule="exact"/>
              <w:ind w:firstLineChars="100" w:firstLine="1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34220216001000000150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3406200,00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34220216001100000150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3406200,00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34220220000000000150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927853,81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Прочие субсидии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34220229999000000150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927853,81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34220225299000000150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184691,12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34220225299100000150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184691,12</w:t>
            </w:r>
          </w:p>
        </w:tc>
      </w:tr>
      <w:tr w:rsidR="00856C14" w:rsidRPr="00856C14" w:rsidTr="00856C14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Прочие субсидии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34220229999000000150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743162,69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34220229999100000150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743162,69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34220230000000000150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220550,00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34220230024000000150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34220230024100000150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34220235118000000150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34220235118100000150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34220240000000000150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424500,00</w:t>
            </w:r>
          </w:p>
        </w:tc>
      </w:tr>
      <w:tr w:rsidR="00856C14" w:rsidRPr="00856C14" w:rsidTr="00856C14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34220240014000000150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424500,00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34220240014100000150</w:t>
            </w:r>
          </w:p>
          <w:p w:rsidR="00856C14" w:rsidRPr="00856C14" w:rsidRDefault="00856C14" w:rsidP="00856C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424500,00</w:t>
            </w:r>
          </w:p>
        </w:tc>
      </w:tr>
      <w:tr w:rsidR="00856C14" w:rsidRPr="00856C14" w:rsidTr="00856C14">
        <w:trPr>
          <w:trHeight w:val="6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lastRenderedPageBreak/>
              <w:t>МИНИСТЕРСТВО ПРИРОДНЫХ РЕСУРСОВ, ЛЕСНОГО ХОЗЯЙСТВА И ЭКОЛОГИИ НОВГОРОДСКОЙ ОБЛАСТИ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84600000000000000000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84610000000000000000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84611100000000000000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84611105300000000120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84611105326000000120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84611105326100000120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7,24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</w:p>
    <w:p w:rsidR="00856C14" w:rsidRPr="00856C14" w:rsidRDefault="00856C14" w:rsidP="00856C14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Приложение 2</w:t>
      </w:r>
    </w:p>
    <w:tbl>
      <w:tblPr>
        <w:tblW w:w="0" w:type="auto"/>
        <w:jc w:val="right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56C14" w:rsidRPr="00856C14" w:rsidTr="00856C14">
        <w:trPr>
          <w:jc w:val="right"/>
        </w:trPr>
        <w:tc>
          <w:tcPr>
            <w:tcW w:w="4642" w:type="dxa"/>
            <w:shd w:val="clear" w:color="auto" w:fill="auto"/>
          </w:tcPr>
          <w:p w:rsidR="00856C14" w:rsidRPr="00856C14" w:rsidRDefault="00856C14" w:rsidP="00856C1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к решению Совета депутатов Красноборского сельского поселения «Об утверждении отчета об исполнении  бюджета Красноборского сельского поселения за 2023 год»</w:t>
            </w:r>
          </w:p>
        </w:tc>
      </w:tr>
    </w:tbl>
    <w:p w:rsidR="00856C14" w:rsidRPr="00856C14" w:rsidRDefault="00856C14" w:rsidP="00856C14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856C14" w:rsidRPr="00856C14" w:rsidRDefault="00856C14" w:rsidP="00856C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ar-SA"/>
        </w:rPr>
        <w:t>Расходы бюджета Красноборского сельского поселения за 2023 год по ведомственной структуре</w:t>
      </w:r>
    </w:p>
    <w:p w:rsidR="00856C14" w:rsidRPr="00856C14" w:rsidRDefault="00856C14" w:rsidP="00856C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ar-SA"/>
        </w:rPr>
        <w:t>расходов бюджета Красноборского сельского поселения</w:t>
      </w:r>
      <w:r w:rsidRPr="00856C14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</w:p>
    <w:p w:rsidR="00856C14" w:rsidRPr="00856C14" w:rsidRDefault="00856C14" w:rsidP="00856C1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                          </w:t>
      </w:r>
      <w:r w:rsidRPr="00856C14">
        <w:rPr>
          <w:rFonts w:ascii="Times New Roman" w:eastAsia="Times New Roman" w:hAnsi="Times New Roman"/>
          <w:sz w:val="16"/>
          <w:szCs w:val="16"/>
          <w:lang w:eastAsia="ar-SA"/>
        </w:rPr>
        <w:t xml:space="preserve"> (рублей)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1559"/>
        <w:gridCol w:w="851"/>
        <w:gridCol w:w="7087"/>
      </w:tblGrid>
      <w:tr w:rsidR="00856C14" w:rsidRPr="00856C14" w:rsidTr="00856C14">
        <w:trPr>
          <w:trHeight w:val="1139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РЗ,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87" w:type="dxa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856C14" w:rsidRPr="00856C14" w:rsidRDefault="00856C14" w:rsidP="00856C14">
            <w:pPr>
              <w:spacing w:after="0" w:line="36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rPr>
          <w:trHeight w:val="27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5956650,91</w:t>
            </w:r>
          </w:p>
        </w:tc>
      </w:tr>
      <w:tr w:rsidR="00856C14" w:rsidRPr="00856C14" w:rsidTr="00856C14">
        <w:trPr>
          <w:trHeight w:val="18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3447987,38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3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2433043,79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0100000000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,г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раждан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56C1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 закупки товаров, работ и услуг 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по техническому оснащению, внедрению, закупки, сопровождению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программно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обеспечения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приобретению расходных материалов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647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Применение энергосберегающих технологий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0600399990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36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муниципальной программы  по приобретению энергосберегающих светильников на базе светодиодов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0600399990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78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0600399990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36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2281813,79</w:t>
            </w:r>
          </w:p>
        </w:tc>
      </w:tr>
      <w:tr w:rsidR="00856C14" w:rsidRPr="00856C14" w:rsidTr="00856C14">
        <w:trPr>
          <w:trHeight w:val="6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2176313,79</w:t>
            </w:r>
          </w:p>
        </w:tc>
      </w:tr>
      <w:tr w:rsidR="00856C14" w:rsidRPr="00856C14" w:rsidTr="00856C14">
        <w:trPr>
          <w:trHeight w:val="6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2176313,79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1631974,51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1631974,51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530652,28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13687,00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Субвенции</w:t>
            </w:r>
            <w:proofErr w:type="gram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,с</w:t>
            </w:r>
            <w:proofErr w:type="gramEnd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убсидии</w:t>
            </w:r>
            <w:proofErr w:type="spellEnd"/>
          </w:p>
          <w:p w:rsidR="00856C14" w:rsidRPr="00856C14" w:rsidRDefault="00856C14" w:rsidP="00856C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9810000000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9810070280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9810070280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81396,08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9810070280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24103,92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93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передаваемых полномочий по внешнему муниципальному финансовому контролю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9600026050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9600026050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Специальные расходы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9600026050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142606,00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74198,00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Формирование проекта Генерального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плана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равил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землепользования и застройки за счет иных межбюджетных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траннсфертов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9200023350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9200023350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9200023350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Расходы на описание территориальной зоны на территории Красноборского сельского поселения за счет иных межбюджетных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траннсфертов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9200023360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9200023360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9200023360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10198,00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10198,00</w:t>
            </w:r>
          </w:p>
        </w:tc>
      </w:tr>
      <w:tr w:rsidR="00856C14" w:rsidRPr="00856C14" w:rsidTr="00856C14">
        <w:trPr>
          <w:trHeight w:val="497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10198,00</w:t>
            </w:r>
          </w:p>
        </w:tc>
      </w:tr>
      <w:tr w:rsidR="00856C14" w:rsidRPr="00856C14" w:rsidTr="00856C14">
        <w:trPr>
          <w:trHeight w:val="689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Нацианальная</w:t>
            </w:r>
            <w:proofErr w:type="spellEnd"/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оборона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304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Субвенции</w:t>
            </w:r>
            <w:proofErr w:type="gram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,с</w:t>
            </w:r>
            <w:proofErr w:type="gramEnd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убсидии</w:t>
            </w:r>
            <w:proofErr w:type="spellEnd"/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Расходы бюджета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поселения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,и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сточником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финансового обеспечения которых является субвенции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</w:t>
            </w:r>
            <w:proofErr w:type="gramStart"/>
            <w:r w:rsidRPr="00856C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56C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5118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5118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101600,00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5118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      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:П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риобретение противопожарного инвентаря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0900199990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0900199990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обкосу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пожарных водоёмов за счет предоставления иных межбюджетных трансфертов из бюджета муниципального района.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09002940200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1237420,66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передаваемых полномочий,  в соответствии с заключенным  соглашением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Муниципальная программа  «Об автомобильных дорогах и о дорожной деятельности 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Красноборском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сельском поселении на 2022-2025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Увеличение доли автомобильных дорог общего пользования, приведенных в соответствие с нормативными требованиями к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транпортно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-эксплуатационному состоянию и условиями безопасности движения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за счет средств областного бюджета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070071520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593162,69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0700171520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593162,69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607938,88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070099990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607938,88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реализация мероприятий муниципальной программы</w:t>
            </w:r>
            <w:proofErr w:type="gramEnd"/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31219,09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31219,09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и развитие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ифраструктуры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территоррии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0300100000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Ремонт детской игровой площадки в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д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.К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расный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Бор за счет средств субсидии (ТОС № 6)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0300172090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856C14" w:rsidRPr="00856C14" w:rsidTr="00856C14">
        <w:trPr>
          <w:trHeight w:val="83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0300172090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на реализацию мероприятий муниципальной программы на ремонт детской игровой площадки  в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д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.К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расный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Бор (ТОС № 6)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1S209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1S209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64828,75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Уборка и 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озеленение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прочие мероприятия по благоустройству населенных пунктов Красноборского 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0800100000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58552,00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>Реализация мероприятий 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0800194030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0800194030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19500,00</w:t>
            </w:r>
          </w:p>
        </w:tc>
      </w:tr>
      <w:tr w:rsidR="00856C14" w:rsidRPr="00856C14" w:rsidTr="00856C14">
        <w:trPr>
          <w:trHeight w:val="92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37375,00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37375,00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мероприятий по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обкосу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1677,00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0800199990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1677,00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уличного освещения на территории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0800200000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310407,95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муниципальной программы по приобретению расходных материалов, оплату за потребленную электроэнергию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310407,95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310407,95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395868,80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.П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ервомайский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за счет иных межбюджетных трансфертов из бюджета муниципального района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0800394060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204491,90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0800394060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204491,90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:п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оддержание в надлежащем состоянии памятников и военно-мемориальных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объектов,посвященных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воинам,погибшим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в годы Великой Отечественной войны 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"Реализация мероприятий по обустройству и восстановлению воинских захоронений на 2023-2024 годы"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L2990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185936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,90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L2990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185936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,90</w:t>
            </w:r>
          </w:p>
        </w:tc>
      </w:tr>
      <w:tr w:rsidR="00856C14" w:rsidRPr="00856C14" w:rsidTr="00856C14">
        <w:trPr>
          <w:trHeight w:val="213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9740093030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02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9740093030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250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9200023590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9200023590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25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9200023820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9740093050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9740093050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517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5 956 650,91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exact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Приложение 3</w:t>
      </w:r>
    </w:p>
    <w:p w:rsidR="00856C14" w:rsidRPr="00856C14" w:rsidRDefault="00856C14" w:rsidP="00856C14">
      <w:pPr>
        <w:spacing w:after="0" w:line="240" w:lineRule="exac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5923" w:tblpY="-68"/>
        <w:tblW w:w="0" w:type="auto"/>
        <w:tblLook w:val="04A0" w:firstRow="1" w:lastRow="0" w:firstColumn="1" w:lastColumn="0" w:noHBand="0" w:noVBand="1"/>
      </w:tblPr>
      <w:tblGrid>
        <w:gridCol w:w="4913"/>
      </w:tblGrid>
      <w:tr w:rsidR="00856C14" w:rsidRPr="00856C14" w:rsidTr="001D4490">
        <w:trPr>
          <w:trHeight w:val="1585"/>
        </w:trPr>
        <w:tc>
          <w:tcPr>
            <w:tcW w:w="4913" w:type="dxa"/>
            <w:shd w:val="clear" w:color="auto" w:fill="auto"/>
          </w:tcPr>
          <w:p w:rsidR="00856C14" w:rsidRPr="00856C14" w:rsidRDefault="00856C14" w:rsidP="00856C1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Совета депутатов Красноборского сельского поселения «Об утверждении отчета об исполнении  бюджета Красноборского сельского поселения за 2023 год»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Расходы бюджета Красноборского сельского поселения за 2023 год по разделам и подразделам</w:t>
      </w:r>
    </w:p>
    <w:p w:rsidR="00856C14" w:rsidRPr="00856C14" w:rsidRDefault="00856C14" w:rsidP="00856C1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классификации расходов бюджета</w:t>
      </w:r>
    </w:p>
    <w:p w:rsidR="00856C14" w:rsidRPr="00856C14" w:rsidRDefault="00856C14" w:rsidP="00856C14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6688"/>
        <w:gridCol w:w="692"/>
        <w:gridCol w:w="720"/>
        <w:gridCol w:w="7569"/>
      </w:tblGrid>
      <w:tr w:rsidR="00856C14" w:rsidRPr="00856C14" w:rsidTr="00856C14">
        <w:trPr>
          <w:trHeight w:val="322"/>
        </w:trPr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7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Сумма     </w:t>
            </w:r>
          </w:p>
        </w:tc>
      </w:tr>
      <w:tr w:rsidR="00856C14" w:rsidRPr="00856C14" w:rsidTr="00856C14">
        <w:trPr>
          <w:trHeight w:val="322"/>
        </w:trPr>
        <w:tc>
          <w:tcPr>
            <w:tcW w:w="6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3447987,38</w:t>
            </w:r>
          </w:p>
        </w:tc>
      </w:tr>
      <w:tr w:rsidR="00856C14" w:rsidRPr="00856C14" w:rsidTr="00856C14">
        <w:trPr>
          <w:trHeight w:val="519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748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2433043,79</w:t>
            </w:r>
          </w:p>
        </w:tc>
      </w:tr>
      <w:tr w:rsidR="00856C14" w:rsidRPr="00856C14" w:rsidTr="00856C14">
        <w:trPr>
          <w:trHeight w:val="3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3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74198,00</w:t>
            </w:r>
          </w:p>
        </w:tc>
      </w:tr>
      <w:tr w:rsidR="00856C14" w:rsidRPr="00856C14" w:rsidTr="00856C14">
        <w:trPr>
          <w:trHeight w:val="246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34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1237420,66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1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217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2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5 956 650,91</w:t>
            </w:r>
          </w:p>
        </w:tc>
      </w:tr>
    </w:tbl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Приложение №4</w:t>
      </w: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 решению Совета</w:t>
      </w: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депутатов Красноборского сельского поселения</w:t>
      </w: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«Об утверждении отчета об исполнении бюджета</w:t>
      </w: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 за 2023 год»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Источники финансирования дефицита бюджета Красноборского сельского поселения за 2023 год по кодам </w:t>
      </w:r>
      <w:proofErr w:type="gramStart"/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классификации источников финансирования дефицита бюджета</w:t>
      </w:r>
      <w:proofErr w:type="gramEnd"/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841"/>
        <w:gridCol w:w="5529"/>
      </w:tblGrid>
      <w:tr w:rsidR="00856C14" w:rsidRPr="00856C14" w:rsidTr="00856C14">
        <w:tc>
          <w:tcPr>
            <w:tcW w:w="3473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источника внутреннего финансирования дефицита бюджета</w:t>
            </w:r>
          </w:p>
        </w:tc>
        <w:tc>
          <w:tcPr>
            <w:tcW w:w="6841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5529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(в рублях)</w:t>
            </w:r>
          </w:p>
        </w:tc>
      </w:tr>
      <w:tr w:rsidR="00856C14" w:rsidRPr="00856C14" w:rsidTr="00856C14">
        <w:tc>
          <w:tcPr>
            <w:tcW w:w="3473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1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9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856C14" w:rsidRPr="00856C14" w:rsidTr="00856C14">
        <w:tc>
          <w:tcPr>
            <w:tcW w:w="15843" w:type="dxa"/>
            <w:gridSpan w:val="3"/>
          </w:tcPr>
          <w:p w:rsidR="00856C14" w:rsidRPr="00856C14" w:rsidRDefault="00856C14" w:rsidP="00856C14">
            <w:pPr>
              <w:spacing w:after="0" w:line="3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342000000000000000000                             Администрации Красноборского сельского поселения 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c>
          <w:tcPr>
            <w:tcW w:w="3473" w:type="dxa"/>
            <w:vAlign w:val="bottom"/>
          </w:tcPr>
          <w:p w:rsidR="00856C14" w:rsidRPr="00856C14" w:rsidRDefault="00856C14" w:rsidP="00856C14">
            <w:pPr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34201050000000000000</w:t>
            </w: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200 023,02</w:t>
            </w:r>
          </w:p>
        </w:tc>
      </w:tr>
      <w:tr w:rsidR="00856C14" w:rsidRPr="00856C14" w:rsidTr="00856C14">
        <w:tc>
          <w:tcPr>
            <w:tcW w:w="3473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34201050201100000510</w:t>
            </w: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5 756 627,89</w:t>
            </w:r>
          </w:p>
        </w:tc>
      </w:tr>
      <w:tr w:rsidR="00856C14" w:rsidRPr="00856C14" w:rsidTr="00856C14">
        <w:tc>
          <w:tcPr>
            <w:tcW w:w="3473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34201050201100000610</w:t>
            </w: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5 956 650,91</w:t>
            </w:r>
          </w:p>
        </w:tc>
      </w:tr>
      <w:tr w:rsidR="00856C14" w:rsidRPr="00856C14" w:rsidTr="00856C14">
        <w:tc>
          <w:tcPr>
            <w:tcW w:w="3473" w:type="dxa"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200 023,03</w:t>
            </w:r>
          </w:p>
        </w:tc>
      </w:tr>
    </w:tbl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856C14" w:rsidSect="00D24E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7A" w:rsidRDefault="002C4A7A" w:rsidP="002037A4">
      <w:pPr>
        <w:spacing w:after="0" w:line="240" w:lineRule="auto"/>
      </w:pPr>
      <w:r>
        <w:separator/>
      </w:r>
    </w:p>
  </w:endnote>
  <w:endnote w:type="continuationSeparator" w:id="0">
    <w:p w:rsidR="002C4A7A" w:rsidRDefault="002C4A7A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3E" w:rsidRDefault="00AE68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64" w:rsidRPr="006239CE" w:rsidRDefault="00D70464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D70464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Pr="006239CE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D70464" w:rsidRPr="006239CE" w:rsidRDefault="00D70464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D70464" w:rsidRPr="006239CE" w:rsidRDefault="00D70464" w:rsidP="002037A4"/>
      </w:tc>
    </w:tr>
    <w:tr w:rsidR="00D70464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D70464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D70464" w:rsidRDefault="00D704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3E" w:rsidRDefault="00AE6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7A" w:rsidRDefault="002C4A7A" w:rsidP="002037A4">
      <w:pPr>
        <w:spacing w:after="0" w:line="240" w:lineRule="auto"/>
      </w:pPr>
      <w:r>
        <w:separator/>
      </w:r>
    </w:p>
  </w:footnote>
  <w:footnote w:type="continuationSeparator" w:id="0">
    <w:p w:rsidR="002C4A7A" w:rsidRDefault="002C4A7A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3E" w:rsidRDefault="00AE6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D70464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D70464" w:rsidRPr="006239CE" w:rsidRDefault="00D70464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219404E4" wp14:editId="468C54C7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D70464" w:rsidRPr="006239CE" w:rsidRDefault="00D70464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D70464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D70464" w:rsidRPr="00A44907" w:rsidRDefault="00D7046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633901">
                  <w:rPr>
                    <w:b/>
                    <w:color w:val="000000"/>
                    <w:sz w:val="20"/>
                    <w:szCs w:val="20"/>
                  </w:rPr>
                  <w:t>10(248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D70464" w:rsidRDefault="00633901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D70464" w:rsidRPr="00362790" w:rsidRDefault="00AE683E" w:rsidP="0063390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05 </w:t>
                </w:r>
                <w:bookmarkStart w:id="1" w:name="_GoBack"/>
                <w:bookmarkEnd w:id="1"/>
                <w:r w:rsidR="00633901">
                  <w:rPr>
                    <w:b/>
                    <w:color w:val="000000"/>
                    <w:sz w:val="20"/>
                    <w:szCs w:val="20"/>
                  </w:rPr>
                  <w:t>апреля</w:t>
                </w:r>
                <w:r w:rsidR="00D70464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D70464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D70464" w:rsidRPr="006239CE" w:rsidRDefault="00D70464" w:rsidP="002037A4"/>
      </w:tc>
    </w:tr>
  </w:tbl>
  <w:p w:rsidR="00D70464" w:rsidRDefault="00D70464" w:rsidP="002037A4">
    <w:pPr>
      <w:pStyle w:val="a3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83E" w:rsidRDefault="00AE68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6150F"/>
    <w:rsid w:val="00080333"/>
    <w:rsid w:val="00080871"/>
    <w:rsid w:val="000B0EA3"/>
    <w:rsid w:val="000B1E73"/>
    <w:rsid w:val="000B43E8"/>
    <w:rsid w:val="000C3C45"/>
    <w:rsid w:val="000D1E3B"/>
    <w:rsid w:val="000D5D0B"/>
    <w:rsid w:val="000E78B7"/>
    <w:rsid w:val="000F4D8F"/>
    <w:rsid w:val="001073D1"/>
    <w:rsid w:val="00112406"/>
    <w:rsid w:val="00130A41"/>
    <w:rsid w:val="00131354"/>
    <w:rsid w:val="00143D77"/>
    <w:rsid w:val="00145297"/>
    <w:rsid w:val="001511BC"/>
    <w:rsid w:val="001575B9"/>
    <w:rsid w:val="0017593B"/>
    <w:rsid w:val="001821C4"/>
    <w:rsid w:val="00183A49"/>
    <w:rsid w:val="0019119C"/>
    <w:rsid w:val="001A2F5B"/>
    <w:rsid w:val="001E76DD"/>
    <w:rsid w:val="001F50AD"/>
    <w:rsid w:val="002037A4"/>
    <w:rsid w:val="00220268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C4A7A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6EC9"/>
    <w:rsid w:val="003D2542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87BD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A0600"/>
    <w:rsid w:val="005D5FC5"/>
    <w:rsid w:val="005E63DA"/>
    <w:rsid w:val="005E6F71"/>
    <w:rsid w:val="005F77B2"/>
    <w:rsid w:val="005F7B0B"/>
    <w:rsid w:val="00617A16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4819"/>
    <w:rsid w:val="00711A79"/>
    <w:rsid w:val="00714C84"/>
    <w:rsid w:val="00720800"/>
    <w:rsid w:val="0072436E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56C14"/>
    <w:rsid w:val="008601A2"/>
    <w:rsid w:val="008678F9"/>
    <w:rsid w:val="00880CF2"/>
    <w:rsid w:val="00884388"/>
    <w:rsid w:val="008B34DF"/>
    <w:rsid w:val="008B56E7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AE683E"/>
    <w:rsid w:val="00B00D98"/>
    <w:rsid w:val="00B1618B"/>
    <w:rsid w:val="00B47A4E"/>
    <w:rsid w:val="00B55C1E"/>
    <w:rsid w:val="00B80066"/>
    <w:rsid w:val="00B82033"/>
    <w:rsid w:val="00B83AA5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5B86"/>
    <w:rsid w:val="00E57FE0"/>
    <w:rsid w:val="00E81605"/>
    <w:rsid w:val="00EA6C3D"/>
    <w:rsid w:val="00ED3B2E"/>
    <w:rsid w:val="00ED7591"/>
    <w:rsid w:val="00ED7BEB"/>
    <w:rsid w:val="00F06895"/>
    <w:rsid w:val="00F06D7E"/>
    <w:rsid w:val="00F127EC"/>
    <w:rsid w:val="00F155FA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435E"/>
    <w:rsid w:val="00FB4B73"/>
    <w:rsid w:val="00FC14A4"/>
    <w:rsid w:val="00FC1969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114-9092-45A5-B6E5-BB21FB09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6197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172</cp:revision>
  <dcterms:created xsi:type="dcterms:W3CDTF">2021-01-12T11:50:00Z</dcterms:created>
  <dcterms:modified xsi:type="dcterms:W3CDTF">2024-06-10T09:51:00Z</dcterms:modified>
</cp:coreProperties>
</file>