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6" w:rsidRPr="001A003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Style w:val="afff5"/>
        </w:rPr>
      </w:pPr>
    </w:p>
    <w:p w:rsidR="00284D8B" w:rsidRDefault="00635CBD" w:rsidP="00284D8B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73.65pt;margin-top:-7.9pt;width:42.45pt;height:48.75pt;z-index:251658240">
            <v:imagedata r:id="rId9" o:title=""/>
            <w10:wrap type="topAndBottom"/>
          </v:shape>
          <o:OLEObject Type="Embed" ProgID="PBrush" ShapeID="_x0000_s1052" DrawAspect="Content" ObjectID="_1794379289" r:id="rId10"/>
        </w:pict>
      </w:r>
      <w:r w:rsidR="00284D8B"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974BE" w:rsidRDefault="00C974BE" w:rsidP="00C974B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>
        <w:rPr>
          <w:b/>
          <w:sz w:val="16"/>
          <w:szCs w:val="16"/>
        </w:rPr>
        <w:t>П</w:t>
      </w:r>
      <w:r w:rsidRPr="00E37736">
        <w:rPr>
          <w:b/>
          <w:sz w:val="16"/>
          <w:szCs w:val="16"/>
        </w:rPr>
        <w:t>О С Т А Н О В Л Е Н И</w:t>
      </w:r>
      <w:r>
        <w:rPr>
          <w:b/>
          <w:sz w:val="16"/>
          <w:szCs w:val="16"/>
        </w:rPr>
        <w:t xml:space="preserve"> Е</w:t>
      </w:r>
    </w:p>
    <w:p w:rsidR="00C974BE" w:rsidRPr="00C974BE" w:rsidRDefault="00C974BE" w:rsidP="00C974B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от 31.10.2024  № 122</w:t>
      </w:r>
    </w:p>
    <w:p w:rsidR="00C974BE" w:rsidRPr="00C974BE" w:rsidRDefault="00C974BE" w:rsidP="00C974B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974BE" w:rsidRPr="00C974BE" w:rsidTr="00EC2EEF">
        <w:tc>
          <w:tcPr>
            <w:tcW w:w="9214" w:type="dxa"/>
          </w:tcPr>
          <w:p w:rsidR="00EC2EEF" w:rsidRPr="00C974BE" w:rsidRDefault="00EC2EEF" w:rsidP="00EC2E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</w:t>
            </w:r>
            <w:r w:rsidRPr="00C974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  <w:p w:rsidR="00C974BE" w:rsidRPr="00C974BE" w:rsidRDefault="00C974BE" w:rsidP="00C974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974BE" w:rsidRPr="00C974BE" w:rsidRDefault="00C974BE" w:rsidP="00C974B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974BE" w:rsidRPr="00C974BE" w:rsidRDefault="00C974BE" w:rsidP="00C974B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974BE" w:rsidRPr="00C974BE" w:rsidRDefault="00C974BE" w:rsidP="00C974BE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квартире с кадастровым номером   </w:t>
      </w: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C974BE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53:19:0101401:193</w:t>
      </w: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, следующий  адрес: 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Российская  Федерация, Новгородская область, Холмский муниципальный район, Красноборское сельское поселение, д. Сопки, ул. Центральная, д.51А, кв.3</w:t>
      </w:r>
      <w:proofErr w:type="gramEnd"/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974BE" w:rsidRPr="00C974BE" w:rsidRDefault="00C974BE" w:rsidP="00C974B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</w:t>
      </w:r>
    </w:p>
    <w:p w:rsidR="00C974BE" w:rsidRDefault="00C974BE" w:rsidP="00284D8B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74BE" w:rsidRPr="00CA59EA" w:rsidRDefault="00635CBD" w:rsidP="00C974BE">
      <w:pPr>
        <w:keepNext/>
        <w:tabs>
          <w:tab w:val="left" w:pos="1843"/>
        </w:tabs>
        <w:outlineLvl w:val="1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089" type="#_x0000_t75" style="position:absolute;margin-left:369.45pt;margin-top:-2.9pt;width:42.45pt;height:48.75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89" DrawAspect="Content" ObjectID="_1794379290" r:id="rId11"/>
        </w:pict>
      </w:r>
    </w:p>
    <w:p w:rsidR="001A0036" w:rsidRDefault="001A0036" w:rsidP="001A0036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C974BE" w:rsidRPr="00C974BE" w:rsidRDefault="00C974BE" w:rsidP="00C974B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от 31.10.2024  № 123</w:t>
      </w:r>
    </w:p>
    <w:p w:rsidR="00C974BE" w:rsidRPr="00C974BE" w:rsidRDefault="00C974BE" w:rsidP="00C974B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974BE" w:rsidRPr="00C974BE" w:rsidTr="00C974BE">
        <w:tc>
          <w:tcPr>
            <w:tcW w:w="9214" w:type="dxa"/>
          </w:tcPr>
          <w:p w:rsidR="00C974BE" w:rsidRPr="00C974BE" w:rsidRDefault="00C974BE" w:rsidP="00C974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974BE" w:rsidRPr="00C974BE" w:rsidRDefault="00C974BE" w:rsidP="00C974B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C974BE" w:rsidRPr="00C974BE" w:rsidRDefault="00C974BE" w:rsidP="00C974B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974BE" w:rsidRPr="00C974BE" w:rsidRDefault="00C974BE" w:rsidP="00C974B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974BE" w:rsidRPr="00C974BE" w:rsidRDefault="00C974BE" w:rsidP="00C974B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квартире с кадастровым номером   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53:19:0090301:289</w:t>
      </w: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, следующий  адрес: 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Российская  Федерация, Новгородская область, Холмский муниципальный район, Красноборское сельское поселение, п. Первомайский, ул. Молодежная, д.7а, кв.2.</w:t>
      </w:r>
      <w:proofErr w:type="gramEnd"/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Присвоить адрес   квартире с кадастровым номером   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53:19:0090301:277</w:t>
      </w: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, следующий  адрес: 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Российская  Федерация, Новгородская область, Холмский муниципальный район, Красноборское сельское поселение, п. Первомайский, ул. Лесная, д.1/16, кв.2.</w:t>
      </w:r>
      <w:proofErr w:type="gramEnd"/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3. </w:t>
      </w: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C974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C974BE" w:rsidRDefault="00C974B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974BE" w:rsidRPr="001A0036" w:rsidRDefault="00C974B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1A0036" w:rsidRDefault="001A0036" w:rsidP="00146693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</w:p>
    <w:p w:rsidR="001A0036" w:rsidRDefault="001A0036" w:rsidP="001A0036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091" type="#_x0000_t75" style="position:absolute;left:0;text-align:left;margin-left:369.45pt;margin-top:-6.1pt;width:42.45pt;height:48.75pt;z-index:251661312;mso-position-horizontal-relative:text;mso-position-vertical-relative:text">
            <v:imagedata r:id="rId9" o:title=""/>
            <w10:wrap type="topAndBottom"/>
          </v:shape>
          <o:OLEObject Type="Embed" ProgID="PBrush" ShapeID="_x0000_s1091" DrawAspect="Content" ObjectID="_1794379291" r:id="rId12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C974BE" w:rsidRPr="00C974BE" w:rsidRDefault="00C974BE" w:rsidP="00C974B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от  07.11.2024 №  124</w:t>
      </w:r>
    </w:p>
    <w:p w:rsidR="00C974BE" w:rsidRPr="00C974BE" w:rsidRDefault="00C974BE" w:rsidP="00C974BE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C974BE" w:rsidRPr="00C974BE" w:rsidRDefault="00C974BE" w:rsidP="00C974BE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C974BE" w:rsidRPr="00C974BE" w:rsidRDefault="00C974BE" w:rsidP="00C974BE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4BE" w:rsidRPr="00C974BE" w:rsidRDefault="00C974BE" w:rsidP="00C974BE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утверждении Положения о комиссии по оценке технического состояния автомобильных дорог общего пользования местного значения, расположенных на </w:t>
      </w:r>
      <w:proofErr w:type="spellStart"/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>ттерритории</w:t>
      </w:r>
      <w:proofErr w:type="spellEnd"/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 </w:t>
      </w:r>
    </w:p>
    <w:p w:rsidR="00C974BE" w:rsidRPr="00C974BE" w:rsidRDefault="00C974BE" w:rsidP="00C974BE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</w:t>
      </w:r>
      <w:proofErr w:type="gramEnd"/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07.08.2020 № 288 «О порядке проведения оценки технического состояния автомобильных дорог», Уставом Красноборского сельского поселения,        </w:t>
      </w:r>
      <w:proofErr w:type="spellStart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Администрациия</w:t>
      </w:r>
      <w:proofErr w:type="spellEnd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974BE" w:rsidRPr="00C974BE" w:rsidRDefault="00C974BE" w:rsidP="009824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Утвердить прилагаемое Положение о комиссии по оценке технического состояния автомобильных дорог общего пользования местного значения, расположенных на территории Красноборского сельского поселения Холмского муниципального округа Новгородской области.</w:t>
      </w:r>
    </w:p>
    <w:p w:rsidR="00C974BE" w:rsidRPr="00C974BE" w:rsidRDefault="00C974BE" w:rsidP="00982443">
      <w:pPr>
        <w:widowControl w:val="0"/>
        <w:numPr>
          <w:ilvl w:val="0"/>
          <w:numId w:val="2"/>
        </w:numPr>
        <w:tabs>
          <w:tab w:val="left" w:pos="1147"/>
        </w:tabs>
        <w:overflowPunct w:val="0"/>
        <w:autoSpaceDE w:val="0"/>
        <w:autoSpaceDN w:val="0"/>
        <w:adjustRightInd w:val="0"/>
        <w:spacing w:after="0" w:line="240" w:lineRule="auto"/>
        <w:ind w:left="0" w:right="107"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Утвердить состав комиссии по оценке технического состояния автомобильных дорог общего пользования местного значения, расположенных на территории Красноборского сельского поселения Холмского муниципального округа Новгородской области.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r w:rsidRPr="00C974B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C974BE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C974B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FFFF"/>
          <w:sz w:val="16"/>
          <w:szCs w:val="16"/>
        </w:rPr>
      </w:pPr>
      <w:proofErr w:type="spellStart"/>
      <w:r w:rsidRPr="00C974BE">
        <w:rPr>
          <w:rFonts w:ascii="Times New Roman" w:hAnsi="Times New Roman"/>
          <w:color w:val="FFFFFF"/>
          <w:sz w:val="16"/>
          <w:szCs w:val="16"/>
        </w:rPr>
        <w:t>Главаг</w:t>
      </w:r>
      <w:proofErr w:type="spellEnd"/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zh-CN"/>
        </w:rPr>
      </w:pPr>
      <w:r w:rsidRPr="00C974BE">
        <w:rPr>
          <w:rFonts w:ascii="Times New Roman" w:eastAsia="Times New Roman" w:hAnsi="Times New Roman"/>
          <w:b/>
          <w:color w:val="000000"/>
          <w:sz w:val="16"/>
          <w:szCs w:val="16"/>
          <w:lang w:eastAsia="zh-CN"/>
        </w:rPr>
        <w:t xml:space="preserve">Глава поселения                                                                               </w:t>
      </w:r>
      <w:proofErr w:type="spellStart"/>
      <w:r w:rsidRPr="00C974BE">
        <w:rPr>
          <w:rFonts w:ascii="Times New Roman" w:eastAsia="Times New Roman" w:hAnsi="Times New Roman"/>
          <w:b/>
          <w:color w:val="000000"/>
          <w:sz w:val="16"/>
          <w:szCs w:val="16"/>
          <w:lang w:eastAsia="zh-CN"/>
        </w:rPr>
        <w:t>Е.И.Чиркова</w:t>
      </w:r>
      <w:proofErr w:type="spellEnd"/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before="120" w:after="0" w:line="240" w:lineRule="auto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постановлением Администрации 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сельского поселения от </w:t>
      </w:r>
      <w:bookmarkStart w:id="0" w:name="дата3"/>
      <w:bookmarkEnd w:id="0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bookmarkStart w:id="1" w:name="номер3"/>
      <w:bookmarkEnd w:id="1"/>
      <w:r w:rsidRPr="00C974BE">
        <w:rPr>
          <w:rFonts w:ascii="Times New Roman" w:eastAsia="Times New Roman" w:hAnsi="Times New Roman"/>
          <w:sz w:val="16"/>
          <w:szCs w:val="16"/>
          <w:lang w:eastAsia="ru-RU"/>
        </w:rPr>
        <w:t>124 от 07.11.24</w:t>
      </w:r>
    </w:p>
    <w:p w:rsidR="00C974BE" w:rsidRPr="00C974BE" w:rsidRDefault="00C974BE" w:rsidP="00C974BE">
      <w:pPr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</w:p>
    <w:p w:rsidR="00C974BE" w:rsidRPr="00C974BE" w:rsidRDefault="00C974BE" w:rsidP="00C974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974BE" w:rsidRPr="00C974BE" w:rsidRDefault="00C974BE" w:rsidP="00C974BE">
      <w:pPr>
        <w:widowControl w:val="0"/>
        <w:autoSpaceDE w:val="0"/>
        <w:autoSpaceDN w:val="0"/>
        <w:spacing w:after="0" w:line="240" w:lineRule="auto"/>
        <w:ind w:left="806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Положение</w:t>
      </w:r>
    </w:p>
    <w:p w:rsidR="00C974BE" w:rsidRPr="00C974BE" w:rsidRDefault="00C974BE" w:rsidP="00C974BE">
      <w:pPr>
        <w:widowControl w:val="0"/>
        <w:autoSpaceDE w:val="0"/>
        <w:autoSpaceDN w:val="0"/>
        <w:spacing w:after="0" w:line="240" w:lineRule="auto"/>
        <w:ind w:left="762" w:right="684" w:hanging="2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o</w:t>
      </w:r>
      <w:r w:rsidRPr="00C974BE">
        <w:rPr>
          <w:rFonts w:ascii="Times New Roman" w:eastAsia="Times New Roman" w:hAnsi="Times New Roman"/>
          <w:b/>
          <w:bCs/>
          <w:spacing w:val="1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комиссии</w:t>
      </w:r>
      <w:r w:rsidRPr="00C974BE">
        <w:rPr>
          <w:rFonts w:ascii="Times New Roman" w:eastAsia="Times New Roman" w:hAnsi="Times New Roman"/>
          <w:b/>
          <w:bCs/>
          <w:spacing w:val="3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</w:t>
      </w:r>
      <w:r w:rsidRPr="00C974BE">
        <w:rPr>
          <w:rFonts w:ascii="Times New Roman" w:eastAsia="Times New Roman" w:hAnsi="Times New Roman"/>
          <w:b/>
          <w:bCs/>
          <w:spacing w:val="1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оценке</w:t>
      </w:r>
      <w:r w:rsidRPr="00C974BE">
        <w:rPr>
          <w:rFonts w:ascii="Times New Roman" w:eastAsia="Times New Roman" w:hAnsi="Times New Roman"/>
          <w:b/>
          <w:bCs/>
          <w:spacing w:val="1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технического</w:t>
      </w:r>
      <w:r w:rsidRPr="00C974BE">
        <w:rPr>
          <w:rFonts w:ascii="Times New Roman" w:eastAsia="Times New Roman" w:hAnsi="Times New Roman"/>
          <w:b/>
          <w:bCs/>
          <w:spacing w:val="18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состояния</w:t>
      </w:r>
      <w:r w:rsidRPr="00C974BE">
        <w:rPr>
          <w:rFonts w:ascii="Times New Roman" w:eastAsia="Times New Roman" w:hAnsi="Times New Roman"/>
          <w:b/>
          <w:bCs/>
          <w:spacing w:val="4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pacing w:val="11"/>
          <w:sz w:val="16"/>
          <w:szCs w:val="16"/>
        </w:rPr>
        <w:t>автомобильных</w:t>
      </w:r>
      <w:r w:rsidRPr="00C974BE">
        <w:rPr>
          <w:rFonts w:ascii="Times New Roman" w:eastAsia="Times New Roman" w:hAnsi="Times New Roman"/>
          <w:b/>
          <w:bCs/>
          <w:spacing w:val="2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дорог</w:t>
      </w:r>
      <w:r w:rsidRPr="00C974BE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общего</w:t>
      </w:r>
      <w:r w:rsidRPr="00C974BE">
        <w:rPr>
          <w:rFonts w:ascii="Times New Roman" w:eastAsia="Times New Roman" w:hAnsi="Times New Roman"/>
          <w:b/>
          <w:bCs/>
          <w:spacing w:val="28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pacing w:val="9"/>
          <w:sz w:val="16"/>
          <w:szCs w:val="16"/>
        </w:rPr>
        <w:t>пользования</w:t>
      </w:r>
      <w:r w:rsidRPr="00C974BE">
        <w:rPr>
          <w:rFonts w:ascii="Times New Roman" w:eastAsia="Times New Roman" w:hAnsi="Times New Roman"/>
          <w:b/>
          <w:bCs/>
          <w:spacing w:val="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местного</w:t>
      </w:r>
      <w:r w:rsidRPr="00C974BE">
        <w:rPr>
          <w:rFonts w:ascii="Times New Roman" w:eastAsia="Times New Roman" w:hAnsi="Times New Roman"/>
          <w:b/>
          <w:bCs/>
          <w:spacing w:val="2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pacing w:val="9"/>
          <w:sz w:val="16"/>
          <w:szCs w:val="16"/>
        </w:rPr>
        <w:t>значения,</w:t>
      </w:r>
      <w:r w:rsidRPr="00C974BE">
        <w:rPr>
          <w:rFonts w:ascii="Times New Roman" w:eastAsia="Times New Roman" w:hAnsi="Times New Roman"/>
          <w:b/>
          <w:bCs/>
          <w:spacing w:val="2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расположенных</w:t>
      </w:r>
      <w:r w:rsidRPr="00C974BE">
        <w:rPr>
          <w:rFonts w:ascii="Times New Roman" w:eastAsia="Times New Roman" w:hAnsi="Times New Roman"/>
          <w:b/>
          <w:bCs/>
          <w:spacing w:val="28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на</w:t>
      </w:r>
      <w:r w:rsidRPr="00C974BE">
        <w:rPr>
          <w:rFonts w:ascii="Times New Roman" w:eastAsia="Times New Roman" w:hAnsi="Times New Roman"/>
          <w:b/>
          <w:bCs/>
          <w:spacing w:val="46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pacing w:val="9"/>
          <w:sz w:val="16"/>
          <w:szCs w:val="16"/>
        </w:rPr>
        <w:t>территории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 xml:space="preserve"> Красноборского сельского поселения Холмского муниципального округа</w:t>
      </w:r>
    </w:p>
    <w:p w:rsidR="00C974BE" w:rsidRPr="00C974BE" w:rsidRDefault="00C974BE" w:rsidP="00982443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250" w:after="0"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bookmarkStart w:id="2" w:name="1._Общие_положения."/>
      <w:bookmarkEnd w:id="2"/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Общие</w:t>
      </w:r>
      <w:r w:rsidRPr="00C974BE">
        <w:rPr>
          <w:rFonts w:ascii="Times New Roman" w:eastAsia="Times New Roman" w:hAnsi="Times New Roman"/>
          <w:b/>
          <w:bCs/>
          <w:spacing w:val="-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положения.</w:t>
      </w:r>
    </w:p>
    <w:p w:rsidR="00C974BE" w:rsidRPr="00C974BE" w:rsidRDefault="00C974BE" w:rsidP="00C974B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974BE" w:rsidRPr="00C974BE" w:rsidRDefault="00C974BE" w:rsidP="00C974BE">
      <w:pPr>
        <w:widowControl w:val="0"/>
        <w:autoSpaceDE w:val="0"/>
        <w:autoSpaceDN w:val="0"/>
        <w:spacing w:after="0" w:line="240" w:lineRule="auto"/>
        <w:ind w:left="198" w:right="106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1.1. Комиссия по оценке технического состояния автомобильных дорог Красноборского сельского поселения Холмского муниципального округа</w:t>
      </w:r>
      <w:r w:rsidRPr="00C974BE">
        <w:rPr>
          <w:rFonts w:ascii="Times New Roman" w:eastAsia="Times New Roman" w:hAnsi="Times New Roman"/>
          <w:spacing w:val="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(далее-комиссия)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является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постоянно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действующим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органом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оценке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соответствия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эксплуатационного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состояния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улично-дорожной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сети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правилам,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стандартам,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техническим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нормам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другим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нормативным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документам,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относящимся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обеспечению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безопасности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дорожного движения.</w:t>
      </w:r>
    </w:p>
    <w:p w:rsidR="00C974BE" w:rsidRPr="00C974BE" w:rsidRDefault="00C974BE" w:rsidP="00C974B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C974BE" w:rsidRPr="00C974BE" w:rsidRDefault="00C974BE" w:rsidP="00982443">
      <w:pPr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bookmarkStart w:id="3" w:name="2._Основные_задачи."/>
      <w:bookmarkEnd w:id="3"/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Основные</w:t>
      </w:r>
      <w:r w:rsidRPr="00C974BE">
        <w:rPr>
          <w:rFonts w:ascii="Times New Roman" w:eastAsia="Times New Roman" w:hAnsi="Times New Roman"/>
          <w:b/>
          <w:bCs/>
          <w:spacing w:val="-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задачи.</w:t>
      </w:r>
    </w:p>
    <w:p w:rsidR="00C974BE" w:rsidRPr="00C974BE" w:rsidRDefault="00C974BE" w:rsidP="00C974B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974BE" w:rsidRPr="00C974BE" w:rsidRDefault="00C974BE" w:rsidP="00C974BE">
      <w:pPr>
        <w:widowControl w:val="0"/>
        <w:autoSpaceDE w:val="0"/>
        <w:autoSpaceDN w:val="0"/>
        <w:spacing w:before="1" w:after="0" w:line="240" w:lineRule="auto"/>
        <w:ind w:left="198" w:right="104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2.1. На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комиссию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возлагаются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задачи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определению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соответствия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эксплуатационного и технического состояния автомобильных дорог, улиц, искусственных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сооружений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территории Красноборского сельского поселения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Холмского муниципального округа Новгородской области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установленным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правилам,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стандартам,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техническим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нормами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другим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нормативным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документам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области</w:t>
      </w:r>
      <w:r w:rsidRPr="00C974BE">
        <w:rPr>
          <w:rFonts w:ascii="Times New Roman" w:eastAsia="Times New Roman" w:hAnsi="Times New Roman"/>
          <w:spacing w:val="6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обеспечения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безопасности дорожного движения.</w:t>
      </w:r>
    </w:p>
    <w:p w:rsidR="00C974BE" w:rsidRPr="00C974BE" w:rsidRDefault="00C974BE" w:rsidP="00C974B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C974BE" w:rsidRPr="00C974BE" w:rsidRDefault="00C974BE" w:rsidP="00982443">
      <w:pPr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bookmarkStart w:id="4" w:name="3._Порядок_работы_комиссии."/>
      <w:bookmarkEnd w:id="4"/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Порядок</w:t>
      </w:r>
      <w:r w:rsidRPr="00C974BE">
        <w:rPr>
          <w:rFonts w:ascii="Times New Roman" w:eastAsia="Times New Roman" w:hAnsi="Times New Roman"/>
          <w:b/>
          <w:bCs/>
          <w:spacing w:val="-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работы</w:t>
      </w:r>
      <w:r w:rsidRPr="00C974BE">
        <w:rPr>
          <w:rFonts w:ascii="Times New Roman" w:eastAsia="Times New Roman" w:hAnsi="Times New Roman"/>
          <w:b/>
          <w:bCs/>
          <w:spacing w:val="-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комиссии.</w:t>
      </w:r>
    </w:p>
    <w:p w:rsidR="00C974BE" w:rsidRPr="00C974BE" w:rsidRDefault="00C974BE" w:rsidP="00C974B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974BE" w:rsidRPr="00C974BE" w:rsidRDefault="00C974BE" w:rsidP="00982443">
      <w:pPr>
        <w:widowControl w:val="0"/>
        <w:numPr>
          <w:ilvl w:val="1"/>
          <w:numId w:val="4"/>
        </w:numPr>
        <w:tabs>
          <w:tab w:val="left" w:pos="1339"/>
        </w:tabs>
        <w:overflowPunct w:val="0"/>
        <w:autoSpaceDE w:val="0"/>
        <w:autoSpaceDN w:val="0"/>
        <w:adjustRightInd w:val="0"/>
        <w:spacing w:after="0" w:line="240" w:lineRule="auto"/>
        <w:ind w:right="104" w:firstLine="720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4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состав</w:t>
      </w:r>
      <w:r w:rsidRPr="00C974BE">
        <w:rPr>
          <w:rFonts w:ascii="Times New Roman" w:eastAsia="Times New Roman" w:hAnsi="Times New Roman"/>
          <w:spacing w:val="4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</w:t>
      </w:r>
      <w:r w:rsidRPr="00C974BE">
        <w:rPr>
          <w:rFonts w:ascii="Times New Roman" w:eastAsia="Times New Roman" w:hAnsi="Times New Roman"/>
          <w:spacing w:val="4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входят:</w:t>
      </w:r>
      <w:r w:rsidRPr="00C974BE">
        <w:rPr>
          <w:rFonts w:ascii="Times New Roman" w:eastAsia="Times New Roman" w:hAnsi="Times New Roman"/>
          <w:spacing w:val="4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председатель</w:t>
      </w:r>
      <w:r w:rsidRPr="00C974BE">
        <w:rPr>
          <w:rFonts w:ascii="Times New Roman" w:eastAsia="Times New Roman" w:hAnsi="Times New Roman"/>
          <w:spacing w:val="4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комиссии,</w:t>
      </w:r>
      <w:r w:rsidRPr="00C974BE">
        <w:rPr>
          <w:rFonts w:ascii="Times New Roman" w:eastAsia="Times New Roman" w:hAnsi="Times New Roman"/>
          <w:spacing w:val="4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секретарь</w:t>
      </w:r>
      <w:r w:rsidRPr="00C974BE">
        <w:rPr>
          <w:rFonts w:ascii="Times New Roman" w:eastAsia="Times New Roman" w:hAnsi="Times New Roman"/>
          <w:spacing w:val="4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комиссии,</w:t>
      </w:r>
      <w:r w:rsidRPr="00C974BE">
        <w:rPr>
          <w:rFonts w:ascii="Times New Roman" w:eastAsia="Times New Roman" w:hAnsi="Times New Roman"/>
          <w:spacing w:val="4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члены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комиссии.</w:t>
      </w:r>
    </w:p>
    <w:p w:rsidR="00C974BE" w:rsidRPr="00C974BE" w:rsidRDefault="00C974BE" w:rsidP="00982443">
      <w:pPr>
        <w:widowControl w:val="0"/>
        <w:numPr>
          <w:ilvl w:val="1"/>
          <w:numId w:val="4"/>
        </w:numPr>
        <w:tabs>
          <w:tab w:val="left" w:pos="1339"/>
          <w:tab w:val="left" w:pos="3051"/>
          <w:tab w:val="left" w:pos="3911"/>
          <w:tab w:val="left" w:pos="5164"/>
          <w:tab w:val="left" w:pos="5473"/>
          <w:tab w:val="left" w:pos="6275"/>
          <w:tab w:val="left" w:pos="7564"/>
          <w:tab w:val="left" w:pos="7878"/>
          <w:tab w:val="left" w:pos="8843"/>
        </w:tabs>
        <w:overflowPunct w:val="0"/>
        <w:autoSpaceDE w:val="0"/>
        <w:autoSpaceDN w:val="0"/>
        <w:adjustRightInd w:val="0"/>
        <w:spacing w:after="0" w:line="240" w:lineRule="auto"/>
        <w:ind w:right="105" w:firstLine="720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Персональный</w:t>
      </w:r>
      <w:r w:rsidRPr="00C974BE">
        <w:rPr>
          <w:rFonts w:ascii="Times New Roman" w:eastAsia="Times New Roman" w:hAnsi="Times New Roman"/>
          <w:sz w:val="16"/>
          <w:szCs w:val="16"/>
        </w:rPr>
        <w:tab/>
        <w:t>состав</w:t>
      </w:r>
      <w:r w:rsidRPr="00C974BE">
        <w:rPr>
          <w:rFonts w:ascii="Times New Roman" w:eastAsia="Times New Roman" w:hAnsi="Times New Roman"/>
          <w:sz w:val="16"/>
          <w:szCs w:val="16"/>
        </w:rPr>
        <w:tab/>
        <w:t>комиссии,</w:t>
      </w:r>
      <w:r w:rsidRPr="00C974BE">
        <w:rPr>
          <w:rFonts w:ascii="Times New Roman" w:eastAsia="Times New Roman" w:hAnsi="Times New Roman"/>
          <w:sz w:val="16"/>
          <w:szCs w:val="16"/>
        </w:rPr>
        <w:tab/>
        <w:t>а</w:t>
      </w:r>
      <w:r w:rsidRPr="00C974BE">
        <w:rPr>
          <w:rFonts w:ascii="Times New Roman" w:eastAsia="Times New Roman" w:hAnsi="Times New Roman"/>
          <w:sz w:val="16"/>
          <w:szCs w:val="16"/>
        </w:rPr>
        <w:tab/>
        <w:t>также</w:t>
      </w:r>
      <w:r w:rsidRPr="00C974BE">
        <w:rPr>
          <w:rFonts w:ascii="Times New Roman" w:eastAsia="Times New Roman" w:hAnsi="Times New Roman"/>
          <w:sz w:val="16"/>
          <w:szCs w:val="16"/>
        </w:rPr>
        <w:tab/>
        <w:t>изменения</w:t>
      </w:r>
      <w:r w:rsidRPr="00C974BE">
        <w:rPr>
          <w:rFonts w:ascii="Times New Roman" w:eastAsia="Times New Roman" w:hAnsi="Times New Roman"/>
          <w:sz w:val="16"/>
          <w:szCs w:val="16"/>
        </w:rPr>
        <w:tab/>
        <w:t>в</w:t>
      </w:r>
      <w:r w:rsidRPr="00C974BE">
        <w:rPr>
          <w:rFonts w:ascii="Times New Roman" w:eastAsia="Times New Roman" w:hAnsi="Times New Roman"/>
          <w:sz w:val="16"/>
          <w:szCs w:val="16"/>
        </w:rPr>
        <w:tab/>
        <w:t>составе</w:t>
      </w:r>
      <w:r w:rsidRPr="00C974BE">
        <w:rPr>
          <w:rFonts w:ascii="Times New Roman" w:eastAsia="Times New Roman" w:hAnsi="Times New Roman"/>
          <w:sz w:val="16"/>
          <w:szCs w:val="16"/>
        </w:rPr>
        <w:tab/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комиссии 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утверждаются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постановлением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администрации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поселения.</w:t>
      </w:r>
    </w:p>
    <w:p w:rsidR="00C974BE" w:rsidRPr="00C974BE" w:rsidRDefault="00C974BE" w:rsidP="00982443">
      <w:pPr>
        <w:widowControl w:val="0"/>
        <w:numPr>
          <w:ilvl w:val="1"/>
          <w:numId w:val="4"/>
        </w:numPr>
        <w:tabs>
          <w:tab w:val="left" w:pos="1339"/>
        </w:tabs>
        <w:overflowPunct w:val="0"/>
        <w:autoSpaceDE w:val="0"/>
        <w:autoSpaceDN w:val="0"/>
        <w:adjustRightInd w:val="0"/>
        <w:spacing w:after="0" w:line="240" w:lineRule="auto"/>
        <w:ind w:left="1338" w:hanging="421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Председатель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комиссии: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058"/>
        </w:tabs>
        <w:overflowPunct w:val="0"/>
        <w:autoSpaceDE w:val="0"/>
        <w:autoSpaceDN w:val="0"/>
        <w:adjustRightInd w:val="0"/>
        <w:spacing w:after="0" w:line="240" w:lineRule="auto"/>
        <w:ind w:left="1057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организует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деятельность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</w:t>
      </w:r>
      <w:r w:rsidRPr="00C974BE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 определяет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порядок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ее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работы;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058"/>
        </w:tabs>
        <w:overflowPunct w:val="0"/>
        <w:autoSpaceDE w:val="0"/>
        <w:autoSpaceDN w:val="0"/>
        <w:adjustRightInd w:val="0"/>
        <w:spacing w:after="0" w:line="240" w:lineRule="auto"/>
        <w:ind w:left="1057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дает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поручения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членам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комиссии;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089"/>
        </w:tabs>
        <w:overflowPunct w:val="0"/>
        <w:autoSpaceDE w:val="0"/>
        <w:autoSpaceDN w:val="0"/>
        <w:adjustRightInd w:val="0"/>
        <w:spacing w:after="0" w:line="240" w:lineRule="auto"/>
        <w:ind w:right="105" w:firstLine="720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определяет</w:t>
      </w:r>
      <w:r w:rsidRPr="00C974BE">
        <w:rPr>
          <w:rFonts w:ascii="Times New Roman" w:eastAsia="Times New Roman" w:hAnsi="Times New Roman"/>
          <w:spacing w:val="2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дату</w:t>
      </w:r>
      <w:r w:rsidRPr="00C974BE">
        <w:rPr>
          <w:rFonts w:ascii="Times New Roman" w:eastAsia="Times New Roman" w:hAnsi="Times New Roman"/>
          <w:spacing w:val="22"/>
          <w:sz w:val="16"/>
          <w:szCs w:val="16"/>
        </w:rPr>
        <w:t xml:space="preserve"> </w:t>
      </w:r>
      <w:proofErr w:type="gramStart"/>
      <w:r w:rsidRPr="00C974BE">
        <w:rPr>
          <w:rFonts w:ascii="Times New Roman" w:eastAsia="Times New Roman" w:hAnsi="Times New Roman"/>
          <w:sz w:val="16"/>
          <w:szCs w:val="16"/>
        </w:rPr>
        <w:t>проведения</w:t>
      </w:r>
      <w:r w:rsidRPr="00C974BE">
        <w:rPr>
          <w:rFonts w:ascii="Times New Roman" w:eastAsia="Times New Roman" w:hAnsi="Times New Roman"/>
          <w:spacing w:val="30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оценки</w:t>
      </w:r>
      <w:r w:rsidRPr="00C974BE">
        <w:rPr>
          <w:rFonts w:ascii="Times New Roman" w:eastAsia="Times New Roman" w:hAnsi="Times New Roman"/>
          <w:spacing w:val="2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технического</w:t>
      </w:r>
      <w:r w:rsidRPr="00C974BE">
        <w:rPr>
          <w:rFonts w:ascii="Times New Roman" w:eastAsia="Times New Roman" w:hAnsi="Times New Roman"/>
          <w:spacing w:val="2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состояния</w:t>
      </w:r>
      <w:r w:rsidRPr="00C974BE">
        <w:rPr>
          <w:rFonts w:ascii="Times New Roman" w:eastAsia="Times New Roman" w:hAnsi="Times New Roman"/>
          <w:spacing w:val="30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автомобильных</w:t>
      </w:r>
      <w:r w:rsidRPr="00C974BE">
        <w:rPr>
          <w:rFonts w:ascii="Times New Roman" w:eastAsia="Times New Roman" w:hAnsi="Times New Roman"/>
          <w:spacing w:val="2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общего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пользования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местного</w:t>
      </w:r>
      <w:proofErr w:type="gramEnd"/>
      <w:r w:rsidRPr="00C974BE">
        <w:rPr>
          <w:rFonts w:ascii="Times New Roman" w:eastAsia="Times New Roman" w:hAnsi="Times New Roman"/>
          <w:sz w:val="16"/>
          <w:szCs w:val="16"/>
        </w:rPr>
        <w:t xml:space="preserve"> значения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(с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учетом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пункта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4.2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настоящего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положения).</w:t>
      </w:r>
    </w:p>
    <w:p w:rsidR="00C974BE" w:rsidRPr="00C974BE" w:rsidRDefault="00C974BE" w:rsidP="00982443">
      <w:pPr>
        <w:widowControl w:val="0"/>
        <w:numPr>
          <w:ilvl w:val="1"/>
          <w:numId w:val="4"/>
        </w:numPr>
        <w:tabs>
          <w:tab w:val="left" w:pos="1339"/>
        </w:tabs>
        <w:overflowPunct w:val="0"/>
        <w:autoSpaceDE w:val="0"/>
        <w:autoSpaceDN w:val="0"/>
        <w:adjustRightInd w:val="0"/>
        <w:spacing w:after="0" w:line="240" w:lineRule="auto"/>
        <w:ind w:left="1338" w:hanging="421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lastRenderedPageBreak/>
        <w:t>Секретарь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комиссии: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058"/>
        </w:tabs>
        <w:overflowPunct w:val="0"/>
        <w:autoSpaceDE w:val="0"/>
        <w:autoSpaceDN w:val="0"/>
        <w:adjustRightInd w:val="0"/>
        <w:spacing w:after="0" w:line="240" w:lineRule="auto"/>
        <w:ind w:left="1057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доводит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сведения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членов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 принятые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решения;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058"/>
        </w:tabs>
        <w:overflowPunct w:val="0"/>
        <w:autoSpaceDE w:val="0"/>
        <w:autoSpaceDN w:val="0"/>
        <w:adjustRightInd w:val="0"/>
        <w:spacing w:after="0" w:line="240" w:lineRule="auto"/>
        <w:ind w:left="1057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оформляет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результаты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работы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комиссии.</w:t>
      </w:r>
    </w:p>
    <w:p w:rsidR="00C974BE" w:rsidRPr="00C974BE" w:rsidRDefault="00C974BE" w:rsidP="00C974B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C974BE" w:rsidRPr="00C974BE" w:rsidRDefault="00C974BE" w:rsidP="00982443">
      <w:pPr>
        <w:widowControl w:val="0"/>
        <w:numPr>
          <w:ilvl w:val="1"/>
          <w:numId w:val="3"/>
        </w:numPr>
        <w:tabs>
          <w:tab w:val="left" w:pos="446"/>
        </w:tabs>
        <w:overflowPunct w:val="0"/>
        <w:autoSpaceDE w:val="0"/>
        <w:autoSpaceDN w:val="0"/>
        <w:adjustRightInd w:val="0"/>
        <w:spacing w:before="1" w:after="0" w:line="240" w:lineRule="auto"/>
        <w:ind w:left="1002" w:right="115" w:hanging="79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bookmarkStart w:id="5" w:name="4._Порядок_деятельности_комиссии_по_пров"/>
      <w:bookmarkEnd w:id="5"/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Порядок</w:t>
      </w:r>
      <w:r w:rsidRPr="00C974BE">
        <w:rPr>
          <w:rFonts w:ascii="Times New Roman" w:eastAsia="Times New Roman" w:hAnsi="Times New Roman"/>
          <w:b/>
          <w:bCs/>
          <w:spacing w:val="-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деятельности</w:t>
      </w:r>
      <w:r w:rsidRPr="00C974BE"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комиссии</w:t>
      </w:r>
      <w:r w:rsidRPr="00C974BE"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</w:t>
      </w:r>
      <w:r w:rsidRPr="00C974BE"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проведению</w:t>
      </w:r>
      <w:r w:rsidRPr="00C974BE"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обследования</w:t>
      </w:r>
      <w:r w:rsidRPr="00C974BE"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и</w:t>
      </w:r>
      <w:r w:rsidRPr="00C974BE"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оценки</w:t>
      </w:r>
      <w:r w:rsidRPr="00C974BE"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технического</w:t>
      </w:r>
      <w:r w:rsidRPr="00C974BE">
        <w:rPr>
          <w:rFonts w:ascii="Times New Roman" w:eastAsia="Times New Roman" w:hAnsi="Times New Roman"/>
          <w:b/>
          <w:bCs/>
          <w:spacing w:val="-57"/>
          <w:sz w:val="16"/>
          <w:szCs w:val="16"/>
        </w:rPr>
        <w:t xml:space="preserve"> </w:t>
      </w:r>
      <w:proofErr w:type="gramStart"/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состояния</w:t>
      </w:r>
      <w:proofErr w:type="gramEnd"/>
      <w:r w:rsidRPr="00C974BE">
        <w:rPr>
          <w:rFonts w:ascii="Times New Roman" w:eastAsia="Times New Roman" w:hAnsi="Times New Roman"/>
          <w:b/>
          <w:bCs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автомобильных</w:t>
      </w:r>
      <w:r w:rsidRPr="00C974BE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дорог</w:t>
      </w:r>
      <w:r w:rsidRPr="00C974BE">
        <w:rPr>
          <w:rFonts w:ascii="Times New Roman" w:eastAsia="Times New Roman" w:hAnsi="Times New Roman"/>
          <w:b/>
          <w:bCs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общего</w:t>
      </w:r>
      <w:r w:rsidRPr="00C974BE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пользования</w:t>
      </w:r>
      <w:r w:rsidRPr="00C974BE">
        <w:rPr>
          <w:rFonts w:ascii="Times New Roman" w:eastAsia="Times New Roman" w:hAnsi="Times New Roman"/>
          <w:b/>
          <w:bCs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местного</w:t>
      </w:r>
      <w:r w:rsidRPr="00C974BE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значения.</w:t>
      </w:r>
    </w:p>
    <w:p w:rsidR="00C974BE" w:rsidRPr="00C974BE" w:rsidRDefault="00C974BE" w:rsidP="00C974B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974BE" w:rsidRPr="00C974BE" w:rsidRDefault="00C974BE" w:rsidP="00982443">
      <w:pPr>
        <w:widowControl w:val="0"/>
        <w:numPr>
          <w:ilvl w:val="2"/>
          <w:numId w:val="3"/>
        </w:numPr>
        <w:tabs>
          <w:tab w:val="left" w:pos="1392"/>
        </w:tabs>
        <w:overflowPunct w:val="0"/>
        <w:autoSpaceDE w:val="0"/>
        <w:autoSpaceDN w:val="0"/>
        <w:adjustRightInd w:val="0"/>
        <w:spacing w:before="62" w:after="0" w:line="240" w:lineRule="auto"/>
        <w:ind w:right="106"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Обследование</w:t>
      </w:r>
      <w:r w:rsidRPr="00C974BE">
        <w:rPr>
          <w:rFonts w:ascii="Times New Roman" w:eastAsia="Times New Roman" w:hAnsi="Times New Roman"/>
          <w:spacing w:val="50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</w:t>
      </w:r>
      <w:r w:rsidRPr="00C974BE">
        <w:rPr>
          <w:rFonts w:ascii="Times New Roman" w:eastAsia="Times New Roman" w:hAnsi="Times New Roman"/>
          <w:spacing w:val="5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оценка</w:t>
      </w:r>
      <w:r w:rsidRPr="00C974BE">
        <w:rPr>
          <w:rFonts w:ascii="Times New Roman" w:eastAsia="Times New Roman" w:hAnsi="Times New Roman"/>
          <w:spacing w:val="50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технического</w:t>
      </w:r>
      <w:r w:rsidRPr="00C974BE">
        <w:rPr>
          <w:rFonts w:ascii="Times New Roman" w:eastAsia="Times New Roman" w:hAnsi="Times New Roman"/>
          <w:spacing w:val="5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состояния</w:t>
      </w:r>
      <w:r w:rsidRPr="00C974BE">
        <w:rPr>
          <w:rFonts w:ascii="Times New Roman" w:eastAsia="Times New Roman" w:hAnsi="Times New Roman"/>
          <w:spacing w:val="5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автомобильных</w:t>
      </w:r>
      <w:r w:rsidRPr="00C974BE">
        <w:rPr>
          <w:rFonts w:ascii="Times New Roman" w:eastAsia="Times New Roman" w:hAnsi="Times New Roman"/>
          <w:spacing w:val="5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</w:t>
      </w:r>
      <w:r w:rsidRPr="00C974BE">
        <w:rPr>
          <w:rFonts w:ascii="Times New Roman" w:eastAsia="Times New Roman" w:hAnsi="Times New Roman"/>
          <w:spacing w:val="5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общего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пользования</w:t>
      </w:r>
      <w:r w:rsidRPr="00C974BE">
        <w:rPr>
          <w:rFonts w:ascii="Times New Roman" w:eastAsia="Times New Roman" w:hAnsi="Times New Roman"/>
          <w:spacing w:val="1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местного</w:t>
      </w:r>
      <w:r w:rsidRPr="00C974BE">
        <w:rPr>
          <w:rFonts w:ascii="Times New Roman" w:eastAsia="Times New Roman" w:hAnsi="Times New Roman"/>
          <w:spacing w:val="1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значения,</w:t>
      </w:r>
      <w:r w:rsidRPr="00C974BE">
        <w:rPr>
          <w:rFonts w:ascii="Times New Roman" w:eastAsia="Times New Roman" w:hAnsi="Times New Roman"/>
          <w:spacing w:val="1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расположенных</w:t>
      </w:r>
      <w:r w:rsidRPr="00C974BE">
        <w:rPr>
          <w:rFonts w:ascii="Times New Roman" w:eastAsia="Times New Roman" w:hAnsi="Times New Roman"/>
          <w:spacing w:val="1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на</w:t>
      </w:r>
      <w:r w:rsidRPr="00C974BE"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территории Красноборского сельского поселения</w:t>
      </w:r>
      <w:r w:rsidRPr="00C974BE">
        <w:rPr>
          <w:rFonts w:ascii="Times New Roman" w:eastAsia="Times New Roman" w:hAnsi="Times New Roman"/>
          <w:spacing w:val="15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Холмского муниципального округа Новгородской области,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проводится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соответствии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требованиями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Приказ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Минтранса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России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от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07.08.2020 № 288 «О порядке проведения оценки технического состояния автомобильных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дорог».</w:t>
      </w:r>
    </w:p>
    <w:p w:rsidR="00C974BE" w:rsidRPr="00C974BE" w:rsidRDefault="00C974BE" w:rsidP="00982443">
      <w:pPr>
        <w:widowControl w:val="0"/>
        <w:numPr>
          <w:ilvl w:val="2"/>
          <w:numId w:val="3"/>
        </w:numPr>
        <w:tabs>
          <w:tab w:val="left" w:pos="1339"/>
        </w:tabs>
        <w:overflowPunct w:val="0"/>
        <w:autoSpaceDE w:val="0"/>
        <w:autoSpaceDN w:val="0"/>
        <w:adjustRightInd w:val="0"/>
        <w:spacing w:after="0" w:line="240" w:lineRule="auto"/>
        <w:ind w:left="1338" w:hanging="421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Комиссия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обязана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проводить обследования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следующие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сроки: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123"/>
        </w:tabs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первичное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-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один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раз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3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-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5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лет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дня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проведения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первичного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обследования;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089"/>
        </w:tabs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повторное обследование - ежегодно (за исключением года проведения первичного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обследования);</w:t>
      </w:r>
    </w:p>
    <w:p w:rsidR="00C974BE" w:rsidRPr="00C974BE" w:rsidRDefault="00C974BE" w:rsidP="00982443">
      <w:pPr>
        <w:widowControl w:val="0"/>
        <w:numPr>
          <w:ilvl w:val="1"/>
          <w:numId w:val="5"/>
        </w:numPr>
        <w:tabs>
          <w:tab w:val="left" w:pos="1250"/>
        </w:tabs>
        <w:overflowPunct w:val="0"/>
        <w:autoSpaceDE w:val="0"/>
        <w:autoSpaceDN w:val="0"/>
        <w:adjustRightInd w:val="0"/>
        <w:spacing w:after="0" w:line="240" w:lineRule="auto"/>
        <w:ind w:right="104"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приемочное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-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вводе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автомобильной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(участка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автомобильной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дороги)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эксплуатацию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после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строительства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или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реконструкции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завершении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капитального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ремонта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или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ремонта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автомобильной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(участка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автомобильной</w:t>
      </w:r>
      <w:r w:rsidRPr="00C974BE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дороги).</w:t>
      </w:r>
    </w:p>
    <w:p w:rsidR="00C974BE" w:rsidRPr="00C974BE" w:rsidRDefault="00C974BE" w:rsidP="00982443">
      <w:pPr>
        <w:widowControl w:val="0"/>
        <w:numPr>
          <w:ilvl w:val="2"/>
          <w:numId w:val="3"/>
        </w:numPr>
        <w:tabs>
          <w:tab w:val="left" w:pos="1339"/>
        </w:tabs>
        <w:overflowPunct w:val="0"/>
        <w:autoSpaceDE w:val="0"/>
        <w:autoSpaceDN w:val="0"/>
        <w:adjustRightInd w:val="0"/>
        <w:spacing w:after="0" w:line="240" w:lineRule="auto"/>
        <w:ind w:right="105"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proofErr w:type="gramStart"/>
      <w:r w:rsidRPr="00C974BE">
        <w:rPr>
          <w:rFonts w:ascii="Times New Roman" w:eastAsia="Times New Roman" w:hAnsi="Times New Roman"/>
          <w:sz w:val="16"/>
          <w:szCs w:val="16"/>
        </w:rPr>
        <w:t>Результаты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оформляются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актами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(приложение №1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настоящему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положению),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которых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отражаются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выявленные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недостатки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автомобильной</w:t>
      </w:r>
      <w:r w:rsidRPr="00C974BE">
        <w:rPr>
          <w:rFonts w:ascii="Times New Roman" w:eastAsia="Times New Roman" w:hAnsi="Times New Roman"/>
          <w:spacing w:val="-57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дороги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</w:t>
      </w:r>
      <w:r w:rsidRPr="00C974BE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предложения</w:t>
      </w:r>
      <w:r w:rsidRPr="00C974BE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комиссии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по</w:t>
      </w:r>
      <w:r w:rsidRPr="00C974BE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их</w:t>
      </w:r>
      <w:r w:rsidRPr="00C974BE">
        <w:rPr>
          <w:rFonts w:ascii="Times New Roman" w:eastAsia="Times New Roman" w:hAnsi="Times New Roman"/>
          <w:spacing w:val="3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устранению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с указанием</w:t>
      </w:r>
      <w:r w:rsidRPr="00C974BE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необходимых мероприятий.</w:t>
      </w:r>
      <w:proofErr w:type="gramEnd"/>
    </w:p>
    <w:p w:rsidR="00C974BE" w:rsidRPr="00C974BE" w:rsidRDefault="00C974BE" w:rsidP="00C974B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C974BE" w:rsidRPr="00C974BE" w:rsidRDefault="00C974BE" w:rsidP="00982443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bookmarkStart w:id="6" w:name="5._Ответственность_комиссии."/>
      <w:bookmarkEnd w:id="6"/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Ответственность</w:t>
      </w:r>
      <w:r w:rsidRPr="00C974BE">
        <w:rPr>
          <w:rFonts w:ascii="Times New Roman" w:eastAsia="Times New Roman" w:hAnsi="Times New Roman"/>
          <w:b/>
          <w:bCs/>
          <w:spacing w:val="-9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b/>
          <w:bCs/>
          <w:sz w:val="16"/>
          <w:szCs w:val="16"/>
        </w:rPr>
        <w:t>комиссии.</w:t>
      </w:r>
    </w:p>
    <w:p w:rsidR="00C974BE" w:rsidRPr="00C974BE" w:rsidRDefault="00C974BE" w:rsidP="00C974B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974BE" w:rsidRDefault="00C974BE" w:rsidP="00C974BE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C974BE">
        <w:rPr>
          <w:rFonts w:ascii="Times New Roman" w:eastAsia="Times New Roman" w:hAnsi="Times New Roman"/>
          <w:sz w:val="16"/>
          <w:szCs w:val="16"/>
        </w:rPr>
        <w:t>5.1. Комиссия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несет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ответственность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за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правомерность,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обоснованность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и</w:t>
      </w:r>
      <w:r w:rsidRPr="00C974BE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объективность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выводов, изложенных</w:t>
      </w:r>
      <w:r w:rsidRPr="00C974BE"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в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акте</w:t>
      </w:r>
      <w:r w:rsidRPr="00C974BE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C974BE">
        <w:rPr>
          <w:rFonts w:ascii="Times New Roman" w:eastAsia="Times New Roman" w:hAnsi="Times New Roman"/>
          <w:sz w:val="16"/>
          <w:szCs w:val="16"/>
        </w:rPr>
        <w:t>обследования.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before="120"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Администрации Красноборского сельского поселения 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exact"/>
        <w:ind w:left="4248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98" w:lineRule="exact"/>
        <w:ind w:left="86"/>
        <w:jc w:val="center"/>
        <w:textAlignment w:val="baseline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bookmarkStart w:id="7" w:name="Состав_комиссии_по_проведению_обследован"/>
      <w:bookmarkEnd w:id="7"/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98" w:lineRule="exact"/>
        <w:ind w:left="86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98" w:lineRule="exact"/>
        <w:ind w:left="86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Состав</w:t>
      </w:r>
      <w:r w:rsidRPr="00B931C7">
        <w:rPr>
          <w:rFonts w:ascii="Times New Roman" w:eastAsia="Times New Roman" w:hAnsi="Times New Roman"/>
          <w:b/>
          <w:spacing w:val="-11"/>
          <w:sz w:val="16"/>
          <w:szCs w:val="16"/>
          <w:lang w:eastAsia="ru-RU"/>
        </w:rPr>
        <w:t xml:space="preserve"> </w:t>
      </w: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комиссии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ind w:left="85"/>
        <w:jc w:val="center"/>
        <w:textAlignment w:val="baseline"/>
        <w:rPr>
          <w:rFonts w:ascii="Times New Roman" w:eastAsia="Times New Roman" w:hAnsi="Times New Roman"/>
          <w:b/>
          <w:spacing w:val="-62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 проведению обследования, оценки технического состояния автомобильных </w:t>
      </w:r>
      <w:r w:rsidRPr="00B931C7">
        <w:rPr>
          <w:rFonts w:ascii="Times New Roman" w:eastAsia="Times New Roman" w:hAnsi="Times New Roman"/>
          <w:b/>
          <w:spacing w:val="-63"/>
          <w:sz w:val="16"/>
          <w:szCs w:val="16"/>
          <w:lang w:eastAsia="ru-RU"/>
        </w:rPr>
        <w:t xml:space="preserve"> </w:t>
      </w: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дорог общего пользования местного значения, расположенных на территории </w:t>
      </w:r>
      <w:r w:rsidRPr="00B931C7">
        <w:rPr>
          <w:rFonts w:ascii="Times New Roman" w:eastAsia="Times New Roman" w:hAnsi="Times New Roman"/>
          <w:b/>
          <w:spacing w:val="-62"/>
          <w:sz w:val="16"/>
          <w:szCs w:val="16"/>
          <w:lang w:eastAsia="ru-RU"/>
        </w:rPr>
        <w:t xml:space="preserve"> 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ind w:left="85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 Холмского муниципального округа Новгородской области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ind w:left="85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3000"/>
        <w:gridCol w:w="7194"/>
      </w:tblGrid>
      <w:tr w:rsidR="00B931C7" w:rsidRPr="00B931C7" w:rsidTr="00584C8B">
        <w:tc>
          <w:tcPr>
            <w:tcW w:w="3000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Чиркова</w:t>
            </w:r>
            <w:proofErr w:type="spell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7194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Глава Красноборского сельского поселения, председатель комиссии</w:t>
            </w:r>
            <w:proofErr w:type="gram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;</w:t>
            </w:r>
            <w:proofErr w:type="gramEnd"/>
          </w:p>
        </w:tc>
      </w:tr>
      <w:tr w:rsidR="00B931C7" w:rsidRPr="00B931C7" w:rsidTr="00584C8B">
        <w:tc>
          <w:tcPr>
            <w:tcW w:w="3000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Алькина</w:t>
            </w:r>
            <w:proofErr w:type="spell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С.И.</w:t>
            </w:r>
          </w:p>
        </w:tc>
        <w:tc>
          <w:tcPr>
            <w:tcW w:w="7194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-главный специалист администрации </w:t>
            </w:r>
            <w:proofErr w:type="spell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екретарь</w:t>
            </w:r>
            <w:proofErr w:type="spell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комиссии </w:t>
            </w:r>
          </w:p>
        </w:tc>
      </w:tr>
      <w:tr w:rsidR="00B931C7" w:rsidRPr="00B931C7" w:rsidTr="00584C8B">
        <w:tc>
          <w:tcPr>
            <w:tcW w:w="10194" w:type="dxa"/>
            <w:gridSpan w:val="2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Члены комиссии:</w:t>
            </w:r>
          </w:p>
        </w:tc>
      </w:tr>
      <w:tr w:rsidR="00B931C7" w:rsidRPr="00B931C7" w:rsidTr="00584C8B">
        <w:tc>
          <w:tcPr>
            <w:tcW w:w="3000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Крылова Г.Н.</w:t>
            </w:r>
          </w:p>
        </w:tc>
        <w:tc>
          <w:tcPr>
            <w:tcW w:w="7194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специалист 1 категории администрации поселения;</w:t>
            </w:r>
          </w:p>
        </w:tc>
      </w:tr>
      <w:tr w:rsidR="00B931C7" w:rsidRPr="00B931C7" w:rsidTr="00584C8B">
        <w:tc>
          <w:tcPr>
            <w:tcW w:w="3000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Петров В.А</w:t>
            </w:r>
          </w:p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4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-начальник отдела строительства и дорожного хозяйства администрации района</w:t>
            </w:r>
            <w:proofErr w:type="gram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;(</w:t>
            </w:r>
            <w:proofErr w:type="gram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 согласованию)</w:t>
            </w:r>
          </w:p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931C7" w:rsidRPr="00B931C7" w:rsidTr="00584C8B">
        <w:tc>
          <w:tcPr>
            <w:tcW w:w="3000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Паносян</w:t>
            </w:r>
            <w:proofErr w:type="spell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7194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-заместитель начальника отдела строительства и дорожного хозяйства администрации района</w:t>
            </w:r>
            <w:proofErr w:type="gramStart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;(</w:t>
            </w:r>
            <w:proofErr w:type="gramEnd"/>
            <w:r w:rsidRPr="00B931C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 согласованию)</w:t>
            </w:r>
          </w:p>
        </w:tc>
      </w:tr>
    </w:tbl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Приложение №1 к  Положению о комиссии по оценке технического состояния автомобильных дорог, общего пользования местного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</w:rPr>
        <w:t>значенияКрасноборского</w:t>
      </w:r>
      <w:proofErr w:type="spellEnd"/>
      <w:r w:rsidRPr="00B931C7">
        <w:rPr>
          <w:rFonts w:ascii="Times New Roman" w:eastAsia="Times New Roman" w:hAnsi="Times New Roman"/>
          <w:sz w:val="16"/>
          <w:szCs w:val="16"/>
        </w:rPr>
        <w:t xml:space="preserve"> сельского поселения Холмского муниципального округа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АКТ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оценки технического состояния автомобильных дорог общего пользования местного значения Красноборского сельского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</w:rPr>
        <w:t>поселления</w:t>
      </w:r>
      <w:proofErr w:type="spellEnd"/>
      <w:r w:rsidRPr="00B931C7">
        <w:rPr>
          <w:rFonts w:ascii="Times New Roman" w:eastAsia="Times New Roman" w:hAnsi="Times New Roman"/>
          <w:sz w:val="16"/>
          <w:szCs w:val="16"/>
        </w:rPr>
        <w:t xml:space="preserve"> Холмского муниципального округа Новгородской области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Комиссия по оценке технического состояния автомобильных дорог, общего пользования местного значения Красноборского сельского поселения Холмского муниципального </w:t>
      </w:r>
      <w:proofErr w:type="gramStart"/>
      <w:r w:rsidRPr="00B931C7">
        <w:rPr>
          <w:rFonts w:ascii="Times New Roman" w:eastAsia="Times New Roman" w:hAnsi="Times New Roman"/>
          <w:sz w:val="16"/>
          <w:szCs w:val="16"/>
        </w:rPr>
        <w:t>округа</w:t>
      </w:r>
      <w:proofErr w:type="gramEnd"/>
      <w:r w:rsidRPr="00B931C7">
        <w:rPr>
          <w:rFonts w:ascii="Times New Roman" w:eastAsia="Times New Roman" w:hAnsi="Times New Roman"/>
          <w:sz w:val="16"/>
          <w:szCs w:val="16"/>
        </w:rPr>
        <w:t xml:space="preserve"> действующая на основании постановления администрации Красноборского сельского поселения Холмского муниципального округа от   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№     , в составе: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председателя комиссии:</w:t>
      </w:r>
      <w:r w:rsidRPr="00B931C7">
        <w:rPr>
          <w:rFonts w:ascii="Times New Roman" w:eastAsia="Times New Roman" w:hAnsi="Times New Roman"/>
          <w:sz w:val="16"/>
          <w:szCs w:val="16"/>
        </w:rPr>
        <w:tab/>
        <w:t>, секретарь комиссии:</w:t>
      </w:r>
      <w:r w:rsidRPr="00B931C7">
        <w:rPr>
          <w:rFonts w:ascii="Times New Roman" w:eastAsia="Times New Roman" w:hAnsi="Times New Roman"/>
          <w:sz w:val="16"/>
          <w:szCs w:val="16"/>
        </w:rPr>
        <w:tab/>
        <w:t xml:space="preserve">, членов комиссии:  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 </w:t>
      </w:r>
      <w:r w:rsidRPr="00B931C7">
        <w:rPr>
          <w:rFonts w:ascii="Times New Roman" w:eastAsia="Times New Roman" w:hAnsi="Times New Roman"/>
          <w:sz w:val="16"/>
          <w:szCs w:val="16"/>
        </w:rPr>
        <w:tab/>
        <w:t>,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рассмотрев представленную документацию: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 xml:space="preserve">и проведя визуальное обследование объекта  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lastRenderedPageBreak/>
        <w:t>по адресу:_____________, год ввода в эксплуатацию ________</w:t>
      </w:r>
      <w:proofErr w:type="gramStart"/>
      <w:r w:rsidRPr="00B931C7">
        <w:rPr>
          <w:rFonts w:ascii="Times New Roman" w:eastAsia="Times New Roman" w:hAnsi="Times New Roman"/>
          <w:sz w:val="16"/>
          <w:szCs w:val="16"/>
        </w:rPr>
        <w:t xml:space="preserve">   ,</w:t>
      </w:r>
      <w:proofErr w:type="gramEnd"/>
      <w:r w:rsidRPr="00B931C7">
        <w:rPr>
          <w:rFonts w:ascii="Times New Roman" w:eastAsia="Times New Roman" w:hAnsi="Times New Roman"/>
          <w:sz w:val="16"/>
          <w:szCs w:val="16"/>
        </w:rPr>
        <w:t xml:space="preserve"> дата последнего ремонта, реконструкции______     протяженность  _____  км., установила следующее: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1)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постоянные параметры и характеристики автомобильной дороги (технический уровень автомобильной дороги):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ширина проезжей части и земляного полотна</w:t>
      </w:r>
      <w:r w:rsidRPr="00B931C7">
        <w:rPr>
          <w:rFonts w:ascii="Times New Roman" w:eastAsia="Times New Roman" w:hAnsi="Times New Roman"/>
          <w:sz w:val="16"/>
          <w:szCs w:val="16"/>
        </w:rPr>
        <w:tab/>
        <w:t>_____</w:t>
      </w:r>
      <w:proofErr w:type="gramStart"/>
      <w:r w:rsidRPr="00B931C7">
        <w:rPr>
          <w:rFonts w:ascii="Times New Roman" w:eastAsia="Times New Roman" w:hAnsi="Times New Roman"/>
          <w:sz w:val="16"/>
          <w:szCs w:val="16"/>
        </w:rPr>
        <w:t xml:space="preserve">                   ;</w:t>
      </w:r>
      <w:proofErr w:type="gramEnd"/>
      <w:r w:rsidRPr="00B931C7">
        <w:rPr>
          <w:rFonts w:ascii="Times New Roman" w:eastAsia="Times New Roman" w:hAnsi="Times New Roman"/>
          <w:sz w:val="16"/>
          <w:szCs w:val="16"/>
        </w:rPr>
        <w:t xml:space="preserve"> габарит приближения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длины прямых, величины углов поворотов в плане трассы и величины их радиусов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 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протяженность подъемов и спусков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продольный и поперечный уклоны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высота насыпи и глубина выемки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габариты искусственных дорожных сооружений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состояние элементов водоотвода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состояние элементов обустройства дороги и технических средств организации дорожного движения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2)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продольная ровность и глубина колеи дорожного покрытия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сцепные свойства дорожного покрытия и состояние обочин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прочность дорожной одежды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 грузоподъемность искусственных дорожных сооружений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объем и вид повреждений проезжей части, земляного полотна и системы водоотвода,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искусственных дорожных сооружений, элементов обустройства дороги и технических средств организации дорожного движения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3)</w:t>
      </w:r>
      <w:r w:rsidRPr="00B931C7">
        <w:rPr>
          <w:rFonts w:ascii="Times New Roman" w:eastAsia="Times New Roman" w:hAnsi="Times New Roman"/>
          <w:sz w:val="16"/>
          <w:szCs w:val="16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средняя скорость движения транспортного потока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безопасность движения транспортного потока</w:t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</w:r>
      <w:r w:rsidRPr="00B931C7">
        <w:rPr>
          <w:rFonts w:ascii="Times New Roman" w:eastAsia="Times New Roman" w:hAnsi="Times New Roman"/>
          <w:sz w:val="16"/>
          <w:szCs w:val="16"/>
        </w:rPr>
        <w:tab/>
        <w:t>; пропускная</w:t>
      </w:r>
      <w:r w:rsidRPr="00B931C7">
        <w:rPr>
          <w:rFonts w:ascii="Times New Roman" w:eastAsia="Times New Roman" w:hAnsi="Times New Roman"/>
          <w:sz w:val="16"/>
          <w:szCs w:val="16"/>
        </w:rPr>
        <w:tab/>
        <w:t>способность,</w:t>
      </w:r>
      <w:r w:rsidRPr="00B931C7">
        <w:rPr>
          <w:rFonts w:ascii="Times New Roman" w:eastAsia="Times New Roman" w:hAnsi="Times New Roman"/>
          <w:sz w:val="16"/>
          <w:szCs w:val="16"/>
        </w:rPr>
        <w:tab/>
        <w:t>уровень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загрузки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автомобильной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дороги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движением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 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среднегодовая суточная интенсивность движения и состав транспортного потока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 xml:space="preserve"> </w:t>
      </w:r>
      <w:r w:rsidRPr="00B931C7">
        <w:rPr>
          <w:rFonts w:ascii="Times New Roman" w:eastAsia="Times New Roman" w:hAnsi="Times New Roman"/>
          <w:sz w:val="16"/>
          <w:szCs w:val="16"/>
        </w:rPr>
        <w:tab/>
        <w:t>;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способность дороги пропускать транспортные средства с допустимыми для движения осевыми нагрузками, общей массой и габаритами</w:t>
      </w:r>
      <w:r w:rsidRPr="00B931C7">
        <w:rPr>
          <w:rFonts w:ascii="Times New Roman" w:eastAsia="Times New Roman" w:hAnsi="Times New Roman"/>
          <w:sz w:val="16"/>
          <w:szCs w:val="16"/>
        </w:rPr>
        <w:tab/>
        <w:t>.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Заключение: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1.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Заключение по оценке технического состояния объекта:</w:t>
      </w:r>
    </w:p>
    <w:p w:rsidR="00B931C7" w:rsidRPr="00B931C7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B931C7" w:rsidRPr="00C974BE" w:rsidRDefault="00B931C7" w:rsidP="00B931C7">
      <w:pPr>
        <w:widowControl w:val="0"/>
        <w:autoSpaceDE w:val="0"/>
        <w:autoSpaceDN w:val="0"/>
        <w:spacing w:after="0" w:line="240" w:lineRule="auto"/>
        <w:ind w:left="198" w:right="105"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B931C7">
        <w:rPr>
          <w:rFonts w:ascii="Times New Roman" w:eastAsia="Times New Roman" w:hAnsi="Times New Roman"/>
          <w:sz w:val="16"/>
          <w:szCs w:val="16"/>
        </w:rPr>
        <w:t>2.</w:t>
      </w:r>
      <w:r w:rsidRPr="00B931C7">
        <w:rPr>
          <w:rFonts w:ascii="Times New Roman" w:eastAsia="Times New Roman" w:hAnsi="Times New Roman"/>
          <w:sz w:val="16"/>
          <w:szCs w:val="16"/>
        </w:rPr>
        <w:tab/>
        <w:t>Предложения по устранению недостатков, сроки проведения мероприятий:</w:t>
      </w:r>
    </w:p>
    <w:p w:rsidR="00C974BE" w:rsidRDefault="00C974B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974BE" w:rsidRDefault="00C974B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974BE" w:rsidRDefault="00C974B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A59EA" w:rsidRDefault="00635CBD" w:rsidP="00CA59EA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b/>
          <w:noProof/>
          <w:sz w:val="16"/>
          <w:szCs w:val="16"/>
          <w:lang w:eastAsia="ru-RU"/>
        </w:rPr>
        <w:pict>
          <v:shape id="_x0000_s1093" type="#_x0000_t75" style="position:absolute;left:0;text-align:left;margin-left:369.45pt;margin-top:1.65pt;width:42.45pt;height:48.75pt;z-index:251665408;mso-position-horizontal-relative:text;mso-position-vertical-relative:text">
            <v:imagedata r:id="rId9" o:title=""/>
            <w10:wrap type="topAndBottom"/>
          </v:shape>
          <o:OLEObject Type="Embed" ProgID="PBrush" ShapeID="_x0000_s1093" DrawAspect="Content" ObjectID="_1794379292" r:id="rId13"/>
        </w:pict>
      </w:r>
    </w:p>
    <w:p w:rsidR="001A0036" w:rsidRDefault="001A0036" w:rsidP="001A0036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931C7" w:rsidRPr="00B931C7" w:rsidRDefault="00B931C7" w:rsidP="00B931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от 08.11.2024  № 125</w:t>
      </w:r>
    </w:p>
    <w:p w:rsidR="00B931C7" w:rsidRPr="00B931C7" w:rsidRDefault="00B931C7" w:rsidP="00B931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31C7" w:rsidRPr="00B931C7" w:rsidTr="00584C8B">
        <w:tc>
          <w:tcPr>
            <w:tcW w:w="9214" w:type="dxa"/>
          </w:tcPr>
          <w:p w:rsidR="00B931C7" w:rsidRPr="00B931C7" w:rsidRDefault="00B931C7" w:rsidP="00B931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ГАР</w:t>
            </w:r>
          </w:p>
        </w:tc>
      </w:tr>
    </w:tbl>
    <w:p w:rsidR="00B931C7" w:rsidRPr="00B931C7" w:rsidRDefault="00B931C7" w:rsidP="00B931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1.Дополнить кадастровым номером </w:t>
      </w:r>
      <w:r w:rsidRPr="00B931C7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53:19:0000000:441</w:t>
      </w: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квартиру,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</w:pP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расположенную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следующему адресу: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.С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опки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д.21, кв.2.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931C7" w:rsidRPr="00B931C7" w:rsidTr="00584C8B">
        <w:tc>
          <w:tcPr>
            <w:tcW w:w="4786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31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поселения:</w:t>
            </w:r>
          </w:p>
        </w:tc>
        <w:tc>
          <w:tcPr>
            <w:tcW w:w="4786" w:type="dxa"/>
            <w:shd w:val="clear" w:color="auto" w:fill="auto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931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B931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B931C7" w:rsidRDefault="00B931C7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931C7" w:rsidRPr="001A0036" w:rsidRDefault="00B931C7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095" type="#_x0000_t75" style="position:absolute;left:0;text-align:left;margin-left:369.45pt;margin-top:-6.1pt;width:42.45pt;height:48.75pt;z-index:251667456;mso-position-horizontal-relative:text;mso-position-vertical-relative:text">
            <v:imagedata r:id="rId9" o:title=""/>
            <w10:wrap type="topAndBottom"/>
          </v:shape>
          <o:OLEObject Type="Embed" ProgID="PBrush" ShapeID="_x0000_s1095" DrawAspect="Content" ObjectID="_1794379293" r:id="rId14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CA59EA">
        <w:rPr>
          <w:b/>
          <w:sz w:val="16"/>
          <w:szCs w:val="16"/>
        </w:rPr>
        <w:t>П</w:t>
      </w:r>
      <w:proofErr w:type="gramEnd"/>
      <w:r w:rsidRPr="00CA59EA">
        <w:rPr>
          <w:b/>
          <w:sz w:val="16"/>
          <w:szCs w:val="16"/>
        </w:rPr>
        <w:t xml:space="preserve"> О С Т А Н О В Л Е Н И Е</w:t>
      </w:r>
    </w:p>
    <w:p w:rsidR="00B931C7" w:rsidRPr="00B931C7" w:rsidRDefault="00B931C7" w:rsidP="00B931C7">
      <w:pPr>
        <w:spacing w:after="0" w:line="240" w:lineRule="auto"/>
        <w:jc w:val="center"/>
        <w:rPr>
          <w:sz w:val="16"/>
          <w:szCs w:val="16"/>
        </w:rPr>
      </w:pPr>
      <w:r w:rsidRPr="00B931C7">
        <w:rPr>
          <w:sz w:val="16"/>
          <w:szCs w:val="16"/>
        </w:rPr>
        <w:t>от 12.11.2024  № 126</w:t>
      </w:r>
    </w:p>
    <w:p w:rsidR="00B931C7" w:rsidRPr="00B931C7" w:rsidRDefault="00B931C7" w:rsidP="00B931C7">
      <w:pPr>
        <w:spacing w:after="0" w:line="240" w:lineRule="auto"/>
        <w:jc w:val="center"/>
        <w:rPr>
          <w:sz w:val="16"/>
          <w:szCs w:val="16"/>
        </w:rPr>
      </w:pPr>
      <w:proofErr w:type="spellStart"/>
      <w:r w:rsidRPr="00B931C7">
        <w:rPr>
          <w:sz w:val="16"/>
          <w:szCs w:val="16"/>
        </w:rPr>
        <w:t>д</w:t>
      </w:r>
      <w:proofErr w:type="gramStart"/>
      <w:r w:rsidRPr="00B931C7">
        <w:rPr>
          <w:sz w:val="16"/>
          <w:szCs w:val="16"/>
        </w:rPr>
        <w:t>.К</w:t>
      </w:r>
      <w:proofErr w:type="gramEnd"/>
      <w:r w:rsidRPr="00B931C7">
        <w:rPr>
          <w:sz w:val="16"/>
          <w:szCs w:val="16"/>
        </w:rPr>
        <w:t>расный</w:t>
      </w:r>
      <w:proofErr w:type="spellEnd"/>
      <w:r w:rsidRPr="00B931C7">
        <w:rPr>
          <w:sz w:val="16"/>
          <w:szCs w:val="16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31C7" w:rsidRPr="00B931C7" w:rsidTr="00584C8B">
        <w:tc>
          <w:tcPr>
            <w:tcW w:w="9214" w:type="dxa"/>
          </w:tcPr>
          <w:p w:rsidR="00B931C7" w:rsidRPr="00B931C7" w:rsidRDefault="00B931C7" w:rsidP="00B931C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1C7">
              <w:rPr>
                <w:rFonts w:ascii="Times New Roman" w:hAnsi="Times New Roman"/>
                <w:b/>
                <w:sz w:val="16"/>
                <w:szCs w:val="16"/>
              </w:rPr>
              <w:t>О присвоении адреса объекту адресации.</w:t>
            </w:r>
          </w:p>
        </w:tc>
      </w:tr>
    </w:tbl>
    <w:p w:rsidR="00B931C7" w:rsidRPr="00B931C7" w:rsidRDefault="00B931C7" w:rsidP="00B931C7">
      <w:pPr>
        <w:pStyle w:val="ConsPlusNormal"/>
        <w:ind w:firstLine="0"/>
        <w:jc w:val="both"/>
        <w:rPr>
          <w:sz w:val="16"/>
          <w:szCs w:val="16"/>
        </w:rPr>
      </w:pPr>
    </w:p>
    <w:p w:rsidR="00B931C7" w:rsidRPr="00B931C7" w:rsidRDefault="00B931C7" w:rsidP="00B931C7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B931C7">
        <w:rPr>
          <w:rFonts w:ascii="Times New Roman" w:hAnsi="Times New Roman"/>
          <w:sz w:val="16"/>
          <w:szCs w:val="16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931C7" w:rsidRPr="00B931C7" w:rsidRDefault="00B931C7" w:rsidP="00B931C7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B931C7">
        <w:rPr>
          <w:rFonts w:ascii="Times New Roman" w:hAnsi="Times New Roman"/>
          <w:b/>
          <w:sz w:val="16"/>
          <w:szCs w:val="16"/>
        </w:rPr>
        <w:t>ПОСТАНОВЛЯЕТ:</w:t>
      </w:r>
    </w:p>
    <w:p w:rsidR="00B931C7" w:rsidRPr="00B931C7" w:rsidRDefault="00B931C7" w:rsidP="00B931C7">
      <w:pPr>
        <w:spacing w:after="0" w:line="240" w:lineRule="auto"/>
        <w:jc w:val="both"/>
        <w:rPr>
          <w:sz w:val="16"/>
          <w:szCs w:val="16"/>
        </w:rPr>
      </w:pPr>
      <w:r w:rsidRPr="00B931C7">
        <w:rPr>
          <w:sz w:val="16"/>
          <w:szCs w:val="16"/>
        </w:rPr>
        <w:t xml:space="preserve">1.Присвоить земельному участку, площадью 962 </w:t>
      </w:r>
      <w:proofErr w:type="spellStart"/>
      <w:r w:rsidRPr="00B931C7">
        <w:rPr>
          <w:sz w:val="16"/>
          <w:szCs w:val="16"/>
        </w:rPr>
        <w:t>кв.м</w:t>
      </w:r>
      <w:proofErr w:type="spellEnd"/>
      <w:r w:rsidRPr="00B931C7">
        <w:rPr>
          <w:sz w:val="16"/>
          <w:szCs w:val="16"/>
        </w:rPr>
        <w:t xml:space="preserve">. расположенному в кадастровом квартале 53:19:0090202: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B931C7">
        <w:rPr>
          <w:sz w:val="16"/>
          <w:szCs w:val="16"/>
        </w:rPr>
        <w:t>д</w:t>
      </w:r>
      <w:proofErr w:type="gramStart"/>
      <w:r w:rsidRPr="00B931C7">
        <w:rPr>
          <w:sz w:val="16"/>
          <w:szCs w:val="16"/>
        </w:rPr>
        <w:t>.К</w:t>
      </w:r>
      <w:proofErr w:type="gramEnd"/>
      <w:r w:rsidRPr="00B931C7">
        <w:rPr>
          <w:sz w:val="16"/>
          <w:szCs w:val="16"/>
        </w:rPr>
        <w:t>аменка</w:t>
      </w:r>
      <w:proofErr w:type="spellEnd"/>
      <w:r w:rsidRPr="00B931C7">
        <w:rPr>
          <w:sz w:val="16"/>
          <w:szCs w:val="16"/>
        </w:rPr>
        <w:t>, ул. Холмская, земельный участок 7</w:t>
      </w:r>
    </w:p>
    <w:p w:rsidR="00B931C7" w:rsidRPr="00B931C7" w:rsidRDefault="00B931C7" w:rsidP="00B931C7">
      <w:pPr>
        <w:spacing w:after="0" w:line="240" w:lineRule="auto"/>
        <w:jc w:val="both"/>
        <w:rPr>
          <w:sz w:val="16"/>
          <w:szCs w:val="16"/>
        </w:rPr>
      </w:pPr>
      <w:r w:rsidRPr="00B931C7">
        <w:rPr>
          <w:sz w:val="16"/>
          <w:szCs w:val="16"/>
        </w:rPr>
        <w:t xml:space="preserve">2.Присвоить земельному участку, площадью 429 </w:t>
      </w:r>
      <w:proofErr w:type="spellStart"/>
      <w:r w:rsidRPr="00B931C7">
        <w:rPr>
          <w:sz w:val="16"/>
          <w:szCs w:val="16"/>
        </w:rPr>
        <w:t>кв.м</w:t>
      </w:r>
      <w:proofErr w:type="spellEnd"/>
      <w:r w:rsidRPr="00B931C7">
        <w:rPr>
          <w:sz w:val="16"/>
          <w:szCs w:val="16"/>
        </w:rPr>
        <w:t xml:space="preserve">. расположенному в кадастровом квартале 53:19:0090201: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B931C7">
        <w:rPr>
          <w:sz w:val="16"/>
          <w:szCs w:val="16"/>
        </w:rPr>
        <w:t>д</w:t>
      </w:r>
      <w:proofErr w:type="gramStart"/>
      <w:r w:rsidRPr="00B931C7">
        <w:rPr>
          <w:sz w:val="16"/>
          <w:szCs w:val="16"/>
        </w:rPr>
        <w:t>.К</w:t>
      </w:r>
      <w:proofErr w:type="gramEnd"/>
      <w:r w:rsidRPr="00B931C7">
        <w:rPr>
          <w:sz w:val="16"/>
          <w:szCs w:val="16"/>
        </w:rPr>
        <w:t>аменка</w:t>
      </w:r>
      <w:proofErr w:type="spellEnd"/>
      <w:r w:rsidRPr="00B931C7">
        <w:rPr>
          <w:sz w:val="16"/>
          <w:szCs w:val="16"/>
        </w:rPr>
        <w:t>, ул. Холмская, земельный участок 8</w:t>
      </w:r>
    </w:p>
    <w:p w:rsidR="00B931C7" w:rsidRPr="00B931C7" w:rsidRDefault="00B931C7" w:rsidP="00B931C7">
      <w:pPr>
        <w:spacing w:after="0" w:line="240" w:lineRule="auto"/>
        <w:jc w:val="both"/>
        <w:rPr>
          <w:sz w:val="16"/>
          <w:szCs w:val="16"/>
        </w:rPr>
      </w:pPr>
      <w:r w:rsidRPr="00B931C7">
        <w:rPr>
          <w:sz w:val="16"/>
          <w:szCs w:val="16"/>
        </w:rPr>
        <w:t>3.</w:t>
      </w:r>
      <w:proofErr w:type="gramStart"/>
      <w:r w:rsidRPr="00B931C7">
        <w:rPr>
          <w:sz w:val="16"/>
          <w:szCs w:val="16"/>
        </w:rPr>
        <w:t>Разместить</w:t>
      </w:r>
      <w:proofErr w:type="gramEnd"/>
      <w:r w:rsidRPr="00B931C7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931C7" w:rsidRPr="00B931C7" w:rsidRDefault="00B931C7" w:rsidP="00B931C7">
      <w:pPr>
        <w:spacing w:after="0" w:line="240" w:lineRule="auto"/>
        <w:rPr>
          <w:b/>
          <w:bCs/>
          <w:sz w:val="16"/>
          <w:szCs w:val="16"/>
        </w:rPr>
      </w:pPr>
    </w:p>
    <w:p w:rsidR="00B931C7" w:rsidRPr="00B931C7" w:rsidRDefault="00B931C7" w:rsidP="00B931C7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931C7" w:rsidRPr="00B931C7" w:rsidTr="00584C8B">
        <w:tc>
          <w:tcPr>
            <w:tcW w:w="4786" w:type="dxa"/>
            <w:shd w:val="clear" w:color="auto" w:fill="auto"/>
          </w:tcPr>
          <w:p w:rsidR="00B931C7" w:rsidRPr="00B931C7" w:rsidRDefault="00B931C7" w:rsidP="00B931C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31C7">
              <w:rPr>
                <w:b/>
                <w:bCs/>
                <w:sz w:val="16"/>
                <w:szCs w:val="16"/>
              </w:rPr>
              <w:t>Глава поселения:</w:t>
            </w:r>
          </w:p>
        </w:tc>
        <w:tc>
          <w:tcPr>
            <w:tcW w:w="4786" w:type="dxa"/>
            <w:shd w:val="clear" w:color="auto" w:fill="auto"/>
          </w:tcPr>
          <w:p w:rsidR="00B931C7" w:rsidRPr="00B931C7" w:rsidRDefault="00B931C7" w:rsidP="00B931C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B931C7">
              <w:rPr>
                <w:b/>
                <w:bCs/>
                <w:sz w:val="16"/>
                <w:szCs w:val="16"/>
              </w:rPr>
              <w:t>Е.И.Чиркова</w:t>
            </w:r>
            <w:proofErr w:type="spellEnd"/>
            <w:r w:rsidRPr="00B931C7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</w:tbl>
    <w:p w:rsidR="00B931C7" w:rsidRPr="0088038F" w:rsidRDefault="00B931C7" w:rsidP="00B931C7">
      <w:pPr>
        <w:rPr>
          <w:b/>
          <w:bCs/>
          <w:sz w:val="28"/>
          <w:szCs w:val="28"/>
        </w:rPr>
      </w:pPr>
    </w:p>
    <w:p w:rsidR="00B931C7" w:rsidRDefault="00B931C7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931C7" w:rsidRPr="00CA59EA" w:rsidRDefault="00B931C7" w:rsidP="00B931C7">
      <w:pPr>
        <w:keepNext/>
        <w:tabs>
          <w:tab w:val="left" w:pos="1843"/>
        </w:tabs>
        <w:spacing w:after="0" w:line="240" w:lineRule="auto"/>
        <w:outlineLvl w:val="1"/>
        <w:rPr>
          <w:b/>
          <w:sz w:val="16"/>
          <w:szCs w:val="16"/>
        </w:rPr>
      </w:pPr>
    </w:p>
    <w:p w:rsidR="00CA59EA" w:rsidRDefault="00CA59EA" w:rsidP="00C53A5E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931C7" w:rsidRPr="00B931C7" w:rsidRDefault="00C53A5E" w:rsidP="00B931C7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096" type="#_x0000_t75" style="position:absolute;left:0;text-align:left;margin-left:369.45pt;margin-top:-6.1pt;width:42.45pt;height:48.75pt;z-index:251669504;mso-position-horizontal-relative:text;mso-position-vertical-relative:text">
            <v:imagedata r:id="rId9" o:title=""/>
            <w10:wrap type="topAndBottom"/>
          </v:shape>
          <o:OLEObject Type="Embed" ProgID="PBrush" ShapeID="_x0000_s1096" DrawAspect="Content" ObjectID="_1794379294" r:id="rId15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931C7" w:rsidRPr="00B931C7" w:rsidRDefault="00B931C7" w:rsidP="00B931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от 25.11.2024  № 127</w:t>
      </w:r>
    </w:p>
    <w:p w:rsidR="00B931C7" w:rsidRPr="00B931C7" w:rsidRDefault="00B931C7" w:rsidP="00B931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31C7" w:rsidRPr="00B931C7" w:rsidTr="00584C8B">
        <w:tc>
          <w:tcPr>
            <w:tcW w:w="9214" w:type="dxa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931C7" w:rsidRPr="00B931C7" w:rsidRDefault="00B931C7" w:rsidP="00B931C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земельному участку площадью 14590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,расположенному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квартале: 53:19:0000000:, следующий адрес: Российская  Федерация, Новгородская область, Холмский муниципальный район, Красноборское сельское поселение, д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Новички,ул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.Ш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оссейная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0000000/1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31C7" w:rsidRPr="00B931C7" w:rsidTr="00584C8B">
        <w:tc>
          <w:tcPr>
            <w:tcW w:w="4785" w:type="dxa"/>
            <w:shd w:val="clear" w:color="auto" w:fill="auto"/>
            <w:hideMark/>
          </w:tcPr>
          <w:p w:rsidR="00B931C7" w:rsidRPr="00B931C7" w:rsidRDefault="00B931C7" w:rsidP="00B931C7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931C7">
              <w:rPr>
                <w:b/>
                <w:sz w:val="16"/>
                <w:szCs w:val="16"/>
              </w:rPr>
              <w:t>Зам Главы Администрации</w:t>
            </w:r>
            <w:r w:rsidRPr="00B931C7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931C7" w:rsidRPr="00B931C7" w:rsidRDefault="00B931C7" w:rsidP="00B931C7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931C7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931C7" w:rsidRDefault="00635CBD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097" type="#_x0000_t75" style="position:absolute;left:0;text-align:left;margin-left:373.95pt;margin-top:-7.6pt;width:42.45pt;height:48.75pt;z-index:251671552;mso-position-horizontal-relative:text;mso-position-vertical-relative:text">
            <v:imagedata r:id="rId9" o:title=""/>
            <w10:wrap type="topAndBottom"/>
          </v:shape>
          <o:OLEObject Type="Embed" ProgID="PBrush" ShapeID="_x0000_s1097" DrawAspect="Content" ObjectID="_1794379295" r:id="rId16"/>
        </w:pict>
      </w:r>
    </w:p>
    <w:p w:rsidR="00B931C7" w:rsidRPr="001A0036" w:rsidRDefault="00B931C7" w:rsidP="00B931C7">
      <w:pPr>
        <w:keepNext/>
        <w:tabs>
          <w:tab w:val="left" w:pos="1843"/>
        </w:tabs>
        <w:spacing w:after="0" w:line="240" w:lineRule="auto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931C7" w:rsidRPr="00B931C7" w:rsidRDefault="00B931C7" w:rsidP="00B931C7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от 25.11.2024  № 128</w:t>
      </w:r>
    </w:p>
    <w:p w:rsidR="00B931C7" w:rsidRPr="00B931C7" w:rsidRDefault="00B931C7" w:rsidP="00B931C7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31C7" w:rsidRPr="00B931C7" w:rsidTr="00584C8B">
        <w:tc>
          <w:tcPr>
            <w:tcW w:w="9214" w:type="dxa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931C7" w:rsidRPr="00B931C7" w:rsidRDefault="00B931C7" w:rsidP="00B931C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земельному участку площадью 2419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,расположенному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квартале: 53:19:0090102:, следующий  адрес: Российская  Федерация, Новгородская область, Холмский муниципальный район, Красноборское сельское поселение, д Наволок</w:t>
      </w:r>
      <w:r w:rsidRPr="00B931C7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,</w:t>
      </w: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земельный участок 0090102/1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31C7" w:rsidRPr="00B931C7" w:rsidTr="00584C8B">
        <w:tc>
          <w:tcPr>
            <w:tcW w:w="4785" w:type="dxa"/>
            <w:shd w:val="clear" w:color="auto" w:fill="auto"/>
            <w:hideMark/>
          </w:tcPr>
          <w:p w:rsidR="00B931C7" w:rsidRPr="00B931C7" w:rsidRDefault="00B931C7" w:rsidP="00B931C7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931C7">
              <w:rPr>
                <w:b/>
                <w:sz w:val="16"/>
                <w:szCs w:val="16"/>
              </w:rPr>
              <w:t>Зам Главы Администрации</w:t>
            </w:r>
            <w:r w:rsidRPr="00B931C7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931C7" w:rsidRPr="00B931C7" w:rsidRDefault="00B931C7" w:rsidP="00B931C7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931C7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931C7" w:rsidRDefault="00B931C7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098" type="#_x0000_t75" style="position:absolute;left:0;text-align:left;margin-left:369.45pt;margin-top:-6.1pt;width:42.45pt;height:48.75pt;z-index:251673600;mso-position-horizontal-relative:text;mso-position-vertical-relative:text">
            <v:imagedata r:id="rId9" o:title=""/>
            <w10:wrap type="topAndBottom"/>
          </v:shape>
          <o:OLEObject Type="Embed" ProgID="PBrush" ShapeID="_x0000_s1098" DrawAspect="Content" ObjectID="_1794379296" r:id="rId17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931C7" w:rsidRPr="00B931C7" w:rsidRDefault="00B931C7" w:rsidP="00B931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от 25.11.2024  № 129</w:t>
      </w:r>
    </w:p>
    <w:p w:rsidR="00B931C7" w:rsidRPr="00B931C7" w:rsidRDefault="00B931C7" w:rsidP="00B931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31C7" w:rsidRPr="00B931C7" w:rsidTr="00584C8B">
        <w:tc>
          <w:tcPr>
            <w:tcW w:w="9214" w:type="dxa"/>
          </w:tcPr>
          <w:p w:rsidR="00B931C7" w:rsidRPr="00B931C7" w:rsidRDefault="00B931C7" w:rsidP="00B9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931C7" w:rsidRPr="00B931C7" w:rsidRDefault="00B931C7" w:rsidP="00B931C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931C7" w:rsidRPr="00B931C7" w:rsidRDefault="00B931C7" w:rsidP="00B931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земельному участку площадью 2110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расположенному в кадастровом квартале: 53:19:0091001:, следующий адрес: Российская Федерация, Новгородская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область,Холмский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муниципальный район, Красноборское сельское </w:t>
      </w:r>
      <w:proofErr w:type="spell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поселение,п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екуново,ул.Лесная</w:t>
      </w:r>
      <w:proofErr w:type="spell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11а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931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31C7" w:rsidRPr="00B931C7" w:rsidTr="00584C8B">
        <w:tc>
          <w:tcPr>
            <w:tcW w:w="4785" w:type="dxa"/>
            <w:shd w:val="clear" w:color="auto" w:fill="auto"/>
            <w:hideMark/>
          </w:tcPr>
          <w:p w:rsidR="00B931C7" w:rsidRPr="00B931C7" w:rsidRDefault="00B931C7" w:rsidP="00B931C7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931C7">
              <w:rPr>
                <w:b/>
                <w:sz w:val="16"/>
                <w:szCs w:val="16"/>
              </w:rPr>
              <w:t>Зам Главы Администрации</w:t>
            </w:r>
            <w:r w:rsidRPr="00B931C7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931C7" w:rsidRPr="00B931C7" w:rsidRDefault="00B931C7" w:rsidP="00B931C7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931C7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931C7" w:rsidRPr="00B931C7" w:rsidRDefault="00B931C7" w:rsidP="00B93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099" type="#_x0000_t75" style="position:absolute;left:0;text-align:left;margin-left:369.45pt;margin-top:-6.1pt;width:42.45pt;height:48.75pt;z-index:251675648;mso-position-horizontal-relative:text;mso-position-vertical-relative:text">
            <v:imagedata r:id="rId9" o:title=""/>
            <w10:wrap type="topAndBottom"/>
          </v:shape>
          <o:OLEObject Type="Embed" ProgID="PBrush" ShapeID="_x0000_s1099" DrawAspect="Content" ObjectID="_1794379297" r:id="rId18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F4661F" w:rsidRPr="00F4661F" w:rsidRDefault="00F4661F" w:rsidP="00F466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от 26.11.2024  № 130</w:t>
      </w:r>
    </w:p>
    <w:p w:rsidR="00F4661F" w:rsidRPr="00F4661F" w:rsidRDefault="00F4661F" w:rsidP="00F466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4661F" w:rsidRPr="00F4661F" w:rsidTr="00584C8B">
        <w:tc>
          <w:tcPr>
            <w:tcW w:w="9214" w:type="dxa"/>
          </w:tcPr>
          <w:p w:rsidR="00F4661F" w:rsidRPr="00F4661F" w:rsidRDefault="00F4661F" w:rsidP="00F46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F4661F" w:rsidRPr="00F4661F" w:rsidRDefault="00F4661F" w:rsidP="00F4661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F4661F" w:rsidRPr="00F4661F" w:rsidRDefault="00F4661F" w:rsidP="00F4661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F4661F" w:rsidRPr="00F4661F" w:rsidRDefault="00F4661F" w:rsidP="00F4661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F4661F" w:rsidRPr="00F4661F" w:rsidRDefault="00F4661F" w:rsidP="00F4661F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земельному участку площадью 5679 </w:t>
      </w: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,расположенному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квартале: 53:19:0090101:, следующий  адрес: Российская  Федерация, Новгородская область, Холмский муниципальный район, Красноборское сельское поселение, д Наволок</w:t>
      </w:r>
      <w:r w:rsidRPr="00F4661F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,</w:t>
      </w: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пер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ридорожный,земельный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12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4661F" w:rsidRPr="00F4661F" w:rsidTr="00584C8B">
        <w:tc>
          <w:tcPr>
            <w:tcW w:w="5211" w:type="dxa"/>
            <w:shd w:val="clear" w:color="auto" w:fill="auto"/>
            <w:hideMark/>
          </w:tcPr>
          <w:p w:rsidR="00F4661F" w:rsidRPr="00F4661F" w:rsidRDefault="00F4661F" w:rsidP="00F4661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4661F">
              <w:rPr>
                <w:b/>
                <w:sz w:val="16"/>
                <w:szCs w:val="16"/>
              </w:rPr>
              <w:t>Зам Главы Администрации</w:t>
            </w:r>
            <w:r w:rsidRPr="00F4661F">
              <w:rPr>
                <w:b/>
                <w:sz w:val="16"/>
                <w:szCs w:val="16"/>
              </w:rPr>
              <w:tab/>
            </w:r>
          </w:p>
          <w:p w:rsidR="00F4661F" w:rsidRPr="00F4661F" w:rsidRDefault="00F4661F" w:rsidP="00F4661F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F4661F">
              <w:rPr>
                <w:b/>
                <w:sz w:val="16"/>
                <w:szCs w:val="16"/>
              </w:rPr>
              <w:t>Красноборского сельского поселения</w:t>
            </w:r>
          </w:p>
        </w:tc>
        <w:tc>
          <w:tcPr>
            <w:tcW w:w="4359" w:type="dxa"/>
            <w:shd w:val="clear" w:color="auto" w:fill="auto"/>
            <w:hideMark/>
          </w:tcPr>
          <w:p w:rsidR="00F4661F" w:rsidRPr="00F4661F" w:rsidRDefault="00F4661F" w:rsidP="00F4661F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F4661F" w:rsidRPr="00F4661F" w:rsidRDefault="00F4661F" w:rsidP="00F4661F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F4661F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661F" w:rsidRDefault="00635CBD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100" type="#_x0000_t75" style="position:absolute;left:0;text-align:left;margin-left:373.2pt;margin-top:.6pt;width:42.45pt;height:48.75pt;z-index:251677696;mso-position-horizontal-relative:text;mso-position-vertical-relative:text">
            <v:imagedata r:id="rId9" o:title=""/>
            <w10:wrap type="topAndBottom"/>
          </v:shape>
          <o:OLEObject Type="Embed" ProgID="PBrush" ShapeID="_x0000_s1100" DrawAspect="Content" ObjectID="_1794379298" r:id="rId19"/>
        </w:pict>
      </w:r>
    </w:p>
    <w:p w:rsidR="00B931C7" w:rsidRDefault="00B931C7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F4661F" w:rsidRPr="00F4661F" w:rsidRDefault="00F4661F" w:rsidP="00F466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от 26.11.2024  № 131</w:t>
      </w:r>
    </w:p>
    <w:p w:rsidR="00F4661F" w:rsidRPr="00F4661F" w:rsidRDefault="00F4661F" w:rsidP="00F466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4661F" w:rsidRPr="00F4661F" w:rsidTr="00584C8B">
        <w:tc>
          <w:tcPr>
            <w:tcW w:w="9214" w:type="dxa"/>
          </w:tcPr>
          <w:p w:rsidR="00F4661F" w:rsidRPr="00F4661F" w:rsidRDefault="00F4661F" w:rsidP="00F46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F4661F" w:rsidRPr="00F4661F" w:rsidRDefault="00F4661F" w:rsidP="00F4661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F4661F" w:rsidRPr="00F4661F" w:rsidRDefault="00F4661F" w:rsidP="00F4661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F4661F" w:rsidRPr="00F4661F" w:rsidRDefault="00F4661F" w:rsidP="00F4661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F4661F" w:rsidRPr="00F4661F" w:rsidRDefault="00F4661F" w:rsidP="00F4661F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земельному участку площадью1066 </w:t>
      </w: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,расположенному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квартале: 53:19:0091001:, следующий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екуново,ул.Ловатская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10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2.Присвоить адрес земельному участку площадью1344 </w:t>
      </w: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,расположенному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квартале: 53:19:0091001:,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екуново,ул.Ловатская</w:t>
      </w:r>
      <w:proofErr w:type="spell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14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proofErr w:type="gramStart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4661F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4661F" w:rsidRPr="00F4661F" w:rsidRDefault="00F4661F" w:rsidP="00F466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4661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4661F" w:rsidRPr="00F4661F" w:rsidTr="00584C8B">
        <w:tc>
          <w:tcPr>
            <w:tcW w:w="5211" w:type="dxa"/>
            <w:shd w:val="clear" w:color="auto" w:fill="auto"/>
            <w:hideMark/>
          </w:tcPr>
          <w:p w:rsidR="00F4661F" w:rsidRPr="00F4661F" w:rsidRDefault="00F4661F" w:rsidP="00F4661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4661F">
              <w:rPr>
                <w:b/>
                <w:sz w:val="16"/>
                <w:szCs w:val="16"/>
              </w:rPr>
              <w:t>Зам Главы Администрации</w:t>
            </w:r>
            <w:r w:rsidRPr="00F4661F">
              <w:rPr>
                <w:b/>
                <w:sz w:val="16"/>
                <w:szCs w:val="16"/>
              </w:rPr>
              <w:tab/>
            </w:r>
          </w:p>
          <w:p w:rsidR="00F4661F" w:rsidRPr="00F4661F" w:rsidRDefault="00F4661F" w:rsidP="00F4661F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F4661F">
              <w:rPr>
                <w:b/>
                <w:sz w:val="16"/>
                <w:szCs w:val="16"/>
              </w:rPr>
              <w:t>Красноборского сельского поселения</w:t>
            </w:r>
          </w:p>
        </w:tc>
        <w:tc>
          <w:tcPr>
            <w:tcW w:w="4359" w:type="dxa"/>
            <w:shd w:val="clear" w:color="auto" w:fill="auto"/>
            <w:hideMark/>
          </w:tcPr>
          <w:p w:rsidR="00F4661F" w:rsidRPr="00F4661F" w:rsidRDefault="00F4661F" w:rsidP="00F4661F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F4661F" w:rsidRPr="00F4661F" w:rsidRDefault="00F4661F" w:rsidP="00F4661F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F4661F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CA59EA" w:rsidRDefault="00CA59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F4661F" w:rsidRDefault="00F4661F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B12EA" w:rsidRPr="008B12EA" w:rsidRDefault="008B12EA" w:rsidP="008B12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101" type="#_x0000_t75" style="position:absolute;left:0;text-align:left;margin-left:369.45pt;margin-top:-6.1pt;width:42.45pt;height:48.75pt;z-index:251679744;mso-position-horizontal-relative:text;mso-position-vertical-relative:text">
            <v:imagedata r:id="rId9" o:title=""/>
            <w10:wrap type="topAndBottom"/>
          </v:shape>
          <o:OLEObject Type="Embed" ProgID="PBrush" ShapeID="_x0000_s1101" DrawAspect="Content" ObjectID="_1794379299" r:id="rId20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от 27.11.2024 № 132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7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ECE" w:rsidRPr="00B00ECE" w:rsidTr="00B00ECE">
        <w:tc>
          <w:tcPr>
            <w:tcW w:w="9214" w:type="dxa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r w:rsidRPr="00B00E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ГАР</w:t>
            </w:r>
          </w:p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Дополнить адреса кадастровыми номерами: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6"/>
      </w:tblGrid>
      <w:tr w:rsidR="00B00ECE" w:rsidRPr="00B00ECE" w:rsidTr="00B00ECE">
        <w:tc>
          <w:tcPr>
            <w:tcW w:w="675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область,Холмский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поселение,д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Сопки,ул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.М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олодежная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>, д.4а</w:t>
            </w:r>
          </w:p>
        </w:tc>
        <w:tc>
          <w:tcPr>
            <w:tcW w:w="2376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0ECE">
              <w:rPr>
                <w:rFonts w:ascii="Times New Roman" w:hAnsi="Times New Roman"/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53:19:0101402:62</w:t>
            </w:r>
          </w:p>
        </w:tc>
      </w:tr>
      <w:tr w:rsidR="00B00ECE" w:rsidRPr="00B00ECE" w:rsidTr="00B00ECE">
        <w:tc>
          <w:tcPr>
            <w:tcW w:w="675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область,Холмский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поселение,д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Сопки,ул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.Ц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>, д.34</w:t>
            </w:r>
          </w:p>
        </w:tc>
        <w:tc>
          <w:tcPr>
            <w:tcW w:w="2376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53:19:0070401:160</w:t>
            </w:r>
          </w:p>
        </w:tc>
      </w:tr>
      <w:tr w:rsidR="00B00ECE" w:rsidRPr="00B00ECE" w:rsidTr="00B00ECE">
        <w:tc>
          <w:tcPr>
            <w:tcW w:w="675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область,Холмский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поселение,п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Чекуново,ул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.Л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еспромхозная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>, д.18</w:t>
            </w:r>
          </w:p>
        </w:tc>
        <w:tc>
          <w:tcPr>
            <w:tcW w:w="2376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rFonts w:ascii="Arial" w:hAnsi="Arial" w:cs="Arial"/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53:19:0091001:264</w:t>
            </w:r>
          </w:p>
        </w:tc>
      </w:tr>
      <w:tr w:rsidR="00B00ECE" w:rsidRPr="00B00ECE" w:rsidTr="00B00ECE">
        <w:tc>
          <w:tcPr>
            <w:tcW w:w="675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область,Холмский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поселение,д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.К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расный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Бор,ул.Нижняя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>, сооружение 16а</w:t>
            </w:r>
          </w:p>
        </w:tc>
        <w:tc>
          <w:tcPr>
            <w:tcW w:w="2376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rFonts w:ascii="Arial" w:hAnsi="Arial" w:cs="Arial"/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53:19:0040101:141</w:t>
            </w:r>
          </w:p>
        </w:tc>
      </w:tr>
      <w:tr w:rsidR="00B00ECE" w:rsidRPr="00B00ECE" w:rsidTr="00B00ECE">
        <w:tc>
          <w:tcPr>
            <w:tcW w:w="675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область,Холмский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поселение,п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.П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ервомайский,ул.Лесная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>, д.7 кв.3</w:t>
            </w:r>
          </w:p>
        </w:tc>
        <w:tc>
          <w:tcPr>
            <w:tcW w:w="2376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rFonts w:ascii="Arial" w:hAnsi="Arial" w:cs="Arial"/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53:19:0010214:84</w:t>
            </w:r>
          </w:p>
        </w:tc>
      </w:tr>
    </w:tbl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0ECE" w:rsidRPr="00B00ECE" w:rsidTr="00301A12"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00ECE">
              <w:rPr>
                <w:b/>
                <w:sz w:val="16"/>
                <w:szCs w:val="16"/>
              </w:rPr>
              <w:t>Зам Главы Администрации</w:t>
            </w:r>
            <w:r w:rsidRPr="00B00ECE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00ECE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00ECE" w:rsidRDefault="00B00ECE" w:rsidP="00B00ECE">
      <w:pPr>
        <w:keepNext/>
        <w:tabs>
          <w:tab w:val="left" w:pos="1843"/>
        </w:tabs>
        <w:spacing w:after="0" w:line="240" w:lineRule="auto"/>
        <w:outlineLvl w:val="1"/>
        <w:rPr>
          <w:b/>
          <w:sz w:val="16"/>
          <w:szCs w:val="16"/>
        </w:rPr>
      </w:pPr>
    </w:p>
    <w:p w:rsidR="008B12EA" w:rsidRPr="008B12EA" w:rsidRDefault="008B12EA" w:rsidP="008B12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АДМИНИСТРАЦИЯ КРАСНОБОРСКОГО СЕЛЬСКОГО </w:t>
      </w:r>
      <w:proofErr w:type="gramStart"/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</w:t>
      </w:r>
      <w:r w:rsidR="00635CBD">
        <w:rPr>
          <w:b/>
          <w:noProof/>
          <w:sz w:val="16"/>
          <w:szCs w:val="16"/>
          <w:lang w:eastAsia="ru-RU"/>
        </w:rPr>
        <w:pict>
          <v:shape id="_x0000_s1102" type="#_x0000_t75" style="position:absolute;left:0;text-align:left;margin-left:369.45pt;margin-top:-6.1pt;width:42.45pt;height:48.75pt;z-index:251681792;mso-position-horizontal-relative:text;mso-position-vertical-relative:text">
            <v:imagedata r:id="rId9" o:title=""/>
            <w10:wrap type="topAndBottom"/>
          </v:shape>
          <o:OLEObject Type="Embed" ProgID="PBrush" ShapeID="_x0000_s1102" DrawAspect="Content" ObjectID="_1794379300" r:id="rId21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proofErr w:type="gramEnd"/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от 27.11.2024 № 133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ECE" w:rsidRPr="00B00ECE" w:rsidTr="00301A12">
        <w:tc>
          <w:tcPr>
            <w:tcW w:w="9214" w:type="dxa"/>
          </w:tcPr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постановление №129 от 25.11.2024 «О присвоении адреса объекту адресации»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Arial" w:eastAsia="Times New Roman" w:hAnsi="Arial"/>
          <w:sz w:val="16"/>
          <w:szCs w:val="16"/>
          <w:lang w:eastAsia="ru-RU"/>
        </w:rPr>
        <w:t>1.Внести изменение</w:t>
      </w:r>
      <w:r w:rsidRPr="00B00ECE">
        <w:rPr>
          <w:rFonts w:ascii="Arial" w:eastAsia="Times New Roman" w:hAnsi="Arial"/>
          <w:b/>
          <w:sz w:val="16"/>
          <w:szCs w:val="16"/>
          <w:lang w:eastAsia="ru-RU"/>
        </w:rPr>
        <w:t xml:space="preserve"> </w:t>
      </w: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постановление №129 от 25.11.2024 «О присвоении адреса объекту адресации»</w:t>
      </w:r>
      <w:r w:rsidRPr="00B00ECE">
        <w:rPr>
          <w:rFonts w:ascii="Arial" w:eastAsia="Times New Roman" w:hAnsi="Arial"/>
          <w:bCs/>
          <w:sz w:val="16"/>
          <w:szCs w:val="16"/>
          <w:lang w:eastAsia="ru-RU"/>
        </w:rPr>
        <w:t xml:space="preserve"> </w:t>
      </w:r>
      <w:r w:rsidRPr="00B00ECE">
        <w:rPr>
          <w:rFonts w:ascii="Times New Roman" w:eastAsia="Times New Roman" w:hAnsi="Times New Roman"/>
          <w:bCs/>
          <w:sz w:val="16"/>
          <w:szCs w:val="16"/>
          <w:lang w:eastAsia="ru-RU"/>
        </w:rPr>
        <w:t>следующие изменения</w:t>
      </w:r>
      <w:proofErr w:type="gramStart"/>
      <w:r w:rsidRPr="00B00EC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:</w:t>
      </w:r>
      <w:proofErr w:type="gramEnd"/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пункте </w:t>
      </w: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1.  «земельный участок 11а», заменить на «земельный участок 11»  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0ECE" w:rsidRPr="00B00ECE" w:rsidTr="00301A12"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00ECE">
              <w:rPr>
                <w:b/>
                <w:sz w:val="16"/>
                <w:szCs w:val="16"/>
              </w:rPr>
              <w:t>Зам Главы Администрации</w:t>
            </w:r>
            <w:r w:rsidRPr="00B00ECE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00ECE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ECE" w:rsidRDefault="00B00ECE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00ECE" w:rsidRDefault="00B00ECE" w:rsidP="00B00ECE">
      <w:pPr>
        <w:keepNext/>
        <w:tabs>
          <w:tab w:val="left" w:pos="1843"/>
        </w:tabs>
        <w:spacing w:after="0" w:line="240" w:lineRule="auto"/>
        <w:outlineLvl w:val="1"/>
        <w:rPr>
          <w:b/>
          <w:sz w:val="16"/>
          <w:szCs w:val="16"/>
        </w:rPr>
      </w:pPr>
    </w:p>
    <w:p w:rsidR="008B12EA" w:rsidRDefault="008B12EA" w:rsidP="008B12EA">
      <w:pPr>
        <w:rPr>
          <w:b/>
          <w:bCs/>
          <w:sz w:val="28"/>
          <w:szCs w:val="28"/>
        </w:rPr>
      </w:pPr>
    </w:p>
    <w:p w:rsidR="00B00ECE" w:rsidRDefault="00B00ECE" w:rsidP="008B12EA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12EA" w:rsidRDefault="00635CBD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06" type="#_x0000_t75" style="position:absolute;left:0;text-align:left;margin-left:369.45pt;margin-top:-34.6pt;width:42.45pt;height:48.75pt;z-index:251684864">
            <v:imagedata r:id="rId9" o:title=""/>
            <w10:wrap type="topAndBottom"/>
          </v:shape>
          <o:OLEObject Type="Embed" ProgID="PBrush" ShapeID="_x0000_s1106" DrawAspect="Content" ObjectID="_1794379301" r:id="rId22"/>
        </w:pict>
      </w:r>
      <w:r w:rsidR="008B12EA"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 w:rsidR="008B12EA"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от 27.11.2024 № 134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ECE" w:rsidRPr="00B00ECE" w:rsidTr="00301A12">
        <w:tc>
          <w:tcPr>
            <w:tcW w:w="9214" w:type="dxa"/>
          </w:tcPr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жилому дому  площадью 21,2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м с кадастровым номером </w:t>
      </w:r>
      <w:r w:rsidRPr="00B00ECE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53:19:0101401:203</w:t>
      </w:r>
      <w:r w:rsidRPr="00B00ECE">
        <w:rPr>
          <w:rFonts w:ascii="Times New Roman" w:eastAsia="Times New Roman" w:hAnsi="Times New Roman"/>
          <w:b/>
          <w:color w:val="2D2F39"/>
          <w:sz w:val="16"/>
          <w:szCs w:val="16"/>
          <w:shd w:val="clear" w:color="auto" w:fill="ECF8F9"/>
          <w:lang w:eastAsia="ru-RU"/>
        </w:rPr>
        <w:t xml:space="preserve"> </w:t>
      </w: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следующий адрес: Российская Федерация, Новгородская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область,Холмский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муниципальный район, Красноборское сельское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поселение,д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Сопки,ул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, д.15а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0ECE" w:rsidRPr="00B00ECE" w:rsidTr="00301A12"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00ECE">
              <w:rPr>
                <w:b/>
                <w:sz w:val="16"/>
                <w:szCs w:val="16"/>
              </w:rPr>
              <w:t>Зам Главы Администрации</w:t>
            </w:r>
            <w:r w:rsidRPr="00B00ECE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00ECE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21B" w:rsidRDefault="0083721B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00ECE" w:rsidRDefault="00B00ECE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B12EA" w:rsidRPr="008B12EA" w:rsidRDefault="008B12EA" w:rsidP="008B12EA">
      <w:pPr>
        <w:spacing w:after="0" w:line="240" w:lineRule="auto"/>
        <w:rPr>
          <w:b/>
          <w:bCs/>
          <w:sz w:val="16"/>
          <w:szCs w:val="16"/>
        </w:rPr>
      </w:pPr>
    </w:p>
    <w:p w:rsidR="00B00ECE" w:rsidRDefault="00B00ECE" w:rsidP="0083721B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00ECE" w:rsidRDefault="00B00ECE" w:rsidP="0083721B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3721B" w:rsidRDefault="00635CBD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05" type="#_x0000_t75" style="position:absolute;left:0;text-align:left;margin-left:369.45pt;margin-top:-53.7pt;width:42.45pt;height:48.75pt;z-index:251683840;mso-position-horizontal-relative:text;mso-position-vertical-relative:text">
            <v:imagedata r:id="rId9" o:title=""/>
            <w10:wrap type="topAndBottom"/>
          </v:shape>
          <o:OLEObject Type="Embed" ProgID="PBrush" ShapeID="_x0000_s1105" DrawAspect="Content" ObjectID="_1794379302" r:id="rId23"/>
        </w:pict>
      </w:r>
      <w:r w:rsidR="0083721B"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 w:rsidR="0083721B"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8B12EA" w:rsidRDefault="008B12EA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635CBD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07" type="#_x0000_t75" style="position:absolute;margin-left:357.45pt;margin-top:6.05pt;width:42.45pt;height:48.75pt;z-index:251686912">
            <v:imagedata r:id="rId9" o:title=""/>
            <w10:wrap type="topAndBottom"/>
          </v:shape>
          <o:OLEObject Type="Embed" ProgID="PBrush" ShapeID="_x0000_s1107" DrawAspect="Content" ObjectID="_1794379303" r:id="rId24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00ECE" w:rsidRDefault="00B00ECE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от 27.11.2024 № 135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jc w:val="center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ECE" w:rsidRPr="00B00ECE" w:rsidTr="00B00ECE">
        <w:trPr>
          <w:jc w:val="center"/>
        </w:trPr>
        <w:tc>
          <w:tcPr>
            <w:tcW w:w="9214" w:type="dxa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0E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квартире с кадастровым номером </w:t>
      </w:r>
      <w:r w:rsidRPr="00B00ECE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53:19:0000000:392</w:t>
      </w: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следующий адрес: Российская Федерация, Новгородская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область,Холмский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муниципальный район, Красноборское сельское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поселение,п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Первомайский,ул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олодежная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, д.7а, кв.1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2.Присвоить адрес жилому дому  площадью 157.3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с кадастровым номером </w:t>
      </w:r>
      <w:r w:rsidRPr="00B00ECE">
        <w:rPr>
          <w:rFonts w:ascii="Times New Roman" w:eastAsia="Times New Roman" w:hAnsi="Times New Roman"/>
          <w:color w:val="2D2F39"/>
          <w:sz w:val="16"/>
          <w:szCs w:val="16"/>
          <w:shd w:val="clear" w:color="auto" w:fill="ECF8F9"/>
          <w:lang w:eastAsia="ru-RU"/>
        </w:rPr>
        <w:t>53:19:0090301:172</w:t>
      </w:r>
      <w:r w:rsidRPr="00B00ECE">
        <w:rPr>
          <w:rFonts w:ascii="Arial" w:eastAsia="Times New Roman" w:hAnsi="Arial" w:cs="Arial"/>
          <w:color w:val="2D2F39"/>
          <w:sz w:val="16"/>
          <w:szCs w:val="16"/>
          <w:shd w:val="clear" w:color="auto" w:fill="ECF8F9"/>
          <w:lang w:eastAsia="ru-RU"/>
        </w:rPr>
        <w:t xml:space="preserve"> </w:t>
      </w: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следующий адрес: Российская Федерация, Новгородская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область,Холмский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муниципальный район, Красноборское сельское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поселение,п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Первомайский,ул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олодежная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, д.4а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0ECE" w:rsidRPr="00B00ECE" w:rsidTr="00301A12"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00ECE">
              <w:rPr>
                <w:b/>
                <w:sz w:val="16"/>
                <w:szCs w:val="16"/>
              </w:rPr>
              <w:t>Зам Главы Администрации</w:t>
            </w:r>
            <w:r w:rsidRPr="00B00ECE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00ECE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21B" w:rsidRPr="0083721B" w:rsidRDefault="00635CBD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b/>
          <w:noProof/>
          <w:sz w:val="16"/>
          <w:szCs w:val="16"/>
          <w:lang w:eastAsia="ru-RU"/>
        </w:rPr>
        <w:pict>
          <v:shape id="_x0000_s1108" type="#_x0000_t75" style="position:absolute;margin-left:371.7pt;margin-top:15.25pt;width:42.45pt;height:48.75pt;z-index:251688960">
            <v:imagedata r:id="rId9" o:title=""/>
            <w10:wrap type="topAndBottom"/>
          </v:shape>
          <o:OLEObject Type="Embed" ProgID="PBrush" ShapeID="_x0000_s1108" DrawAspect="Content" ObjectID="_1794379304" r:id="rId25"/>
        </w:pict>
      </w:r>
    </w:p>
    <w:p w:rsidR="0083721B" w:rsidRPr="008B12EA" w:rsidRDefault="0083721B" w:rsidP="0083721B">
      <w:pPr>
        <w:spacing w:after="0" w:line="240" w:lineRule="auto"/>
        <w:rPr>
          <w:b/>
          <w:bCs/>
          <w:sz w:val="16"/>
          <w:szCs w:val="16"/>
        </w:rPr>
      </w:pP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от 27.11.2024 № 136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ECE" w:rsidRPr="00B00ECE" w:rsidTr="00301A12">
        <w:tc>
          <w:tcPr>
            <w:tcW w:w="9214" w:type="dxa"/>
          </w:tcPr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ПОСТАНОВЛЯЕТ: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1.Присвоить адрес зданию (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артскважина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)  площадью 6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с кадастровым номером 53:19:0091001:193 следующий адрес: Российская Федерация, Новгородская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область,Холмский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муниципальный район, Красноборское сельское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поселение,п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Чекуново,ул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, здание15а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0ECE" w:rsidRPr="00B00ECE" w:rsidTr="00301A12"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00ECE">
              <w:rPr>
                <w:b/>
                <w:sz w:val="16"/>
                <w:szCs w:val="16"/>
              </w:rPr>
              <w:t>Зам Главы Администрации</w:t>
            </w:r>
            <w:r w:rsidRPr="00B00ECE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00ECE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00ECE" w:rsidRDefault="00B00ECE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067EB" w:rsidRPr="008067EB" w:rsidRDefault="008067EB" w:rsidP="008067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7EB" w:rsidRPr="008067EB" w:rsidRDefault="00635CBD" w:rsidP="008067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b/>
          <w:noProof/>
          <w:sz w:val="16"/>
          <w:szCs w:val="16"/>
          <w:lang w:eastAsia="ru-RU"/>
        </w:rPr>
        <w:pict>
          <v:shape id="_x0000_s1109" type="#_x0000_t75" style="position:absolute;margin-left:368.7pt;margin-top:-.1pt;width:42.45pt;height:48.75pt;z-index:251691008">
            <v:imagedata r:id="rId9" o:title=""/>
            <w10:wrap type="topAndBottom"/>
          </v:shape>
          <o:OLEObject Type="Embed" ProgID="PBrush" ShapeID="_x0000_s1109" DrawAspect="Content" ObjectID="_1794379305" r:id="rId26"/>
        </w:pict>
      </w:r>
    </w:p>
    <w:p w:rsidR="008067EB" w:rsidRPr="008067EB" w:rsidRDefault="008067EB" w:rsidP="008067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83721B" w:rsidP="0083721B">
      <w:pPr>
        <w:spacing w:after="0" w:line="240" w:lineRule="auto"/>
        <w:rPr>
          <w:b/>
          <w:bCs/>
          <w:sz w:val="16"/>
          <w:szCs w:val="16"/>
        </w:rPr>
      </w:pP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1A0036">
        <w:rPr>
          <w:b/>
          <w:sz w:val="16"/>
          <w:szCs w:val="16"/>
        </w:rPr>
        <w:t>П</w:t>
      </w:r>
      <w:proofErr w:type="gramEnd"/>
      <w:r w:rsidRPr="001A0036">
        <w:rPr>
          <w:b/>
          <w:sz w:val="16"/>
          <w:szCs w:val="16"/>
        </w:rPr>
        <w:t xml:space="preserve"> О С Т А Н О В Л Е Н И Е</w:t>
      </w:r>
    </w:p>
    <w:p w:rsidR="00B00ECE" w:rsidRDefault="00B00ECE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от 27.11.2024 № 137</w:t>
      </w:r>
    </w:p>
    <w:p w:rsidR="00B00ECE" w:rsidRPr="00B00ECE" w:rsidRDefault="00B00ECE" w:rsidP="00B00EC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ECE" w:rsidRPr="00B00ECE" w:rsidTr="00301A12">
        <w:tc>
          <w:tcPr>
            <w:tcW w:w="9214" w:type="dxa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0E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ГАР</w:t>
            </w:r>
          </w:p>
          <w:p w:rsidR="00B00ECE" w:rsidRPr="00B00ECE" w:rsidRDefault="00B00ECE" w:rsidP="00B00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1.Внести изменения в части кадастрового номера дома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7"/>
        <w:gridCol w:w="3191"/>
      </w:tblGrid>
      <w:tr w:rsidR="00B00ECE" w:rsidRPr="00B00ECE" w:rsidTr="00301A12">
        <w:tc>
          <w:tcPr>
            <w:tcW w:w="534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,Х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поселение,д.1</w:t>
            </w:r>
          </w:p>
        </w:tc>
        <w:tc>
          <w:tcPr>
            <w:tcW w:w="3191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rFonts w:ascii="Times New Roman" w:hAnsi="Times New Roman"/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53:19:0091101:137</w:t>
            </w:r>
          </w:p>
        </w:tc>
      </w:tr>
    </w:tbl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0ECE" w:rsidRPr="00B00ECE" w:rsidRDefault="00B00ECE" w:rsidP="00B00E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2.Дополнить кадастровым номером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7"/>
        <w:gridCol w:w="3191"/>
      </w:tblGrid>
      <w:tr w:rsidR="00B00ECE" w:rsidRPr="00B00ECE" w:rsidTr="00301A12">
        <w:tc>
          <w:tcPr>
            <w:tcW w:w="534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00ECE">
              <w:rPr>
                <w:sz w:val="16"/>
                <w:szCs w:val="16"/>
                <w:lang w:eastAsia="ru-RU"/>
              </w:rPr>
              <w:t xml:space="preserve">Российская Федерация, Новгородская </w:t>
            </w:r>
            <w:proofErr w:type="spellStart"/>
            <w:r w:rsidRPr="00B00ECE">
              <w:rPr>
                <w:sz w:val="16"/>
                <w:szCs w:val="16"/>
                <w:lang w:eastAsia="ru-RU"/>
              </w:rPr>
              <w:t>область</w:t>
            </w:r>
            <w:proofErr w:type="gramStart"/>
            <w:r w:rsidRPr="00B00ECE">
              <w:rPr>
                <w:sz w:val="16"/>
                <w:szCs w:val="16"/>
                <w:lang w:eastAsia="ru-RU"/>
              </w:rPr>
              <w:t>,Х</w:t>
            </w:r>
            <w:proofErr w:type="gramEnd"/>
            <w:r w:rsidRPr="00B00ECE">
              <w:rPr>
                <w:sz w:val="16"/>
                <w:szCs w:val="16"/>
                <w:lang w:eastAsia="ru-RU"/>
              </w:rPr>
              <w:t>олмский</w:t>
            </w:r>
            <w:proofErr w:type="spellEnd"/>
            <w:r w:rsidRPr="00B00ECE">
              <w:rPr>
                <w:sz w:val="16"/>
                <w:szCs w:val="16"/>
                <w:lang w:eastAsia="ru-RU"/>
              </w:rPr>
              <w:t xml:space="preserve"> муниципальный район, Красноборское сельское поселение,д.2</w:t>
            </w:r>
          </w:p>
        </w:tc>
        <w:tc>
          <w:tcPr>
            <w:tcW w:w="3191" w:type="dxa"/>
            <w:shd w:val="clear" w:color="auto" w:fill="auto"/>
          </w:tcPr>
          <w:p w:rsidR="00B00ECE" w:rsidRPr="00B00ECE" w:rsidRDefault="00B00ECE" w:rsidP="00B00E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0ECE">
              <w:rPr>
                <w:rFonts w:ascii="Times New Roman" w:hAnsi="Times New Roman"/>
                <w:color w:val="2D2F39"/>
                <w:sz w:val="16"/>
                <w:szCs w:val="16"/>
                <w:shd w:val="clear" w:color="auto" w:fill="ECF8F9"/>
                <w:lang w:eastAsia="ru-RU"/>
              </w:rPr>
              <w:t>53:19:0091101:136</w:t>
            </w:r>
          </w:p>
        </w:tc>
      </w:tr>
    </w:tbl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proofErr w:type="gramStart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0ECE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B00ECE" w:rsidRPr="00B00ECE" w:rsidTr="00EC2EEF">
        <w:trPr>
          <w:jc w:val="center"/>
        </w:trPr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00ECE">
              <w:rPr>
                <w:b/>
                <w:sz w:val="16"/>
                <w:szCs w:val="16"/>
              </w:rPr>
              <w:t>Зам Главы Администрации</w:t>
            </w:r>
            <w:r w:rsidRPr="00B00ECE">
              <w:rPr>
                <w:b/>
                <w:sz w:val="16"/>
                <w:szCs w:val="16"/>
              </w:rPr>
              <w:tab/>
            </w:r>
          </w:p>
        </w:tc>
        <w:tc>
          <w:tcPr>
            <w:tcW w:w="4785" w:type="dxa"/>
            <w:shd w:val="clear" w:color="auto" w:fill="auto"/>
            <w:hideMark/>
          </w:tcPr>
          <w:p w:rsidR="00B00ECE" w:rsidRPr="00B00ECE" w:rsidRDefault="00B00ECE" w:rsidP="00B00ECE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proofErr w:type="spellStart"/>
            <w:r w:rsidRPr="00B00ECE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B00ECE" w:rsidRPr="00B00ECE" w:rsidRDefault="00B00ECE" w:rsidP="00B00E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15B14" w:rsidRPr="00815B14" w:rsidRDefault="00815B14" w:rsidP="00815B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8" w:name="_GoBack"/>
      <w:bookmarkEnd w:id="8"/>
    </w:p>
    <w:sectPr w:rsidR="00815B14" w:rsidRPr="00815B14" w:rsidSect="00D24E7D">
      <w:headerReference w:type="default" r:id="rId27"/>
      <w:footerReference w:type="default" r:id="rId28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BD" w:rsidRDefault="00635CBD" w:rsidP="002037A4">
      <w:pPr>
        <w:spacing w:after="0" w:line="240" w:lineRule="auto"/>
      </w:pPr>
      <w:r>
        <w:separator/>
      </w:r>
    </w:p>
  </w:endnote>
  <w:endnote w:type="continuationSeparator" w:id="0">
    <w:p w:rsidR="00635CBD" w:rsidRDefault="00635CBD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BE" w:rsidRPr="006239CE" w:rsidRDefault="00C974BE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C974BE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74B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  <w:p w:rsidR="00C974B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  <w:p w:rsidR="00C974B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  <w:p w:rsidR="00C974BE" w:rsidRPr="006239C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C974BE" w:rsidRPr="006239CE" w:rsidRDefault="00C974BE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74BE" w:rsidRPr="006239CE" w:rsidRDefault="00C974BE" w:rsidP="002037A4"/>
      </w:tc>
    </w:tr>
    <w:tr w:rsidR="00C974BE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C974BE" w:rsidRPr="006239CE" w:rsidRDefault="00C974BE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C974BE" w:rsidRPr="006239CE" w:rsidRDefault="00C974BE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C974BE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C974BE" w:rsidRDefault="00C97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BD" w:rsidRDefault="00635CBD" w:rsidP="002037A4">
      <w:pPr>
        <w:spacing w:after="0" w:line="240" w:lineRule="auto"/>
      </w:pPr>
      <w:r>
        <w:separator/>
      </w:r>
    </w:p>
  </w:footnote>
  <w:footnote w:type="continuationSeparator" w:id="0">
    <w:p w:rsidR="00635CBD" w:rsidRDefault="00635CBD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C974BE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74BE" w:rsidRPr="006239CE" w:rsidRDefault="00C974BE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3929769" wp14:editId="69C766F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74BE" w:rsidRPr="006239CE" w:rsidRDefault="00C974BE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C974BE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C974BE" w:rsidRPr="00A44907" w:rsidRDefault="00C974BE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>№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25(263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C974BE" w:rsidRDefault="00C974BE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C974BE" w:rsidRPr="00362790" w:rsidRDefault="00C974BE" w:rsidP="00C974BE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29 ноября 2024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C974BE" w:rsidRPr="006239CE" w:rsidRDefault="00C974BE" w:rsidP="002037A4"/>
      </w:tc>
    </w:tr>
  </w:tbl>
  <w:p w:rsidR="00C974BE" w:rsidRDefault="00C974BE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BE91FED"/>
    <w:multiLevelType w:val="hybridMultilevel"/>
    <w:tmpl w:val="DE482226"/>
    <w:lvl w:ilvl="0" w:tplc="5830880E">
      <w:numFmt w:val="bullet"/>
      <w:lvlText w:val="–"/>
      <w:lvlJc w:val="left"/>
      <w:pPr>
        <w:ind w:left="1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5578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5845BC">
      <w:numFmt w:val="bullet"/>
      <w:lvlText w:val="•"/>
      <w:lvlJc w:val="left"/>
      <w:pPr>
        <w:ind w:left="2147" w:hanging="140"/>
      </w:pPr>
      <w:rPr>
        <w:rFonts w:hint="default"/>
        <w:lang w:val="ru-RU" w:eastAsia="en-US" w:bidi="ar-SA"/>
      </w:rPr>
    </w:lvl>
    <w:lvl w:ilvl="3" w:tplc="C5EA1784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A3C422EE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5EB00F96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6EDA2416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7" w:tplc="B2ACE2F4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  <w:lvl w:ilvl="8" w:tplc="458A3E76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</w:abstractNum>
  <w:abstractNum w:abstractNumId="2">
    <w:nsid w:val="24297DD2"/>
    <w:multiLevelType w:val="multilevel"/>
    <w:tmpl w:val="4CA49032"/>
    <w:lvl w:ilvl="0">
      <w:start w:val="3"/>
      <w:numFmt w:val="decimal"/>
      <w:lvlText w:val="%1"/>
      <w:lvlJc w:val="left"/>
      <w:pPr>
        <w:ind w:left="1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8424D"/>
    <w:multiLevelType w:val="multilevel"/>
    <w:tmpl w:val="8D1A8A3A"/>
    <w:lvl w:ilvl="0">
      <w:start w:val="1"/>
      <w:numFmt w:val="decimal"/>
      <w:lvlText w:val="%1."/>
      <w:lvlJc w:val="left"/>
      <w:pPr>
        <w:ind w:left="19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73"/>
      </w:pPr>
      <w:rPr>
        <w:rFonts w:hint="default"/>
        <w:lang w:val="ru-RU" w:eastAsia="en-US" w:bidi="ar-SA"/>
      </w:rPr>
    </w:lvl>
  </w:abstractNum>
  <w:abstractNum w:abstractNumId="5">
    <w:nsid w:val="79D65191"/>
    <w:multiLevelType w:val="hybridMultilevel"/>
    <w:tmpl w:val="F0405B04"/>
    <w:lvl w:ilvl="0" w:tplc="3110AA82">
      <w:start w:val="1"/>
      <w:numFmt w:val="decimal"/>
      <w:lvlText w:val="%1."/>
      <w:lvlJc w:val="left"/>
      <w:pPr>
        <w:ind w:left="1269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3460F"/>
    <w:rsid w:val="00043685"/>
    <w:rsid w:val="000522D9"/>
    <w:rsid w:val="00056FA9"/>
    <w:rsid w:val="0006150F"/>
    <w:rsid w:val="00064058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1C97"/>
    <w:rsid w:val="001073D1"/>
    <w:rsid w:val="00112406"/>
    <w:rsid w:val="0012356B"/>
    <w:rsid w:val="00126B2C"/>
    <w:rsid w:val="00130A41"/>
    <w:rsid w:val="00131354"/>
    <w:rsid w:val="00143D77"/>
    <w:rsid w:val="00145297"/>
    <w:rsid w:val="00146693"/>
    <w:rsid w:val="001511BC"/>
    <w:rsid w:val="001575B9"/>
    <w:rsid w:val="00163B74"/>
    <w:rsid w:val="0017593B"/>
    <w:rsid w:val="001821C4"/>
    <w:rsid w:val="00183A49"/>
    <w:rsid w:val="001905C4"/>
    <w:rsid w:val="0019119C"/>
    <w:rsid w:val="001A0036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4D8B"/>
    <w:rsid w:val="00285B46"/>
    <w:rsid w:val="00286F93"/>
    <w:rsid w:val="0029274D"/>
    <w:rsid w:val="0029531D"/>
    <w:rsid w:val="0029728E"/>
    <w:rsid w:val="00297DA8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11"/>
    <w:rsid w:val="004320D5"/>
    <w:rsid w:val="00435389"/>
    <w:rsid w:val="004376FA"/>
    <w:rsid w:val="0046147A"/>
    <w:rsid w:val="0046524B"/>
    <w:rsid w:val="00465B00"/>
    <w:rsid w:val="00471FEE"/>
    <w:rsid w:val="0047401E"/>
    <w:rsid w:val="00487BDB"/>
    <w:rsid w:val="004900B6"/>
    <w:rsid w:val="004A6E32"/>
    <w:rsid w:val="004B5101"/>
    <w:rsid w:val="004B7508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BE1"/>
    <w:rsid w:val="00550D0C"/>
    <w:rsid w:val="00551BF8"/>
    <w:rsid w:val="00554DC7"/>
    <w:rsid w:val="0055576C"/>
    <w:rsid w:val="00555C7B"/>
    <w:rsid w:val="00560082"/>
    <w:rsid w:val="0058148F"/>
    <w:rsid w:val="00586524"/>
    <w:rsid w:val="00590825"/>
    <w:rsid w:val="005A0600"/>
    <w:rsid w:val="005D5FC5"/>
    <w:rsid w:val="005D6252"/>
    <w:rsid w:val="005E63DA"/>
    <w:rsid w:val="005E6F71"/>
    <w:rsid w:val="005F4CCE"/>
    <w:rsid w:val="005F77B2"/>
    <w:rsid w:val="005F7B0B"/>
    <w:rsid w:val="00616AE8"/>
    <w:rsid w:val="00617A16"/>
    <w:rsid w:val="00632B70"/>
    <w:rsid w:val="00633901"/>
    <w:rsid w:val="00635CBD"/>
    <w:rsid w:val="00644D36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15CB4"/>
    <w:rsid w:val="00720800"/>
    <w:rsid w:val="0072436E"/>
    <w:rsid w:val="00730C3F"/>
    <w:rsid w:val="00733FAB"/>
    <w:rsid w:val="0074268D"/>
    <w:rsid w:val="00751E8B"/>
    <w:rsid w:val="007563C6"/>
    <w:rsid w:val="00760789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067EB"/>
    <w:rsid w:val="00815B14"/>
    <w:rsid w:val="00817C15"/>
    <w:rsid w:val="00830BDD"/>
    <w:rsid w:val="0083705D"/>
    <w:rsid w:val="0083721B"/>
    <w:rsid w:val="008438EA"/>
    <w:rsid w:val="00844821"/>
    <w:rsid w:val="00856C14"/>
    <w:rsid w:val="008601A2"/>
    <w:rsid w:val="00873A5D"/>
    <w:rsid w:val="0087534D"/>
    <w:rsid w:val="00880CF2"/>
    <w:rsid w:val="00884388"/>
    <w:rsid w:val="00895930"/>
    <w:rsid w:val="008B12EA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12DE"/>
    <w:rsid w:val="00953A03"/>
    <w:rsid w:val="00953BED"/>
    <w:rsid w:val="00964145"/>
    <w:rsid w:val="00982443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0ECE"/>
    <w:rsid w:val="00B01CA2"/>
    <w:rsid w:val="00B02CF5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31C7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278"/>
    <w:rsid w:val="00C53A5E"/>
    <w:rsid w:val="00C55701"/>
    <w:rsid w:val="00C61AC1"/>
    <w:rsid w:val="00C66887"/>
    <w:rsid w:val="00C672FD"/>
    <w:rsid w:val="00C7757C"/>
    <w:rsid w:val="00C974B8"/>
    <w:rsid w:val="00C974BE"/>
    <w:rsid w:val="00C979A8"/>
    <w:rsid w:val="00CA0D97"/>
    <w:rsid w:val="00CA59EA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06D4E"/>
    <w:rsid w:val="00D10CE4"/>
    <w:rsid w:val="00D15DEC"/>
    <w:rsid w:val="00D22467"/>
    <w:rsid w:val="00D24E7D"/>
    <w:rsid w:val="00D5287A"/>
    <w:rsid w:val="00D52C11"/>
    <w:rsid w:val="00D607AC"/>
    <w:rsid w:val="00D70464"/>
    <w:rsid w:val="00D83D11"/>
    <w:rsid w:val="00D85F99"/>
    <w:rsid w:val="00D92786"/>
    <w:rsid w:val="00D947B1"/>
    <w:rsid w:val="00D9620C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9567B"/>
    <w:rsid w:val="00EA6C3D"/>
    <w:rsid w:val="00EC2EEF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3D0D"/>
    <w:rsid w:val="00F258CC"/>
    <w:rsid w:val="00F26390"/>
    <w:rsid w:val="00F4661F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E6E03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Обычный2"/>
    <w:rsid w:val="0083721B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80">
    <w:name w:val="Основной текст 28"/>
    <w:basedOn w:val="a"/>
    <w:rsid w:val="0083721B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Обычный2"/>
    <w:rsid w:val="0083721B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80">
    <w:name w:val="Основной текст 28"/>
    <w:basedOn w:val="a"/>
    <w:rsid w:val="0083721B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CB90-81F9-48FD-AD6B-B8AC973E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216</cp:revision>
  <dcterms:created xsi:type="dcterms:W3CDTF">2021-01-12T11:50:00Z</dcterms:created>
  <dcterms:modified xsi:type="dcterms:W3CDTF">2024-11-29T06:54:00Z</dcterms:modified>
</cp:coreProperties>
</file>