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A495B">
        <w:trPr>
          <w:trHeight w:hRule="exact" w:val="3031"/>
        </w:trPr>
        <w:tc>
          <w:tcPr>
            <w:tcW w:w="10716" w:type="dxa"/>
          </w:tcPr>
          <w:p w:rsidR="002A495B" w:rsidRDefault="00446849">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A495B">
        <w:trPr>
          <w:trHeight w:hRule="exact" w:val="8335"/>
        </w:trPr>
        <w:tc>
          <w:tcPr>
            <w:tcW w:w="10716" w:type="dxa"/>
            <w:vAlign w:val="center"/>
          </w:tcPr>
          <w:p w:rsidR="002A495B" w:rsidRDefault="002A495B">
            <w:pPr>
              <w:pStyle w:val="ConsPlusTitlePage"/>
              <w:jc w:val="center"/>
              <w:rPr>
                <w:sz w:val="44"/>
                <w:szCs w:val="44"/>
              </w:rPr>
            </w:pPr>
            <w:r>
              <w:rPr>
                <w:sz w:val="44"/>
                <w:szCs w:val="44"/>
              </w:rPr>
              <w:t xml:space="preserve"> Приказ Минэкономразвития России от 25.03.2015 N 167</w:t>
            </w:r>
            <w:r>
              <w:rPr>
                <w:sz w:val="44"/>
                <w:szCs w:val="44"/>
              </w:rPr>
              <w:br/>
              <w:t>(ред. от 04.02.2016)</w:t>
            </w:r>
            <w:r>
              <w:rPr>
                <w:sz w:val="44"/>
                <w:szCs w:val="44"/>
              </w:rPr>
              <w:br/>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r>
              <w:rPr>
                <w:sz w:val="44"/>
                <w:szCs w:val="44"/>
              </w:rPr>
              <w:br/>
              <w:t>(Зарегистрировано в Минюсте России 07.05.2015 N 37164)</w:t>
            </w:r>
          </w:p>
        </w:tc>
      </w:tr>
      <w:tr w:rsidR="002A495B">
        <w:trPr>
          <w:trHeight w:hRule="exact" w:val="3031"/>
        </w:trPr>
        <w:tc>
          <w:tcPr>
            <w:tcW w:w="10716" w:type="dxa"/>
            <w:vAlign w:val="center"/>
          </w:tcPr>
          <w:p w:rsidR="002A495B" w:rsidRDefault="002A495B">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04.08.2016 </w:t>
            </w:r>
            <w:r>
              <w:rPr>
                <w:sz w:val="28"/>
                <w:szCs w:val="28"/>
              </w:rPr>
              <w:br/>
              <w:t> </w:t>
            </w:r>
          </w:p>
        </w:tc>
      </w:tr>
    </w:tbl>
    <w:p w:rsidR="002A495B" w:rsidRDefault="002A495B">
      <w:pPr>
        <w:widowControl w:val="0"/>
        <w:autoSpaceDE w:val="0"/>
        <w:autoSpaceDN w:val="0"/>
        <w:adjustRightInd w:val="0"/>
        <w:spacing w:after="0" w:line="240" w:lineRule="auto"/>
        <w:rPr>
          <w:rFonts w:ascii="Arial" w:hAnsi="Arial" w:cs="Arial"/>
          <w:sz w:val="24"/>
          <w:szCs w:val="24"/>
        </w:rPr>
        <w:sectPr w:rsidR="002A495B">
          <w:pgSz w:w="11906" w:h="16838"/>
          <w:pgMar w:top="841" w:right="595" w:bottom="841" w:left="595" w:header="0" w:footer="0" w:gutter="0"/>
          <w:cols w:space="720"/>
          <w:noEndnote/>
        </w:sectPr>
      </w:pPr>
    </w:p>
    <w:p w:rsidR="002A495B" w:rsidRDefault="002A495B">
      <w:pPr>
        <w:pStyle w:val="ConsPlusNormal"/>
        <w:jc w:val="both"/>
        <w:outlineLvl w:val="0"/>
      </w:pPr>
    </w:p>
    <w:p w:rsidR="002A495B" w:rsidRDefault="002A495B">
      <w:pPr>
        <w:pStyle w:val="ConsPlusNormal"/>
        <w:outlineLvl w:val="0"/>
      </w:pPr>
      <w:r>
        <w:t>Зарегистрировано в Минюсте России 7 мая 2015 г. N 37164</w:t>
      </w:r>
    </w:p>
    <w:p w:rsidR="002A495B" w:rsidRDefault="002A495B">
      <w:pPr>
        <w:pStyle w:val="ConsPlusNormal"/>
        <w:pBdr>
          <w:top w:val="single" w:sz="6" w:space="0" w:color="auto"/>
        </w:pBdr>
        <w:spacing w:before="100" w:after="100"/>
        <w:jc w:val="both"/>
        <w:rPr>
          <w:sz w:val="2"/>
          <w:szCs w:val="2"/>
        </w:rPr>
      </w:pPr>
    </w:p>
    <w:p w:rsidR="002A495B" w:rsidRDefault="002A495B">
      <w:pPr>
        <w:pStyle w:val="ConsPlusNormal"/>
        <w:jc w:val="both"/>
      </w:pPr>
    </w:p>
    <w:p w:rsidR="002A495B" w:rsidRDefault="002A495B">
      <w:pPr>
        <w:pStyle w:val="ConsPlusTitle"/>
        <w:jc w:val="center"/>
      </w:pPr>
      <w:r>
        <w:t>МИНИСТЕРСТВО ЭКОНОМИЧЕСКОГО РАЗВИТИЯ РОССИЙСКОЙ ФЕДЕРАЦИИ</w:t>
      </w:r>
    </w:p>
    <w:p w:rsidR="002A495B" w:rsidRDefault="002A495B">
      <w:pPr>
        <w:pStyle w:val="ConsPlusTitle"/>
        <w:jc w:val="center"/>
      </w:pPr>
    </w:p>
    <w:p w:rsidR="002A495B" w:rsidRDefault="002A495B">
      <w:pPr>
        <w:pStyle w:val="ConsPlusTitle"/>
        <w:jc w:val="center"/>
      </w:pPr>
      <w:r>
        <w:t>ПРИКАЗ</w:t>
      </w:r>
    </w:p>
    <w:p w:rsidR="002A495B" w:rsidRDefault="002A495B">
      <w:pPr>
        <w:pStyle w:val="ConsPlusTitle"/>
        <w:jc w:val="center"/>
      </w:pPr>
      <w:r>
        <w:t>от 25 марта 2015 г. N 167</w:t>
      </w:r>
    </w:p>
    <w:p w:rsidR="002A495B" w:rsidRDefault="002A495B">
      <w:pPr>
        <w:pStyle w:val="ConsPlusTitle"/>
        <w:jc w:val="center"/>
      </w:pPr>
    </w:p>
    <w:p w:rsidR="002A495B" w:rsidRDefault="002A495B">
      <w:pPr>
        <w:pStyle w:val="ConsPlusTitle"/>
        <w:jc w:val="center"/>
      </w:pPr>
      <w:r>
        <w:t>ОБ УТВЕРЖДЕНИИ УСЛОВИЙ</w:t>
      </w:r>
    </w:p>
    <w:p w:rsidR="002A495B" w:rsidRDefault="002A495B">
      <w:pPr>
        <w:pStyle w:val="ConsPlusTitle"/>
        <w:jc w:val="center"/>
      </w:pPr>
      <w:r>
        <w:t>КОНКУРСНОГО ОТБОРА СУБЪЕКТОВ РОССИЙСКОЙ ФЕДЕРАЦИИ,</w:t>
      </w:r>
    </w:p>
    <w:p w:rsidR="002A495B" w:rsidRDefault="002A495B">
      <w:pPr>
        <w:pStyle w:val="ConsPlusTitle"/>
        <w:jc w:val="center"/>
      </w:pPr>
      <w:r>
        <w:t>БЮДЖЕТАМ КОТОРЫХ ПРЕДОСТАВЛЯЮТСЯ СУБСИДИИ ИЗ ФЕДЕРАЛЬНОГО</w:t>
      </w:r>
    </w:p>
    <w:p w:rsidR="002A495B" w:rsidRDefault="002A495B">
      <w:pPr>
        <w:pStyle w:val="ConsPlusTitle"/>
        <w:jc w:val="center"/>
      </w:pPr>
      <w:r>
        <w:t>БЮДЖЕТА НА ГОСУДАРСТВЕННУЮ ПОДДЕРЖКУ МАЛОГО И СРЕДНЕГО</w:t>
      </w:r>
    </w:p>
    <w:p w:rsidR="002A495B" w:rsidRDefault="002A495B">
      <w:pPr>
        <w:pStyle w:val="ConsPlusTitle"/>
        <w:jc w:val="center"/>
      </w:pPr>
      <w:r>
        <w:t>ПРЕДПРИНИМАТЕЛЬСТВА, ВКЛЮЧАЯ КРЕСТЬЯНСКИЕ (ФЕРМЕРСКИЕ)</w:t>
      </w:r>
    </w:p>
    <w:p w:rsidR="002A495B" w:rsidRDefault="002A495B">
      <w:pPr>
        <w:pStyle w:val="ConsPlusTitle"/>
        <w:jc w:val="center"/>
      </w:pPr>
      <w:r>
        <w:t>ХОЗЯЙСТВА, И ТРЕБОВАНИЙ К ОРГАНИЗАЦИЯМ, ОБРАЗУЮЩИМ</w:t>
      </w:r>
    </w:p>
    <w:p w:rsidR="002A495B" w:rsidRDefault="002A495B">
      <w:pPr>
        <w:pStyle w:val="ConsPlusTitle"/>
        <w:jc w:val="center"/>
      </w:pPr>
      <w:r>
        <w:t>ИНФРАСТРУКТУРУ ПОДДЕРЖКИ СУБЪЕКТОВ МАЛОГО</w:t>
      </w:r>
    </w:p>
    <w:p w:rsidR="002A495B" w:rsidRDefault="002A495B">
      <w:pPr>
        <w:pStyle w:val="ConsPlusTitle"/>
        <w:jc w:val="center"/>
      </w:pPr>
      <w:r>
        <w:t>И СРЕДНЕГО ПРЕДПРИНИМАТЕЛЬСТВА</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center"/>
      </w:pPr>
    </w:p>
    <w:p w:rsidR="002A495B" w:rsidRDefault="002A495B">
      <w:pPr>
        <w:pStyle w:val="ConsPlusNormal"/>
        <w:ind w:firstLine="540"/>
        <w:jc w:val="both"/>
      </w:pPr>
      <w:r>
        <w:t>В соответствии с Федеральным законом от 24 июля 2007 г. N 209-ФЗ "О развитии малого и среднего предпринимательства"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2015, N 27, ст. 3947; 2016, N 1, ст. 28), подпунктом "а" пункта 8 и разделом II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приведенных в приложении N 8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(Собрание законодательства Российской Федерации, 2014, N 18, ст. 2162; 2015, N 28, ст. 4229; N 35, ст. 4979; N 37, ст. 5153; N 47, ст. 6583; 2016, N 2, ст. 331), приказываю:</w:t>
      </w:r>
    </w:p>
    <w:p w:rsidR="002A495B" w:rsidRDefault="002A495B">
      <w:pPr>
        <w:pStyle w:val="ConsPlusNormal"/>
        <w:jc w:val="both"/>
      </w:pPr>
      <w:r>
        <w:t>(преамбула в ред. Приказа Минэкономразвития России от 04.02.2016 N 42)</w:t>
      </w:r>
    </w:p>
    <w:p w:rsidR="002A495B" w:rsidRDefault="002A495B">
      <w:pPr>
        <w:pStyle w:val="ConsPlusNormal"/>
        <w:ind w:firstLine="540"/>
        <w:jc w:val="both"/>
      </w:pPr>
      <w:r>
        <w:t xml:space="preserve">1. Утвердить </w:t>
      </w:r>
      <w:hyperlink w:anchor="Par36" w:tooltip="УСЛОВИЯ" w:history="1">
        <w:r>
          <w:rPr>
            <w:color w:val="0000FF"/>
          </w:rPr>
          <w:t>условия</w:t>
        </w:r>
      </w:hyperlink>
      <w:r>
        <w:t xml:space="preserve">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требования к организациям, образующим инфраструктуру поддержки субъектов малого и среднего предпринимательства, согласно приложению.</w:t>
      </w:r>
    </w:p>
    <w:p w:rsidR="002A495B" w:rsidRDefault="002A495B">
      <w:pPr>
        <w:pStyle w:val="ConsPlusNormal"/>
        <w:ind w:firstLine="540"/>
        <w:jc w:val="both"/>
      </w:pPr>
      <w:r>
        <w:t>2. Контроль за исполнением настоящего приказа оставляю за собой.</w:t>
      </w:r>
    </w:p>
    <w:p w:rsidR="002A495B" w:rsidRDefault="002A495B">
      <w:pPr>
        <w:pStyle w:val="ConsPlusNormal"/>
        <w:jc w:val="both"/>
      </w:pPr>
    </w:p>
    <w:p w:rsidR="002A495B" w:rsidRDefault="002A495B">
      <w:pPr>
        <w:pStyle w:val="ConsPlusNormal"/>
        <w:jc w:val="right"/>
      </w:pPr>
      <w:r>
        <w:t>Министр</w:t>
      </w:r>
    </w:p>
    <w:p w:rsidR="002A495B" w:rsidRDefault="002A495B">
      <w:pPr>
        <w:pStyle w:val="ConsPlusNormal"/>
        <w:jc w:val="right"/>
      </w:pPr>
      <w:r>
        <w:t>А.В.УЛЮКАЕВ</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0"/>
      </w:pPr>
      <w:r>
        <w:t>Приложение</w:t>
      </w:r>
    </w:p>
    <w:p w:rsidR="002A495B" w:rsidRDefault="002A495B">
      <w:pPr>
        <w:pStyle w:val="ConsPlusNormal"/>
        <w:jc w:val="right"/>
      </w:pPr>
      <w:r>
        <w:t>к приказу 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Title"/>
        <w:jc w:val="center"/>
      </w:pPr>
      <w:bookmarkStart w:id="1" w:name="Par36"/>
      <w:bookmarkEnd w:id="1"/>
      <w:r>
        <w:t>УСЛОВИЯ</w:t>
      </w:r>
    </w:p>
    <w:p w:rsidR="002A495B" w:rsidRDefault="002A495B">
      <w:pPr>
        <w:pStyle w:val="ConsPlusTitle"/>
        <w:jc w:val="center"/>
      </w:pPr>
      <w:r>
        <w:t>КОНКУРСНОГО ОТБОРА СУБЪЕКТОВ РОССИЙСКОЙ ФЕДЕРАЦИИ,</w:t>
      </w:r>
    </w:p>
    <w:p w:rsidR="002A495B" w:rsidRDefault="002A495B">
      <w:pPr>
        <w:pStyle w:val="ConsPlusTitle"/>
        <w:jc w:val="center"/>
      </w:pPr>
      <w:r>
        <w:t>БЮДЖЕТАМ КОТОРЫХ ПРЕДОСТАВЛЯЮТСЯ СУБСИДИИ ИЗ ФЕДЕРАЛЬНОГО</w:t>
      </w:r>
    </w:p>
    <w:p w:rsidR="002A495B" w:rsidRDefault="002A495B">
      <w:pPr>
        <w:pStyle w:val="ConsPlusTitle"/>
        <w:jc w:val="center"/>
      </w:pPr>
      <w:r>
        <w:t>БЮДЖЕТА НА ГОСУДАРСТВЕННУЮ ПОДДЕРЖКУ МАЛОГО И СРЕДНЕГО</w:t>
      </w:r>
    </w:p>
    <w:p w:rsidR="002A495B" w:rsidRDefault="002A495B">
      <w:pPr>
        <w:pStyle w:val="ConsPlusTitle"/>
        <w:jc w:val="center"/>
      </w:pPr>
      <w:r>
        <w:t>ПРЕДПРИНИМАТЕЛЬСТВА, ВКЛЮЧАЯ КРЕСТЬЯНСКИЕ (ФЕРМЕРСКИЕ)</w:t>
      </w:r>
    </w:p>
    <w:p w:rsidR="002A495B" w:rsidRDefault="002A495B">
      <w:pPr>
        <w:pStyle w:val="ConsPlusTitle"/>
        <w:jc w:val="center"/>
      </w:pPr>
      <w:r>
        <w:t>ХОЗЯЙСТВА, И ТРЕБОВАНИЯ К ОРГАНИЗАЦИЯМ, ОБРАЗУЮЩИМ</w:t>
      </w:r>
    </w:p>
    <w:p w:rsidR="002A495B" w:rsidRDefault="002A495B">
      <w:pPr>
        <w:pStyle w:val="ConsPlusTitle"/>
        <w:jc w:val="center"/>
      </w:pPr>
      <w:r>
        <w:t>ИНФРАСТРУКТУРУ ПОДДЕРЖКИ СУБЪЕКТОВ МАЛОГО</w:t>
      </w:r>
    </w:p>
    <w:p w:rsidR="002A495B" w:rsidRDefault="002A495B">
      <w:pPr>
        <w:pStyle w:val="ConsPlusTitle"/>
        <w:jc w:val="center"/>
      </w:pPr>
      <w:r>
        <w:t>И СРЕДНЕГО ПРЕДПРИНИМАТЕЛЬСТВА</w:t>
      </w:r>
    </w:p>
    <w:p w:rsidR="002A495B" w:rsidRDefault="002A495B">
      <w:pPr>
        <w:pStyle w:val="ConsPlusNormal"/>
        <w:jc w:val="center"/>
      </w:pPr>
      <w:r>
        <w:lastRenderedPageBreak/>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p w:rsidR="002A495B" w:rsidRDefault="002A495B">
      <w:pPr>
        <w:pStyle w:val="ConsPlusNormal"/>
        <w:jc w:val="center"/>
        <w:outlineLvl w:val="1"/>
      </w:pPr>
      <w:r>
        <w:t>I. Общие сведения</w:t>
      </w:r>
    </w:p>
    <w:p w:rsidR="002A495B" w:rsidRDefault="002A495B">
      <w:pPr>
        <w:pStyle w:val="ConsPlusNormal"/>
        <w:jc w:val="both"/>
      </w:pPr>
    </w:p>
    <w:p w:rsidR="002A495B" w:rsidRDefault="002A495B">
      <w:pPr>
        <w:pStyle w:val="ConsPlusNormal"/>
        <w:ind w:firstLine="540"/>
        <w:jc w:val="both"/>
      </w:pPr>
      <w:r>
        <w:t>1.1. Настоящие условия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требования к организациям, образующим инфраструктуру поддержки субъектов малого и среднего предпринимательства, подготовлены в целях проведения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(далее соответственно - Условия и требования, субсидии федерального бюджета, конкурсный отбор).</w:t>
      </w:r>
    </w:p>
    <w:p w:rsidR="002A495B" w:rsidRDefault="002A495B">
      <w:pPr>
        <w:pStyle w:val="ConsPlusNormal"/>
        <w:jc w:val="both"/>
      </w:pPr>
    </w:p>
    <w:p w:rsidR="002A495B" w:rsidRDefault="002A495B">
      <w:pPr>
        <w:pStyle w:val="ConsPlusNormal"/>
        <w:jc w:val="center"/>
        <w:outlineLvl w:val="1"/>
      </w:pPr>
      <w:r>
        <w:t>II. Условия конкурсного отбора по мероприятиям,</w:t>
      </w:r>
    </w:p>
    <w:p w:rsidR="002A495B" w:rsidRDefault="002A495B">
      <w:pPr>
        <w:pStyle w:val="ConsPlusNormal"/>
        <w:jc w:val="center"/>
      </w:pPr>
      <w:r>
        <w:t>предусмотренным в рамках мероприятия "Создание</w:t>
      </w:r>
    </w:p>
    <w:p w:rsidR="002A495B" w:rsidRDefault="002A495B">
      <w:pPr>
        <w:pStyle w:val="ConsPlusNormal"/>
        <w:jc w:val="center"/>
      </w:pPr>
      <w:r>
        <w:t>и (или) развитие инфраструктуры поддержки субъектов малого</w:t>
      </w:r>
    </w:p>
    <w:p w:rsidR="002A495B" w:rsidRDefault="002A495B">
      <w:pPr>
        <w:pStyle w:val="ConsPlusNormal"/>
        <w:jc w:val="center"/>
      </w:pPr>
      <w:r>
        <w:t>и среднего предпринимательства, направленной на содействие</w:t>
      </w:r>
    </w:p>
    <w:p w:rsidR="002A495B" w:rsidRDefault="002A495B">
      <w:pPr>
        <w:pStyle w:val="ConsPlusNormal"/>
        <w:jc w:val="center"/>
      </w:pPr>
      <w:r>
        <w:t>развитию системы кредитования", а также требования</w:t>
      </w:r>
    </w:p>
    <w:p w:rsidR="002A495B" w:rsidRDefault="002A495B">
      <w:pPr>
        <w:pStyle w:val="ConsPlusNormal"/>
        <w:jc w:val="center"/>
      </w:pPr>
      <w:r>
        <w:t>к организациям, образующим инфраструктуру поддержки</w:t>
      </w:r>
    </w:p>
    <w:p w:rsidR="002A495B" w:rsidRDefault="002A495B">
      <w:pPr>
        <w:pStyle w:val="ConsPlusNormal"/>
        <w:jc w:val="center"/>
      </w:pPr>
      <w:r>
        <w:t>субъектов малого и среднего предпринимательства</w:t>
      </w:r>
    </w:p>
    <w:p w:rsidR="002A495B" w:rsidRDefault="002A495B">
      <w:pPr>
        <w:pStyle w:val="ConsPlusNormal"/>
        <w:jc w:val="both"/>
      </w:pPr>
    </w:p>
    <w:p w:rsidR="002A495B" w:rsidRDefault="002A495B">
      <w:pPr>
        <w:pStyle w:val="ConsPlusNormal"/>
        <w:ind w:firstLine="540"/>
        <w:jc w:val="both"/>
      </w:pPr>
      <w:r>
        <w:t>2.1. Предоставление субсидии федерального бюджета субъекту Российской Федерации на реализацию мероприятия по созданию и (или) развитию гарантийных фондов, фондов поручительств как юридических лиц, одним из учредителей (участников) или акционеров которых является субъект Российской Федерации, созданных для обеспечения доступа субъектов малого и среднего предпринимательства и организаций инфраструктуры поддержки субъектов малого и среднего предпринимательства к кредитным и иным финансовым ресурсам, развитию системы гарантий и поручительств по обязательствам субъектов малого и среднего предпринимательства и инфраструктуры поддержки малого и среднего предпринимательства, основанным на кредитных договорах, договорах займа, финансовой аренды (лизинга), договорах о предоставлении банковской гарантии и иных договорах &lt;1&gt; (далее - Гарантийные организации).</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"а" пункта 50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приведенных в приложении N 8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(Собрание законодательства Российской Федерации, 2014, N 18, ст. 2162; 2015, N 28, ст. 4229; N 35, ст. 4979; N 37, ст. 5153; N 47, ст. 6583; 2016, N 2, ст. 331) (далее - Правила).</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2.1.1. Условиями конкурсного отбора по мероприятию являются:</w:t>
      </w:r>
    </w:p>
    <w:p w:rsidR="002A495B" w:rsidRDefault="002A495B">
      <w:pPr>
        <w:pStyle w:val="ConsPlusNormal"/>
        <w:ind w:firstLine="540"/>
        <w:jc w:val="both"/>
      </w:pPr>
      <w:r>
        <w:t>а) наличие зарегистрированной на территории субъекта Российской Федерации Гарантийной организации;</w:t>
      </w:r>
    </w:p>
    <w:p w:rsidR="002A495B" w:rsidRDefault="002A495B">
      <w:pPr>
        <w:pStyle w:val="ConsPlusNormal"/>
        <w:ind w:firstLine="540"/>
        <w:jc w:val="both"/>
      </w:pPr>
      <w:r>
        <w:t xml:space="preserve">б) Гарантийная организация создана и функционирует в соответствии с требованиями, установленными </w:t>
      </w:r>
      <w:hyperlink w:anchor="Par68" w:tooltip="2.1.2. Гарантийная организация соответствует следующим требованиям." w:history="1">
        <w:r>
          <w:rPr>
            <w:color w:val="0000FF"/>
          </w:rPr>
          <w:t>пунктами 2.1.2</w:t>
        </w:r>
      </w:hyperlink>
      <w:r>
        <w:t xml:space="preserve"> - </w:t>
      </w:r>
      <w:hyperlink w:anchor="Par151" w:tooltip="2.1.50. Гарантийные организации представляют по запросам Минэкономразвития России информацию о структуре обязательств и активов, принимаемых в их покрытие, позволяющую проверить исполнение структурных соотношений активов и обязательств на дату, установленную в запросах." w:history="1">
        <w:r>
          <w:rPr>
            <w:color w:val="0000FF"/>
          </w:rPr>
          <w:t>2.1.50</w:t>
        </w:r>
      </w:hyperlink>
      <w:r>
        <w:t xml:space="preserve"> настоящих Условий и требований.</w:t>
      </w:r>
    </w:p>
    <w:p w:rsidR="002A495B" w:rsidRDefault="002A495B">
      <w:pPr>
        <w:pStyle w:val="ConsPlusNormal"/>
        <w:ind w:firstLine="540"/>
        <w:jc w:val="both"/>
      </w:pPr>
      <w:bookmarkStart w:id="2" w:name="Par68"/>
      <w:bookmarkEnd w:id="2"/>
      <w:r>
        <w:t>2.1.2. Гарантийная организация соответствует следующим требованиям.</w:t>
      </w:r>
    </w:p>
    <w:p w:rsidR="002A495B" w:rsidRDefault="002A495B">
      <w:pPr>
        <w:pStyle w:val="ConsPlusNormal"/>
        <w:ind w:firstLine="540"/>
        <w:jc w:val="both"/>
      </w:pPr>
      <w:r>
        <w:t xml:space="preserve">2.1.3. Гарантийная организация обеспечивает ведение раздельного учета средств целевого финансирования, предоставленных из бюджетов всех уровней, и средств, полученных от предпринимательской деятельности, а также ведение раздельного бухгалтерского учета по денежным средствам, предоставленным Гарантийной организации на осуществление основного вида деятельности (предоставление поручительств), и размещает полученные из бюджетов всех уровней средства на </w:t>
      </w:r>
      <w:r>
        <w:lastRenderedPageBreak/>
        <w:t>отдельных счетах.</w:t>
      </w:r>
    </w:p>
    <w:p w:rsidR="002A495B" w:rsidRDefault="002A495B">
      <w:pPr>
        <w:pStyle w:val="ConsPlusNormal"/>
        <w:ind w:firstLine="540"/>
        <w:jc w:val="both"/>
      </w:pPr>
      <w:r>
        <w:t>2.1.4. Гарантийная организация использует денежные средства, предоставленные из бюджетов всех уровней, для приобретения активов, в том числе финансовых, с учетом принципов ликвидности, возвратности, доходности, а также для исполнения обязательств по заключенным договорам поручительства. За счет денежных средств, предоставленных из бюджетов всех уровней, Гарантийные организации, одним из учредителей (участников) или акционеров которой является Республика Крым и (или) город федерального значения Севастополь, вправе выкупать права денежного требования по предоставленным поручительствам по обязательствам (кредитным договорам, договорам займа, договорам финансовой аренды (лизинга), договорам о предоставлении банковской гарантии и иным договорам) субъектов малого и среднего предпринимательства и организаций инфраструктуры поддержки субъектов малого и среднего предпринимательства, зарегистрированных в Республике Крым и городе федерального значения Севастополе, у организаций инфраструктуры поддержки субъектов малого и среднего предпринимательства, одним из учредителей (участников) или акционеров которых являются иные субъекты Российской Федерации.</w:t>
      </w:r>
    </w:p>
    <w:p w:rsidR="002A495B" w:rsidRDefault="002A495B">
      <w:pPr>
        <w:pStyle w:val="ConsPlusNormal"/>
        <w:ind w:firstLine="540"/>
        <w:jc w:val="both"/>
      </w:pPr>
      <w:r>
        <w:t>2.1.5. Гарантийная организация обеспечивает в ходе своей деятельности равенство или превышение суммы финансовых активов, денежных средств и денежных эквивалентов (за исключением дебиторской задолженности) сумме предоставленных Гарантийной организации субсидий из бюджетов всех уровней за все время деятельности Гарантийной организации. Гарантийная организация планирует, осуществляет текущую деятельность и контролирует результаты текущей деятельности, исходя из того, что источником исполнения обязательств Гарантийной организации по выданным поручительствам являются доходы от управления финансовыми активами и вознаграждения от предоставления поручительств.</w:t>
      </w:r>
    </w:p>
    <w:p w:rsidR="002A495B" w:rsidRDefault="002A495B">
      <w:pPr>
        <w:pStyle w:val="ConsPlusNormal"/>
        <w:ind w:firstLine="540"/>
        <w:jc w:val="both"/>
      </w:pPr>
      <w:r>
        <w:t>2.1.6. В целях обеспечения основного вида деятельности Гарантийной организации (предоставление поручительств) из объема средств, предоставленных за счет средств бюджетов всех уровней, чистого финансового результата от операционной и финансовой деятельности Гарантийная организация формирует гарантийный капитал.</w:t>
      </w:r>
    </w:p>
    <w:p w:rsidR="002A495B" w:rsidRDefault="002A495B">
      <w:pPr>
        <w:pStyle w:val="ConsPlusNormal"/>
        <w:ind w:firstLine="540"/>
        <w:jc w:val="both"/>
      </w:pPr>
      <w:r>
        <w:t>2.1.7. Предоставление поручительств субъектам малого и среднего предпринимательства, организациям инфраструктуры поддержки малого и среднего предпринимательства Гарантийной организацией осуществляется по обязательствам, основанным на кредитных договорах, договорах займа, финансовой аренды (лизинга), договорах о предоставлении банковской гарантии и иных договорах, заключаемых с кредиторами указанных выше лиц (коммерческими банками, страховыми организациями, лизингодателями, микрофинансовыми организациями (далее - финансовые организации), заключившими с Гарантийной организацией соглашения о сотрудничестве. У Гарантийной организации должно быть заключено не менее 2 (двух) таких соглашений.</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xml:space="preserve">2.1.8. Поручительства по договорам финансовой аренды (лизинга) субъектам малого и среднего предпринимательства, организациям инфраструктуры поддержки малого и среднего предпринимательства предоставляются Гарантийной организацией по договорам, предмет которых указан в </w:t>
      </w:r>
      <w:hyperlink w:anchor="Par977" w:tooltip="5.4.4. Субсидия федерального бюджета предоставляются по договорам лизинга со следующими видами затрат:" w:history="1">
        <w:r>
          <w:rPr>
            <w:color w:val="0000FF"/>
          </w:rPr>
          <w:t>пункте 5.4.4</w:t>
        </w:r>
      </w:hyperlink>
      <w:r>
        <w:t xml:space="preserve"> настоящих Условий и требований.</w:t>
      </w:r>
    </w:p>
    <w:p w:rsidR="002A495B" w:rsidRDefault="002A495B">
      <w:pPr>
        <w:pStyle w:val="ConsPlusNormal"/>
        <w:ind w:firstLine="540"/>
        <w:jc w:val="both"/>
      </w:pPr>
      <w:r>
        <w:t>2.1.9. Гарантийная организация организует и осуществляет внутренний контроль совершаемых фактов хозяйственной жизни, а также внутренний контроль ведения бухгалтерского учета и составления бухгалтерской (финансовой) отчетности.</w:t>
      </w:r>
    </w:p>
    <w:p w:rsidR="002A495B" w:rsidRDefault="002A495B">
      <w:pPr>
        <w:pStyle w:val="ConsPlusNormal"/>
        <w:ind w:firstLine="540"/>
        <w:jc w:val="both"/>
      </w:pPr>
      <w:r>
        <w:t>2.1.10. Гарантийная организация ежегодно:</w:t>
      </w:r>
    </w:p>
    <w:p w:rsidR="002A495B" w:rsidRDefault="002A495B">
      <w:pPr>
        <w:pStyle w:val="ConsPlusNormal"/>
        <w:ind w:firstLine="540"/>
        <w:jc w:val="both"/>
      </w:pPr>
      <w:r>
        <w:t>а) проходит аудиторскую проверку своей деятельности;</w:t>
      </w:r>
    </w:p>
    <w:p w:rsidR="002A495B" w:rsidRDefault="002A495B">
      <w:pPr>
        <w:pStyle w:val="ConsPlusNormal"/>
        <w:ind w:firstLine="540"/>
        <w:jc w:val="both"/>
      </w:pPr>
      <w:r>
        <w:t>б) получает рейтинговую оценку юридического лица, аккредитованного Минфином России в соответствии с приказом Минфина России от 4 мая 2010 г. N 37н "Об утверждении Порядка аккредитации рейтинговых агентств и ведения реестра аккредитованных рейтинговых агентств" (зарегистрирован Минюстом России 19 июля 2010 г., регистрационный N 17904), и (или) проходит оценку эффективности деятельности по предоставлению поручительств по обязательствам субъектов малого и среднего предпринимательства, организаций инфраструктуры поддержки малого и среднего предпринимательства.</w:t>
      </w:r>
    </w:p>
    <w:p w:rsidR="002A495B" w:rsidRDefault="002A495B">
      <w:pPr>
        <w:pStyle w:val="ConsPlusNormal"/>
        <w:ind w:firstLine="540"/>
        <w:jc w:val="both"/>
      </w:pPr>
      <w:r>
        <w:t>2.1.11. Максимальный размер вознаграждения Гарантийной организации за предоставление поручительства составляет не более 3% годовых от суммы предоставленного поручительства.</w:t>
      </w:r>
    </w:p>
    <w:p w:rsidR="002A495B" w:rsidRDefault="002A495B">
      <w:pPr>
        <w:pStyle w:val="ConsPlusNormal"/>
        <w:ind w:firstLine="540"/>
        <w:jc w:val="both"/>
      </w:pPr>
      <w:r>
        <w:t>2.1.12. Гарантийная организация несет ответственность перед финансовыми организациями в объеме не более 70% от обязательства субъекта малого и среднего предпринимательства, организации инфраструктуры поддержки субъектов малого и среднего предпринимательства.</w:t>
      </w:r>
    </w:p>
    <w:p w:rsidR="002A495B" w:rsidRDefault="002A495B">
      <w:pPr>
        <w:pStyle w:val="ConsPlusNormal"/>
        <w:ind w:firstLine="540"/>
        <w:jc w:val="both"/>
      </w:pPr>
      <w:r>
        <w:t>2.1.13. В процессе осуществления своей деятельности Гарантийная организация проводит отбор финансовых организаций на конкурсной основе в соответствии с требованиями, установленными законодательством Российской Федерации.</w:t>
      </w:r>
    </w:p>
    <w:p w:rsidR="002A495B" w:rsidRDefault="002A495B">
      <w:pPr>
        <w:pStyle w:val="ConsPlusNormal"/>
        <w:ind w:firstLine="540"/>
        <w:jc w:val="both"/>
      </w:pPr>
      <w:r>
        <w:lastRenderedPageBreak/>
        <w:t>2.1.14. Гарантийная организация несет субсидиарную ответственность по обязательствам субъекта малого и среднего предпринимательства, организации инфраструктуры поддержки субъектов малого и среднего предпринимательства.</w:t>
      </w:r>
    </w:p>
    <w:p w:rsidR="002A495B" w:rsidRDefault="002A495B">
      <w:pPr>
        <w:pStyle w:val="ConsPlusNormal"/>
        <w:ind w:firstLine="540"/>
        <w:jc w:val="both"/>
      </w:pPr>
      <w:r>
        <w:t>2.1.15. Условия взаимодействия Гарантийной организации и финансовых организаций по каждому виду обеспечиваемого Гарантийной организацией обязательства субъекта малого и среднего предпринимательства, организации инфраструктуры поддержки субъектов малого и среднего предпринимательства определяются отдельно.</w:t>
      </w:r>
    </w:p>
    <w:p w:rsidR="002A495B" w:rsidRDefault="002A495B">
      <w:pPr>
        <w:pStyle w:val="ConsPlusNormal"/>
        <w:ind w:firstLine="540"/>
        <w:jc w:val="both"/>
      </w:pPr>
      <w:bookmarkStart w:id="3" w:name="Par85"/>
      <w:bookmarkEnd w:id="3"/>
      <w:r>
        <w:t>2.1.16. В Гарантийной организации действует система управления финансовыми рисками, основанная на системе лимитов, позволяющая обеспечить приемлемый уровень рисков Гарантийной организации. Система лимитов Гарантийной организации включает:</w:t>
      </w:r>
    </w:p>
    <w:p w:rsidR="002A495B" w:rsidRDefault="002A495B">
      <w:pPr>
        <w:pStyle w:val="ConsPlusNormal"/>
        <w:ind w:firstLine="540"/>
        <w:jc w:val="both"/>
      </w:pPr>
      <w:r>
        <w:t>а) общий лимит поручительств;</w:t>
      </w:r>
    </w:p>
    <w:p w:rsidR="002A495B" w:rsidRDefault="002A495B">
      <w:pPr>
        <w:pStyle w:val="ConsPlusNormal"/>
        <w:ind w:firstLine="540"/>
        <w:jc w:val="both"/>
      </w:pPr>
      <w:r>
        <w:t>б) годовые лимиты поручительств;</w:t>
      </w:r>
    </w:p>
    <w:p w:rsidR="002A495B" w:rsidRDefault="002A495B">
      <w:pPr>
        <w:pStyle w:val="ConsPlusNormal"/>
        <w:ind w:firstLine="540"/>
        <w:jc w:val="both"/>
      </w:pPr>
      <w:r>
        <w:t>в) лимиты поручительств, установленные на конкретные финансовые организации;</w:t>
      </w:r>
    </w:p>
    <w:p w:rsidR="002A495B" w:rsidRDefault="002A495B">
      <w:pPr>
        <w:pStyle w:val="ConsPlusNormal"/>
        <w:ind w:firstLine="540"/>
        <w:jc w:val="both"/>
      </w:pPr>
      <w:r>
        <w:t>г) лимиты на виды обеспечиваемых обязательств субъектов малого и среднего предпринимательства и организаций инфраструктуры поддержки малого и среднего предпринимательства;</w:t>
      </w:r>
    </w:p>
    <w:p w:rsidR="002A495B" w:rsidRDefault="002A495B">
      <w:pPr>
        <w:pStyle w:val="ConsPlusNormal"/>
        <w:ind w:firstLine="540"/>
        <w:jc w:val="both"/>
      </w:pPr>
      <w:r>
        <w:t>д) лимит поручительств, установленный в отношении одного заемщика.</w:t>
      </w:r>
    </w:p>
    <w:p w:rsidR="002A495B" w:rsidRDefault="002A495B">
      <w:pPr>
        <w:pStyle w:val="ConsPlusNormal"/>
        <w:ind w:firstLine="540"/>
        <w:jc w:val="both"/>
      </w:pPr>
      <w:r>
        <w:t xml:space="preserve">2.1.17. Указанные в </w:t>
      </w:r>
      <w:hyperlink w:anchor="Par85" w:tooltip="2.1.16. В Гарантийной организации действует система управления финансовыми рисками, основанная на системе лимитов, позволяющая обеспечить приемлемый уровень рисков Гарантийной организации. Система лимитов Гарантийной организации включает:" w:history="1">
        <w:r>
          <w:rPr>
            <w:color w:val="0000FF"/>
          </w:rPr>
          <w:t>пункте 2.1.16</w:t>
        </w:r>
      </w:hyperlink>
      <w:r>
        <w:t xml:space="preserve"> настоящих Условий и требований лимиты устанавливаются высшим органом управления Гарантийной организации, исходя из величины активов Гарантийной организации, значения доходности финансовых активов, отношения исполненных обязательств к объему действующих обязательств, динамики изменения объема действующих обязательств и других финансовых показателей деятельности Гарантийной организации.</w:t>
      </w:r>
    </w:p>
    <w:p w:rsidR="002A495B" w:rsidRDefault="002A495B">
      <w:pPr>
        <w:pStyle w:val="ConsPlusNormal"/>
        <w:ind w:firstLine="540"/>
        <w:jc w:val="both"/>
      </w:pPr>
      <w:r>
        <w:t>2.1.18. Лимит поручительств, установленный на конкретную финансовую организацию, как правило, не превышает 20% от лимита поручительств Гарантийной организации, установленного на конкретный вид обеспечиваемого обязательства для Гарантийных организаций, у которых объем денежных средств, предназначенных для предоставления поручительств по обязательствам субъектов малого и среднего предпринимательства и организаций инфраструктуры поддержки субъектов малого и среднего предпринимательства, поступивших из бюджетов всех уровней, превышает 500 млн. рублей на последнюю отчетную дату.</w:t>
      </w:r>
    </w:p>
    <w:p w:rsidR="002A495B" w:rsidRDefault="002A495B">
      <w:pPr>
        <w:pStyle w:val="ConsPlusNormal"/>
        <w:ind w:firstLine="540"/>
        <w:jc w:val="both"/>
      </w:pPr>
      <w:r>
        <w:t>2.1.19. Лимит поручительств, установленный на конкретную финансовую организацию, как правило, не превышает 34% от лимита поручительств Гарантийной организации, установленного на конкретный вид обеспечиваемого обязательства для Гарантийных организаций, у которых объем денежных средств, предназначенных для предоставления поручительств по обязательствам субъектов малого и среднего предпринимательства и организаций инфраструктуры поддержки субъектов малого и среднего предпринимательства, поступивших из бюджетов всех уровней, составляет более 200 млн. рублей, но не более 500 млн. рублей на последнюю отчетную дату.</w:t>
      </w:r>
    </w:p>
    <w:p w:rsidR="002A495B" w:rsidRDefault="002A495B">
      <w:pPr>
        <w:pStyle w:val="ConsPlusNormal"/>
        <w:ind w:firstLine="540"/>
        <w:jc w:val="both"/>
      </w:pPr>
      <w:r>
        <w:t>2.1.20. Лимит поручительств, установленный на конкретную финансовую организацию, как правило, не превышает 50% от лимита поручительств Гарантийной организации, установленного на конкретный вид обеспечиваемого обязательства для Гарантийных организаций, у которых объем денежных средств, предназначенных для предоставления поручительств по обязательствам субъектов малого и среднего предпринимательства и организаций инфраструктуры поддержки субъектов малого и среднего предпринимательства, поступивших из бюджетов всех уровней, составляет менее 200 млн. рублей на последнюю отчетную дату.</w:t>
      </w:r>
    </w:p>
    <w:p w:rsidR="002A495B" w:rsidRDefault="002A495B">
      <w:pPr>
        <w:pStyle w:val="ConsPlusNormal"/>
        <w:ind w:firstLine="540"/>
        <w:jc w:val="both"/>
      </w:pPr>
      <w:r>
        <w:t>2.1.21. Руководитель Гарантийной организации должен иметь высшее экономическое или юридическое образование и стаж работы по специальности не менее 5 (пяти) лет. Главный бухгалтер Гарантийной организации должен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2A495B" w:rsidRDefault="002A495B">
      <w:pPr>
        <w:pStyle w:val="ConsPlusNormal"/>
        <w:jc w:val="both"/>
      </w:pPr>
      <w:r>
        <w:t>(п. 2.1.21 в ред. Приказа Минэкономразвития России от 04.02.2016 N 42)</w:t>
      </w:r>
    </w:p>
    <w:p w:rsidR="002A495B" w:rsidRDefault="002A495B">
      <w:pPr>
        <w:pStyle w:val="ConsPlusNormal"/>
        <w:ind w:firstLine="540"/>
        <w:jc w:val="both"/>
      </w:pPr>
      <w:r>
        <w:t>2.1.22. Поручительства Гарантийной организации предоставляются:</w:t>
      </w:r>
    </w:p>
    <w:p w:rsidR="002A495B" w:rsidRDefault="002A495B">
      <w:pPr>
        <w:pStyle w:val="ConsPlusNormal"/>
        <w:ind w:firstLine="540"/>
        <w:jc w:val="both"/>
      </w:pPr>
      <w:r>
        <w:t>а) если на последнюю отчетную дату перед датой подачи заявки на предоставление поручительства Гарантийной организации субъект малого и среднего предпринимательства, организация инфраструктуры поддержки субъектов малого и среднего предпринимательства не имеет просроченной задолженности по начисленным налогам, сборам соответствующим пеням и штрафам;</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xml:space="preserve">б) если в течение 2 (двух) лет (либо меньшего срока, если срок деятельности составляет менее 2 </w:t>
      </w:r>
      <w:r>
        <w:lastRenderedPageBreak/>
        <w:t>(двух) лет), предшествующих дате подачи заявки на предоставление поручительства Гарантийной организации, в отношении субъекта малого и среднего предпринимательства, организации инфраструктуры поддержки субъектов малого и среднего предпринимательства не применялись процедуры несостоятельности (банкротства), в том числе наблюдение, финансовое оздоровление, внешнее управление, конкурсное производство, или санкции в виде аннулирования или приостановления действия лицензии (в случае если их деятельность подлежит лицензированию);</w:t>
      </w:r>
    </w:p>
    <w:p w:rsidR="002A495B" w:rsidRDefault="002A495B">
      <w:pPr>
        <w:pStyle w:val="ConsPlusNormal"/>
        <w:ind w:firstLine="540"/>
        <w:jc w:val="both"/>
      </w:pPr>
      <w:r>
        <w:t>в) если по обязательству субъекта малого и среднего предпринимательства, организации инфраструктуры поддержки субъектов малого и среднего предпринимательства предоставлено собственное обеспечение в объеме не менее 30% от суммы обязательства.</w:t>
      </w:r>
    </w:p>
    <w:p w:rsidR="002A495B" w:rsidRDefault="002A495B">
      <w:pPr>
        <w:pStyle w:val="ConsPlusNormal"/>
        <w:ind w:firstLine="540"/>
        <w:jc w:val="both"/>
      </w:pPr>
      <w:r>
        <w:t>2.1.23. Совокупный объем поручительств Гарантийной организации, одновременно действующий в отношении одного заемщика (по действующим договорам), не может превышать 10% гарантийного капитала Гарантийной организации (согласно данным бухгалтерского баланса на момент предоставления поручительства). Максимальный размер поручительств, действующих в отношении одного заемщика (по действующим договорам), выраженный в абсолютной цифре, не может превышать:</w:t>
      </w:r>
    </w:p>
    <w:p w:rsidR="002A495B" w:rsidRDefault="002A495B">
      <w:pPr>
        <w:pStyle w:val="ConsPlusNormal"/>
        <w:ind w:firstLine="540"/>
        <w:jc w:val="both"/>
      </w:pPr>
      <w:r>
        <w:t>а) 100 млн. рублей для Гарантийных организаций, у которых размер гарантийного капитала не превышает 1 000 млн. рублей;</w:t>
      </w:r>
    </w:p>
    <w:p w:rsidR="002A495B" w:rsidRDefault="002A495B">
      <w:pPr>
        <w:pStyle w:val="ConsPlusNormal"/>
        <w:ind w:firstLine="540"/>
        <w:jc w:val="both"/>
      </w:pPr>
      <w:r>
        <w:t>б) 150 млн. рублей для Гарантийных организаций, у которых размер гарантийного капитала превышает 1 000 млн. рублей.</w:t>
      </w:r>
    </w:p>
    <w:p w:rsidR="002A495B" w:rsidRDefault="002A495B">
      <w:pPr>
        <w:pStyle w:val="ConsPlusNormal"/>
        <w:ind w:firstLine="540"/>
        <w:jc w:val="both"/>
      </w:pPr>
      <w:r>
        <w:t>2.1.24. Поручительство Гарантийной организации не может быть предоставлено, если это приведет к превышению установленного на конкретную финансовую организацию и (или) на вид обеспечиваемого обязательства лимита поручительств Гарантийной организации.</w:t>
      </w:r>
    </w:p>
    <w:p w:rsidR="002A495B" w:rsidRDefault="002A495B">
      <w:pPr>
        <w:pStyle w:val="ConsPlusNormal"/>
        <w:ind w:firstLine="540"/>
        <w:jc w:val="both"/>
      </w:pPr>
      <w:r>
        <w:t>2.1.25. Гарантийная организация в срок не позднее 10 (десяти) рабочих дней с даты получения заявки субъекта малого и среднего предпринимательства и организации инфраструктуры поддержки малого и среднего предпринимательства на предоставление поручительства Гарантийной организации и необходимого пакета документов (заключение банка о финансовом состоянии субъекта малого или среднего предпринимательства, организации инфраструктуры поддержки малого и среднего предпринимательства) или получения дополнительных документов от финансовой организации на основании направленного Гарантийной организацией запроса подтверждает предоставление поручительства Гарантийной организации или сообщает об отказе в таковом, указав причины (основания) для отказа.</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xml:space="preserve">2.1.26. Поручительство Гарантийной организацией может предоставляться без взимания платы (вознаграждения), если при этом поручительства выдаются для обеспечения обязательств, основанных на договоре, предусматривающем финансирование в сумме не менее 1 000 тыс. рублей и не более 3 000 тыс. рублей в отношении одного субъекта малого или среднего предпринимательства, одной организации инфраструктуры поддержки малого и среднего предпринимательства. Предоставление поручительств Гарантийной организации без взимания платы, как правило, не осуществляется, если в результате этого нарушаются требования </w:t>
      </w:r>
      <w:hyperlink w:anchor="Par124" w:tooltip="2.1.33. Общий лимит поручительств Гарантийной организации рассчитывается исходя из принципа сохранности и целевого использования денежных средств, поступивших из бюджетов всех уровней, учитывает общий объем финансовых активов и денежных средств Гарантийной организации, доходность финансовых активов, объем действующих обязательств, плановое изменение (прекращение) действующих обязательств, убыточность Гарантийной организации по заключенным договорам поручительства, уровень операционных расходов и устанавл..." w:history="1">
        <w:r>
          <w:rPr>
            <w:color w:val="0000FF"/>
          </w:rPr>
          <w:t>пунктов 2.1.33</w:t>
        </w:r>
      </w:hyperlink>
      <w:r>
        <w:t xml:space="preserve">, </w:t>
      </w:r>
      <w:hyperlink w:anchor="Par125" w:tooltip="2.1.34. Убыточность Гарантийной организации по договорам поручительства для Гарантийных организаций, срок договоров поручительств которых не превышает 2 (двух) лет, устанавливается в размере не менее отношения просроченной задолженности субъектов малого и среднего предпринимательства перед кредитными организациями к общему объему задолженности субъектов малого и среднего предпринимательства перед кредитными организациями по данным Банка России на последнюю отчетную дату." w:history="1">
        <w:r>
          <w:rPr>
            <w:color w:val="0000FF"/>
          </w:rPr>
          <w:t>2.1.34</w:t>
        </w:r>
      </w:hyperlink>
      <w:r>
        <w:t xml:space="preserve"> настоящих Условий и требований.</w:t>
      </w:r>
    </w:p>
    <w:p w:rsidR="002A495B" w:rsidRDefault="002A495B">
      <w:pPr>
        <w:pStyle w:val="ConsPlusNormal"/>
        <w:ind w:firstLine="540"/>
        <w:jc w:val="both"/>
      </w:pPr>
      <w:r>
        <w:t>2.1.27. Размер поручительства, предоставляемого Гарантийной организацией, должен быть выражен в российских рублях. В случае если обеспечиваемые поручительством обязательства выражены в валюте иной, чем российский рубль, расчет размера поручительства Гарантийной организации производится в рублевом эквиваленте по курсу, установленному Центральным банком Российской Федерации на дату заключения договора поручительства.</w:t>
      </w:r>
    </w:p>
    <w:p w:rsidR="002A495B" w:rsidRDefault="002A495B">
      <w:pPr>
        <w:pStyle w:val="ConsPlusNormal"/>
        <w:ind w:firstLine="540"/>
        <w:jc w:val="both"/>
      </w:pPr>
      <w:r>
        <w:t>2.1.28. Основными ключевыми показателями эффективности Гарантийной организации являются:</w:t>
      </w:r>
    </w:p>
    <w:p w:rsidR="002A495B" w:rsidRDefault="002A495B">
      <w:pPr>
        <w:pStyle w:val="ConsPlusNormal"/>
        <w:ind w:firstLine="540"/>
        <w:jc w:val="both"/>
      </w:pPr>
      <w:r>
        <w:t>а) годовые объемы предоставления поручительств субъектам малого и среднего предпринимательства;</w:t>
      </w:r>
    </w:p>
    <w:p w:rsidR="002A495B" w:rsidRDefault="002A495B">
      <w:pPr>
        <w:pStyle w:val="ConsPlusNormal"/>
        <w:ind w:firstLine="540"/>
        <w:jc w:val="both"/>
      </w:pPr>
      <w:r>
        <w:t>б) годовые объемы привлеченного субъектами малого и среднего предпринимательства с помощью предоставленных поручительств финансирования;</w:t>
      </w:r>
    </w:p>
    <w:p w:rsidR="002A495B" w:rsidRDefault="002A495B">
      <w:pPr>
        <w:pStyle w:val="ConsPlusNormal"/>
        <w:ind w:firstLine="540"/>
        <w:jc w:val="both"/>
      </w:pPr>
      <w:r>
        <w:t>в) утратил силу. - Приказ Минэкономразвития России от 04.02.2016 N 42;</w:t>
      </w:r>
    </w:p>
    <w:p w:rsidR="002A495B" w:rsidRDefault="002A495B">
      <w:pPr>
        <w:pStyle w:val="ConsPlusNormal"/>
        <w:ind w:firstLine="540"/>
        <w:jc w:val="both"/>
      </w:pPr>
      <w:r>
        <w:t>г) чистый финансовый результат операционной и финансовой деятельности;</w:t>
      </w:r>
    </w:p>
    <w:p w:rsidR="002A495B" w:rsidRDefault="002A495B">
      <w:pPr>
        <w:pStyle w:val="ConsPlusNormal"/>
        <w:ind w:firstLine="540"/>
        <w:jc w:val="both"/>
      </w:pPr>
      <w:r>
        <w:t>д) отношение общего лимита поручительств Гарантийной организации к сумме ее гарантийного капитала.</w:t>
      </w:r>
    </w:p>
    <w:p w:rsidR="002A495B" w:rsidRDefault="002A495B">
      <w:pPr>
        <w:pStyle w:val="ConsPlusNormal"/>
        <w:ind w:firstLine="540"/>
        <w:jc w:val="both"/>
      </w:pPr>
      <w:r>
        <w:t>2.1.29. В показатели оценки деятельности Гарантийной организации при формировании отраслевой структуры портфеля поручительств Гарантийной организации включаются:</w:t>
      </w:r>
    </w:p>
    <w:p w:rsidR="002A495B" w:rsidRDefault="002A495B">
      <w:pPr>
        <w:pStyle w:val="ConsPlusNormal"/>
        <w:ind w:firstLine="540"/>
        <w:jc w:val="both"/>
      </w:pPr>
      <w:r>
        <w:t xml:space="preserve">а) доля кредитных договоров, договоров займа, финансовой аренды (лизинга), договоров о предоставлении банковской гарантии, обеспеченных поручительствами Гарантийной организации, направленных на: финансирование приобретения, ремонта, модернизации основных средств; создание </w:t>
      </w:r>
      <w:r>
        <w:lastRenderedPageBreak/>
        <w:t>материально-технической базы нового предприятия; внедрение новых технологий; развитие научно-технической и инновационной деятельности; развитие экспортных операций и импортозамещения; участие в закупках товаров, работ, услуг для обеспечения государственных и муниципальных нужд (целевой индикатор) составляет не менее 50% от всего портфеля, сформированного под поручительства Гарантийной организации;</w:t>
      </w:r>
    </w:p>
    <w:p w:rsidR="002A495B" w:rsidRDefault="002A495B">
      <w:pPr>
        <w:pStyle w:val="ConsPlusNormal"/>
        <w:ind w:firstLine="540"/>
        <w:jc w:val="both"/>
      </w:pPr>
      <w:r>
        <w:t>б) доля кредитных договоров, договоров займа, финансовой аренды (лизинга), договоров о предоставлении банковской гарантии, обеспеченных поручительствами Гарантийной организации, для субъектов малого и среднего предпринимательства, осуществляющих деятельность в приоритетных видах экономической деятельности, утверждаемых высшим органом управления или иным уполномоченным органом управления Гарантийной организации, в соответствии с приоритетами государственной программы (подпрограммы) субъекта Российской Федерации, содержащей мероприятия, направленные на развитие малого и среднего предпринимательства (целевой индикатор), составляет не менее 50% от всего портфеля, сформированного под поручительства Гарантийной организации;</w:t>
      </w:r>
    </w:p>
    <w:p w:rsidR="002A495B" w:rsidRDefault="002A495B">
      <w:pPr>
        <w:pStyle w:val="ConsPlusNormal"/>
        <w:ind w:firstLine="540"/>
        <w:jc w:val="both"/>
      </w:pPr>
      <w:r>
        <w:t>в) доля кредитных договоров, договоров займа, договоров финансовой аренды (лизинга), договоров о предоставлении банковской гарантии, обеспеченных поручительствами Гарантийной организации, для субъектов малого и среднего предпринимательства,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включая хозяйственные общества, учреждаемые в соответствии с Федеральным законом от 2 августа 2009 г.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 2012, N 53, ст. 7598) (целевой индикатор), составляет не менее 20% от всего портфеля, сформированного под поручительства Гарантийной организации;</w:t>
      </w:r>
    </w:p>
    <w:p w:rsidR="002A495B" w:rsidRDefault="002A495B">
      <w:pPr>
        <w:pStyle w:val="ConsPlusNormal"/>
        <w:ind w:firstLine="540"/>
        <w:jc w:val="both"/>
      </w:pPr>
      <w:r>
        <w:t>г) доля кредитных договоров, договоров займа, финансовой аренды (лизинга), договоров о предоставлении банковской гарантии, обеспеченных поручительствами Гарантийной организации, предоставленных субъектам малого и среднего предпринимательства, основным видом деятельности которых является розничная и оптовая торговля (целевой индикатор), составляет не более 50% от всего портфеля, сформированного под поручительства Гарантийной организации.</w:t>
      </w:r>
    </w:p>
    <w:p w:rsidR="002A495B" w:rsidRDefault="002A495B">
      <w:pPr>
        <w:pStyle w:val="ConsPlusNormal"/>
        <w:ind w:firstLine="540"/>
        <w:jc w:val="both"/>
      </w:pPr>
      <w:r>
        <w:t>2.1.30. После исполнения обязательств по договору поручительства Гарантийная организация в срок не позднее 5 (пяти) рабочих дней с даты перечисления денежных средств на банковский счет финансовой организации предъявляет финансовой организации требование о предоставлении документов, удостоверяющих права требования финансовой организации к должнику, и передаче прав, обеспечивающих эти требования.</w:t>
      </w:r>
    </w:p>
    <w:p w:rsidR="002A495B" w:rsidRDefault="002A495B">
      <w:pPr>
        <w:pStyle w:val="ConsPlusNormal"/>
        <w:ind w:firstLine="540"/>
        <w:jc w:val="both"/>
      </w:pPr>
      <w:r>
        <w:t>2.1.31. В случае осуществления Гарантийной организацией выплат по требованиям финансовых организаций после предоставления постановления судебного пристава-исполнителя об окончании исполнительного производства (вследствие ликвидации, банкротства, смерти должника либо невозможности установить адрес должника или местонахождение имущества должника) по решению высшего органа управления или иного уполномоченного органа управления Гарантийной организации требование к субъекту малого или среднего предпринимательства, организации инфраструктуры поддержки малого и среднего предпринимательства может не предъявляться.</w:t>
      </w:r>
    </w:p>
    <w:p w:rsidR="002A495B" w:rsidRDefault="002A495B">
      <w:pPr>
        <w:pStyle w:val="ConsPlusNormal"/>
        <w:ind w:firstLine="540"/>
        <w:jc w:val="both"/>
      </w:pPr>
      <w:r>
        <w:t>2.1.32. Информационная система Гарантийной организации обеспечивает получение в режиме реального времени достоверной аналитической отчетности деятельности Гарантийной организации.</w:t>
      </w:r>
    </w:p>
    <w:p w:rsidR="002A495B" w:rsidRDefault="002A495B">
      <w:pPr>
        <w:pStyle w:val="ConsPlusNormal"/>
        <w:ind w:firstLine="540"/>
        <w:jc w:val="both"/>
      </w:pPr>
      <w:bookmarkStart w:id="4" w:name="Par124"/>
      <w:bookmarkEnd w:id="4"/>
      <w:r>
        <w:t>2.1.33. Общий лимит поручительств Гарантийной организации рассчитывается исходя из принципа сохранности и целевого использования денежных средств, поступивших из бюджетов всех уровней, учитывает общий объем финансовых активов и денежных средств Гарантийной организации, доходность финансовых активов, объем действующих обязательств, плановое изменение (прекращение) действующих обязательств, убыточность Гарантийной организации по заключенным договорам поручительства, уровень операционных расходов и устанавливается (утверждается) высшим органом управления или иным уполномоченным органом управления Гарантийной организации.</w:t>
      </w:r>
    </w:p>
    <w:p w:rsidR="002A495B" w:rsidRDefault="002A495B">
      <w:pPr>
        <w:pStyle w:val="ConsPlusNormal"/>
        <w:ind w:firstLine="540"/>
        <w:jc w:val="both"/>
      </w:pPr>
      <w:bookmarkStart w:id="5" w:name="Par125"/>
      <w:bookmarkEnd w:id="5"/>
      <w:r>
        <w:t xml:space="preserve">2.1.34. Убыточность Гарантийной организации по договорам поручительства для Гарантийных организаций, срок договоров поручительств которых не превышает 2 (двух) лет, устанавливается в размере не менее отношения просроченной задолженности субъектов малого и среднего предпринимательства перед кредитными организациями к общему объему задолженности субъектов малого и среднего предпринимательства перед кредитными организациями по данным Банка России на последнюю отчетную </w:t>
      </w:r>
      <w:r>
        <w:lastRenderedPageBreak/>
        <w:t>дату.</w:t>
      </w:r>
    </w:p>
    <w:p w:rsidR="002A495B" w:rsidRDefault="002A495B">
      <w:pPr>
        <w:pStyle w:val="ConsPlusNormal"/>
        <w:ind w:firstLine="540"/>
        <w:jc w:val="both"/>
      </w:pPr>
      <w:r>
        <w:t>2.1.35. Убыточность Гарантийной организации по договорам поручительства для Гарантийных организаций, срок договоров поручительств которых превышает 2 (два) года, устанавливается исходя из фактически сложившегося размера выплат Гарантийной организации по требованиям финансовых организаций.</w:t>
      </w:r>
    </w:p>
    <w:p w:rsidR="002A495B" w:rsidRDefault="002A495B">
      <w:pPr>
        <w:pStyle w:val="ConsPlusNormal"/>
        <w:ind w:firstLine="540"/>
        <w:jc w:val="both"/>
      </w:pPr>
      <w:r>
        <w:t>2.1.36. Пересчет общего лимита поручительств Гарантийной организации в рамках установленного срока его действия осуществляется при изменении базы расчета (объема гарантийного капитала при поступлении дополнительного финансирования из всех источников), уточнении фактических показателей доходов от размещения денежных средств Гарантийной организации и вознаграждения за выданные поручительства, суммы операционных расходов, убыточности Гарантийной организации по договорам поручительства.</w:t>
      </w:r>
    </w:p>
    <w:p w:rsidR="002A495B" w:rsidRDefault="002A495B">
      <w:pPr>
        <w:pStyle w:val="ConsPlusNormal"/>
        <w:ind w:firstLine="540"/>
        <w:jc w:val="both"/>
      </w:pPr>
      <w:r>
        <w:t>2.1.37. Общий лимит поручительств, полученный расчетным путем, может быть скорректирован с целью учета экономических факторов, оказывающих влияние на деятельность Гарантийной организации в текущем времени или способных оказать такое влияние в будущем, но, как правило, скорректированный таким образом общий лимит поручительств Гарантийной организации не может быть выше расчетного более чем на 20 процентов.</w:t>
      </w:r>
    </w:p>
    <w:p w:rsidR="002A495B" w:rsidRDefault="002A495B">
      <w:pPr>
        <w:pStyle w:val="ConsPlusNormal"/>
        <w:ind w:firstLine="540"/>
        <w:jc w:val="both"/>
      </w:pPr>
      <w:r>
        <w:t>2.1.38. Общий лимит поручительств обеспечивает привлечение финансирования субъектов малого и среднего предпринимательства, организаций инфраструктуры поддержки субъектов малого и среднего предпринимательства, обеспеченного поручительствами Гарантийной организации, в сумме, превышающей размер гарантийного капитала Гарантийной организации не менее чем в 3 (три) раза, начиная со второго года деятельности Гарантийной организации.</w:t>
      </w:r>
    </w:p>
    <w:p w:rsidR="002A495B" w:rsidRDefault="002A495B">
      <w:pPr>
        <w:pStyle w:val="ConsPlusNormal"/>
        <w:ind w:firstLine="540"/>
        <w:jc w:val="both"/>
      </w:pPr>
      <w:r>
        <w:t>2.1.39. Гарантийная организация размещает денежные средства, полученные из бюджетов всех уровней, с соблюдением принципов диверсификации, возвратности, ликвидности и доходности.</w:t>
      </w:r>
    </w:p>
    <w:p w:rsidR="002A495B" w:rsidRDefault="002A495B">
      <w:pPr>
        <w:pStyle w:val="ConsPlusNormal"/>
        <w:ind w:firstLine="540"/>
        <w:jc w:val="both"/>
      </w:pPr>
      <w:r>
        <w:t>2.1.40. Гарантийная организация устанавливает размер средств, размещаемых на расчетном счете для целей обеспечения деятельности Гарантийной организации, но не более 10% гарантийного капитала, в случае если у Гарантийной организации отсутствует возможность изъятия части размещенных средств, без потери доходности.</w:t>
      </w:r>
    </w:p>
    <w:p w:rsidR="002A495B" w:rsidRDefault="002A495B">
      <w:pPr>
        <w:pStyle w:val="ConsPlusNormal"/>
        <w:ind w:firstLine="540"/>
        <w:jc w:val="both"/>
      </w:pPr>
      <w:r>
        <w:t>2.1.41. Средства Гарантийной организации могут быть размещены в:</w:t>
      </w:r>
    </w:p>
    <w:p w:rsidR="002A495B" w:rsidRDefault="002A495B">
      <w:pPr>
        <w:pStyle w:val="ConsPlusNormal"/>
        <w:ind w:firstLine="540"/>
        <w:jc w:val="both"/>
      </w:pPr>
      <w:bookmarkStart w:id="6" w:name="Par133"/>
      <w:bookmarkEnd w:id="6"/>
      <w:r>
        <w:t>а) государственные ценные бумаги Российской Федерации;</w:t>
      </w:r>
    </w:p>
    <w:p w:rsidR="002A495B" w:rsidRDefault="002A495B">
      <w:pPr>
        <w:pStyle w:val="ConsPlusNormal"/>
        <w:ind w:firstLine="540"/>
        <w:jc w:val="both"/>
      </w:pPr>
      <w:r>
        <w:t>б) государственные ценные бумаги субъектов Российской Федерации;</w:t>
      </w:r>
    </w:p>
    <w:p w:rsidR="002A495B" w:rsidRDefault="002A495B">
      <w:pPr>
        <w:pStyle w:val="ConsPlusNormal"/>
        <w:ind w:firstLine="540"/>
        <w:jc w:val="both"/>
      </w:pPr>
      <w:r>
        <w:t>в) ипотечные ценные бумаги, выпущенные в соответствии с Федеральным законом от 11 ноября 2003 г. N 152-ФЗ "Об ипотечных ценных бумагах" (Собрание законодательства Российской Федерации, 2003, N 46, ст. 4448; 2005, N 1, ст. 19; 2006, N 31, ст. 3440; 2010, N 11, ст. 1171; 2011, N 48, ст. 6728, N 49, ст. 7040; 2012, N 26, ст. 3436, N 53, ст. 7606; 2013, N 30, ст. 4084, N 51, ст. 6699; 2015, N 27, ст. 4001; 2016, N 1, ст. 81);</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bookmarkStart w:id="7" w:name="Par137"/>
      <w:bookmarkEnd w:id="7"/>
      <w:r>
        <w:t>г) облигации российских хозяйственных обществ;</w:t>
      </w:r>
    </w:p>
    <w:p w:rsidR="002A495B" w:rsidRDefault="002A495B">
      <w:pPr>
        <w:pStyle w:val="ConsPlusNormal"/>
        <w:ind w:firstLine="540"/>
        <w:jc w:val="both"/>
      </w:pPr>
      <w:r>
        <w:t>д) денежные средства в рублях на счетах в кредитных организациях;</w:t>
      </w:r>
    </w:p>
    <w:p w:rsidR="002A495B" w:rsidRDefault="002A495B">
      <w:pPr>
        <w:pStyle w:val="ConsPlusNormal"/>
        <w:ind w:firstLine="540"/>
        <w:jc w:val="both"/>
      </w:pPr>
      <w:r>
        <w:t>е) вклады (депозиты) кредитных организаций в рублях.</w:t>
      </w:r>
    </w:p>
    <w:p w:rsidR="002A495B" w:rsidRDefault="002A495B">
      <w:pPr>
        <w:pStyle w:val="ConsPlusNormal"/>
        <w:ind w:firstLine="540"/>
        <w:jc w:val="both"/>
      </w:pPr>
      <w:r>
        <w:t xml:space="preserve">2.1.42. При размещении средств в активы, указанные в </w:t>
      </w:r>
      <w:hyperlink w:anchor="Par133" w:tooltip="а) государственные ценные бумаги Российской Федерации;" w:history="1">
        <w:r>
          <w:rPr>
            <w:color w:val="0000FF"/>
          </w:rPr>
          <w:t>подпунктах "а"</w:t>
        </w:r>
      </w:hyperlink>
      <w:r>
        <w:t xml:space="preserve"> - </w:t>
      </w:r>
      <w:hyperlink w:anchor="Par137" w:tooltip="г) облигации российских хозяйственных обществ;" w:history="1">
        <w:r>
          <w:rPr>
            <w:color w:val="0000FF"/>
          </w:rPr>
          <w:t>"г" пункта 2.1.41</w:t>
        </w:r>
      </w:hyperlink>
      <w:r>
        <w:t xml:space="preserve"> настоящих Условий и требований, ценные бумаги, как правило, обращаются на организованном рынке ценных бумаг и соответствуют одному из следующих критериев (за исключением </w:t>
      </w:r>
      <w:hyperlink w:anchor="Par133" w:tooltip="а) государственные ценные бумаги Российской Федерации;" w:history="1">
        <w:r>
          <w:rPr>
            <w:color w:val="0000FF"/>
          </w:rPr>
          <w:t>подпункта "а" пункта 2.1.41</w:t>
        </w:r>
      </w:hyperlink>
      <w:r>
        <w:t xml:space="preserve"> настоящих Условий и требований):</w:t>
      </w:r>
    </w:p>
    <w:p w:rsidR="002A495B" w:rsidRDefault="002A495B">
      <w:pPr>
        <w:pStyle w:val="ConsPlusNormal"/>
        <w:ind w:firstLine="540"/>
        <w:jc w:val="both"/>
      </w:pPr>
      <w:r>
        <w:t>а) ценная бумага включена хотя бы в один котировальный список первого (высшего) уровня, в соответствии с требованиями приказа ФСФР России от 30 июля 2013 г. N 13-62/пз-н "О Порядке допуска ценных бумаг к организованным торгам" (зарегистрирован Минюстом России 30 августа 2013 г., регистрационный N 29801);</w:t>
      </w:r>
    </w:p>
    <w:p w:rsidR="002A495B" w:rsidRDefault="002A495B">
      <w:pPr>
        <w:pStyle w:val="ConsPlusNormal"/>
        <w:ind w:firstLine="540"/>
        <w:jc w:val="both"/>
      </w:pPr>
      <w:r>
        <w:t>б) исполнение обязательств перед держателями облигаций российского хозяйственного общества по выплате номинальной стоимости облигаций с купонным доходом и (или) частично или полностью процентного (купонного) дохода по ним обеспечено государственной гарантией Российской Федерации или гарантией государственной корпорации "Банк развития и внешнеэкономической деятельности".</w:t>
      </w:r>
    </w:p>
    <w:p w:rsidR="002A495B" w:rsidRDefault="002A495B">
      <w:pPr>
        <w:pStyle w:val="ConsPlusNormal"/>
        <w:ind w:firstLine="540"/>
        <w:jc w:val="both"/>
      </w:pPr>
      <w:r>
        <w:t xml:space="preserve">2.1.43. Лимит размещения средств Гарантийной организации во вклады (депозиты) и на счетах кредитной организации, установленный на конкретную кредитную организацию, как правило, не может превышать 20% от общего размера денежных средств Гарантийной организации для гарантийных организаций, у которых объем денежных средств, предназначенных для предоставления поручительств по обязательствам субъектов малого и среднего предпринимательства и организаций инфраструктуры поддержки субъектов малого и среднего предпринимательства, поступивших из бюджетов различных </w:t>
      </w:r>
      <w:r>
        <w:lastRenderedPageBreak/>
        <w:t>уровней, превышает 500 млн. рублей.</w:t>
      </w:r>
    </w:p>
    <w:p w:rsidR="002A495B" w:rsidRDefault="002A495B">
      <w:pPr>
        <w:pStyle w:val="ConsPlusNormal"/>
        <w:ind w:firstLine="540"/>
        <w:jc w:val="both"/>
      </w:pPr>
      <w:r>
        <w:t>2.1.44. Лимит размещения средств Гарантийной организации во вклады (депозиты) и на счетах кредитных организаций, установленный на конкретную кредитную организацию, как правило, не может превышать 34% от общего размера денежных средств Гарантийной организации для гарантийных организаций, у которых объем денежных средств, предназначенных для предоставления поручительств по обязательствам субъектов малого и среднего предпринимательства и организаций инфраструктуры поддержки субъектов малого и среднего предпринимательства, поступивших из бюджетов различных уровней, составляет не менее 200 млн. рублей и не более 500 млн. рублей.</w:t>
      </w:r>
    </w:p>
    <w:p w:rsidR="002A495B" w:rsidRDefault="002A495B">
      <w:pPr>
        <w:pStyle w:val="ConsPlusNormal"/>
        <w:ind w:firstLine="540"/>
        <w:jc w:val="both"/>
      </w:pPr>
      <w:r>
        <w:t>2.1.45. Лимит размещения средств Гарантийной организации во вклады (депозиты) и на счетах кредитных организаций, установленный на конкретную кредитную организацию, как правило, не может превышать 50% от общего размера денежных средств Гарантийной организации для гарантийных организаций, у которых объем денежных средств, предназначенных для предоставления поручительств по обязательствам субъектов малого и среднего предпринимательства и организаций инфраструктуры поддержки субъектов малого и среднего предпринимательства, поступивших из бюджетов различных уровней, не превышает 200 млн. рублей.</w:t>
      </w:r>
    </w:p>
    <w:p w:rsidR="002A495B" w:rsidRDefault="002A495B">
      <w:pPr>
        <w:pStyle w:val="ConsPlusNormal"/>
        <w:ind w:firstLine="540"/>
        <w:jc w:val="both"/>
      </w:pPr>
      <w:r>
        <w:t>2.1.46. При размещении средств Гарантийной организации во вклады (депозиты) кредитных организаций в валюте Российской Федерации российская кредитная организация имеет рейтинг долгосрочной кредитоспособности по обязательствам в валюте Российской Федерации или в иностранной валюте, присвоенный одним из международных рейтинговых агентств либо национальных рейтинговых агентств, на уровне не ниже следующих минимальных значений: Fitch Ratings - "BB-"; Standard &amp; Poor's - "BB-"; Moody's Investors Service - "Ba"; Национальное Рейтинговое Агентство - "AAA"; Рейтинговое агентство "Анализ, Консультации и Маркетинг" - "A++"; Рус-Рейтинг - "A-"; Рейтинговое Агентство "Эксперт РА" - "A++".</w:t>
      </w:r>
    </w:p>
    <w:p w:rsidR="002A495B" w:rsidRDefault="002A495B">
      <w:pPr>
        <w:pStyle w:val="ConsPlusNormal"/>
        <w:jc w:val="both"/>
      </w:pPr>
      <w:r>
        <w:t>(п. 2.1.46 в ред. Приказа Минэкономразвития России от 04.02.2016 N 42)</w:t>
      </w:r>
    </w:p>
    <w:p w:rsidR="002A495B" w:rsidRDefault="002A495B">
      <w:pPr>
        <w:pStyle w:val="ConsPlusNormal"/>
        <w:ind w:firstLine="540"/>
        <w:jc w:val="both"/>
      </w:pPr>
      <w:r>
        <w:t>2.1.47. Доход, получаемый от размещения средств Гарантийной организации, направляется на исполнение обязательств Гарантийной организации по договорам поручительства, пополнение гарантийного капитала, а также на покрытие расходов, связанных с обеспечением надлежащих условий размещения средств Гарантийной организации, уплату соответствующих налогов, связанных с получением дохода от размещения средств, а также по решению высшего органа управления или иного уполномоченного органа управления Гарантийной организации на покрытие операционных расходов в случае недостаточности доходов от основной деятельности.</w:t>
      </w:r>
    </w:p>
    <w:p w:rsidR="002A495B" w:rsidRDefault="002A495B">
      <w:pPr>
        <w:pStyle w:val="ConsPlusNormal"/>
        <w:ind w:firstLine="540"/>
        <w:jc w:val="both"/>
      </w:pPr>
      <w:r>
        <w:t>2.1.48. Гарантийная организация размещает средства во вклады (депозиты) кредитных организаций по результатам открытого конкурсного отбора, проведенного в соответствии с требованиями, установленными законодательством Российской Федерации. Пролонгация вклада (депозита), как правило, не осуществляется без конкурсного отбора кредитных организаций.</w:t>
      </w:r>
    </w:p>
    <w:p w:rsidR="002A495B" w:rsidRDefault="002A495B">
      <w:pPr>
        <w:pStyle w:val="ConsPlusNormal"/>
        <w:ind w:firstLine="540"/>
        <w:jc w:val="both"/>
      </w:pPr>
      <w:r>
        <w:t>2.1.49. Гарантийная организация ежеквартально размещает на своем сайте в информационно-телекоммуникационной сети "Интернет" или сайте уполномоченного органа субъекта Российской Федерации, ответственного за реализацию государственной программы (подпрограммы) субъекта Российской Федерации, содержащей мероприятия, направленные на развитие малого и среднего предпринимательства, информацию об объеме средств, находящихся под управлением, с указанием активов, в которых размещены такие средства, а также их доходности.</w:t>
      </w:r>
    </w:p>
    <w:p w:rsidR="002A495B" w:rsidRDefault="002A495B">
      <w:pPr>
        <w:pStyle w:val="ConsPlusNormal"/>
        <w:ind w:firstLine="540"/>
        <w:jc w:val="both"/>
      </w:pPr>
      <w:bookmarkStart w:id="8" w:name="Par151"/>
      <w:bookmarkEnd w:id="8"/>
      <w:r>
        <w:t>2.1.50. Гарантийные организации представляют по запросам Минэкономразвития России информацию о структуре обязательств и активов, принимаемых в их покрытие, позволяющую проверить исполнение структурных соотношений активов и обязательств на дату, установленную в запросах.</w:t>
      </w:r>
    </w:p>
    <w:p w:rsidR="002A495B" w:rsidRDefault="002A495B">
      <w:pPr>
        <w:pStyle w:val="ConsPlusNormal"/>
        <w:ind w:firstLine="540"/>
        <w:jc w:val="both"/>
      </w:pPr>
      <w:r>
        <w:t>2.2. Предоставление субсидии федерального бюджета субъекту Российской Федерации на реализацию мероприятия по созданию и (или) развитию микрофинансовых организаций как юридических лиц, одним из учредителей (участников) или акционеров которых является субъект Российской Федерации, созданных для обеспечения доступа субъектов малого и среднего предпринимательства и организаций инфраструктуры поддержки малого и среднего предпринимательства к финансовым ресурсам посредством предоставления микрозаймов субъектам малого и среднего предпринимательства и организациям инфраструктуры поддержки малого и среднего предпринимательства &lt;1&gt; (далее - микрофинансовая организация).</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"б" пункта 50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2.2.1. Условиями конкурсного отбора по мероприятию являются:</w:t>
      </w:r>
    </w:p>
    <w:p w:rsidR="002A495B" w:rsidRDefault="002A495B">
      <w:pPr>
        <w:pStyle w:val="ConsPlusNormal"/>
        <w:ind w:firstLine="540"/>
        <w:jc w:val="both"/>
      </w:pPr>
      <w:r>
        <w:t xml:space="preserve">а) наличие на территории субъекта Российской Федерации микрофинансовых организаций или </w:t>
      </w:r>
      <w:r>
        <w:lastRenderedPageBreak/>
        <w:t>наличие обязательства субъекта Российской Федерации по их созданию в текущем году;</w:t>
      </w:r>
    </w:p>
    <w:p w:rsidR="002A495B" w:rsidRDefault="002A495B">
      <w:pPr>
        <w:pStyle w:val="ConsPlusNormal"/>
        <w:ind w:firstLine="540"/>
        <w:jc w:val="both"/>
      </w:pPr>
      <w:r>
        <w:t xml:space="preserve">б) микрофинансовые организации созданы и функционируют в соответствии со следующими требованиями, установленными </w:t>
      </w:r>
      <w:hyperlink w:anchor="Par160" w:tooltip="2.2.2. Микрофинансовая организация соответствует следующим требованиям." w:history="1">
        <w:r>
          <w:rPr>
            <w:color w:val="0000FF"/>
          </w:rPr>
          <w:t>пунктами 2.2.2</w:t>
        </w:r>
      </w:hyperlink>
      <w:r>
        <w:t xml:space="preserve"> - </w:t>
      </w:r>
      <w:hyperlink w:anchor="Par234" w:tooltip="2.2.28. Требования, предусмотренные подпунктами &quot;а&quot;, &quot;б&quot;, &quot;в&quot; и &quot;г&quot; пункта 2.2.27 настоящих Условий и требований, не распространяются на микрофинансовые организации, созданные после 1 января текущего года." w:history="1">
        <w:r>
          <w:rPr>
            <w:color w:val="0000FF"/>
          </w:rPr>
          <w:t>2.2.28</w:t>
        </w:r>
      </w:hyperlink>
      <w:r>
        <w:t xml:space="preserve"> настоящих Условий и требований.</w:t>
      </w:r>
    </w:p>
    <w:p w:rsidR="002A495B" w:rsidRDefault="002A495B">
      <w:pPr>
        <w:pStyle w:val="ConsPlusNormal"/>
        <w:ind w:firstLine="540"/>
        <w:jc w:val="both"/>
      </w:pPr>
      <w:bookmarkStart w:id="9" w:name="Par160"/>
      <w:bookmarkEnd w:id="9"/>
      <w:r>
        <w:t>2.2.2. Микрофинансовая организация соответствует следующим требованиям.</w:t>
      </w:r>
    </w:p>
    <w:p w:rsidR="002A495B" w:rsidRDefault="002A495B">
      <w:pPr>
        <w:pStyle w:val="ConsPlusNormal"/>
        <w:ind w:firstLine="540"/>
        <w:jc w:val="both"/>
      </w:pPr>
      <w:r>
        <w:t>2.2.3. Микрофинансовая организация осуществляет микрофинансовую деятельность в порядке, предусмотренном Федеральным законом от 2 июля 2010 г. N 151-ФЗ "О микрофинансовой деятельности и микрофинансовых организациях" (Собрание законодательства Российской Федерации, 2010, N 27, ст. 3435; 2011, N 27, ст. 3880; N 49, ст. 7040; 2013, N 26, ст. 3207; N 30, ст. 4084; N 51, ст. 6683, 6695; 2014, N 26, ст. 3395; 2015, N 27, ст. 4001) (далее - Федеральный закон N 151-ФЗ).</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2.2.4. Микрофинансовая организация использует денежные средства, полученные из бюджетов всех уровней, для предоставления микрозаймов субъектам малого и среднего предпринимательства и организациям инфраструктуры поддержки малого и среднего предпринимательства.</w:t>
      </w:r>
    </w:p>
    <w:p w:rsidR="002A495B" w:rsidRDefault="002A495B">
      <w:pPr>
        <w:pStyle w:val="ConsPlusNormal"/>
        <w:ind w:firstLine="540"/>
        <w:jc w:val="both"/>
      </w:pPr>
      <w:r>
        <w:t>2.2.5. За счет денежных средств, предоставленных из бюджетов всех уровней, микрофинансовая организация, одним из учредителей (участников) или акционеров которой является Республика Крым или город федерального значения Севастополь, вправе выкупать права денежного требования по микрозаймам, выданным субъектам малого и среднего предпринимательства, зарегистрированным в Республике Крым и городе федерального значения Севастополе, у организаций инфраструктуры поддержки субъектов малого и среднего предпринимательства, одними из учредителей (участников) или акционеров которых являются иные субъекты Российской Федерации, по цене, равной размеру непогашенных обязательств субъектов малого и среднего предпринимательства, в том числе неуплаченных процентов.</w:t>
      </w:r>
    </w:p>
    <w:p w:rsidR="002A495B" w:rsidRDefault="002A495B">
      <w:pPr>
        <w:pStyle w:val="ConsPlusNormal"/>
        <w:ind w:firstLine="540"/>
        <w:jc w:val="both"/>
      </w:pPr>
      <w:r>
        <w:t>2.2.6. Микрофинансовая организация обеспечивает ведение раздельного учета целевого финансирования, предоставленного из бюджетов всех уровней, и средств, полученных от предпринимательской деятельности, а также ведение раздельного бухгалтерского учета по денежным средствам, предоставленным за счет средств бюджетов всех уровней на осуществление основного вида деятельности, и размещение предоставленных за счет средств бюджетов всех уровней средств на отдельных счетах, в том числе банковских.</w:t>
      </w:r>
    </w:p>
    <w:p w:rsidR="002A495B" w:rsidRDefault="002A495B">
      <w:pPr>
        <w:pStyle w:val="ConsPlusNormal"/>
        <w:ind w:firstLine="540"/>
        <w:jc w:val="both"/>
      </w:pPr>
      <w:r>
        <w:t>2.2.7. Микрофинансовая организация применяет адаптированные формы отчетов: баланс и отчет о прибыли и убытках с учетом специфики деятельности микрофинансовых организаций.</w:t>
      </w:r>
    </w:p>
    <w:p w:rsidR="002A495B" w:rsidRDefault="002A495B">
      <w:pPr>
        <w:pStyle w:val="ConsPlusNormal"/>
        <w:ind w:firstLine="540"/>
        <w:jc w:val="both"/>
      </w:pPr>
      <w:r>
        <w:t>2.2.8. Микрофинансовая организация самостоятельно разрабатывает технологии оценки кредитоспособности субъектов малого и среднего предпринимательства, организаций инфраструктуры поддержки субъектов малого и среднего предпринимательства.</w:t>
      </w:r>
    </w:p>
    <w:p w:rsidR="002A495B" w:rsidRDefault="002A495B">
      <w:pPr>
        <w:pStyle w:val="ConsPlusNormal"/>
        <w:ind w:firstLine="540"/>
        <w:jc w:val="both"/>
      </w:pPr>
      <w:bookmarkStart w:id="10" w:name="Par168"/>
      <w:bookmarkEnd w:id="10"/>
      <w:r>
        <w:t>2.2.9. Максимальный размер микрозайма по программе микрофинансирования не должен превышать единовременно на одного субъекта малого и среднего предпринимательства, организации инфраструктуры поддержки субъектов малого и среднего предпринимательства максимальный размер микрозайма, установленный Федеральным законом N 151-ФЗ.</w:t>
      </w:r>
    </w:p>
    <w:p w:rsidR="002A495B" w:rsidRDefault="002A495B">
      <w:pPr>
        <w:pStyle w:val="ConsPlusNormal"/>
        <w:ind w:firstLine="540"/>
        <w:jc w:val="both"/>
      </w:pPr>
      <w:r>
        <w:t>2.2.10. Максимальный срок предоставления микрозайма по программе микрофинансирования не должен превышать 3 (три) года.</w:t>
      </w:r>
    </w:p>
    <w:p w:rsidR="002A495B" w:rsidRDefault="002A495B">
      <w:pPr>
        <w:pStyle w:val="ConsPlusNormal"/>
        <w:ind w:firstLine="540"/>
        <w:jc w:val="both"/>
      </w:pPr>
      <w:bookmarkStart w:id="11" w:name="Par170"/>
      <w:bookmarkEnd w:id="11"/>
      <w:r>
        <w:t>2.2.11. Средний размер микрозайма (отношение суммы выданных за отчетный период микрозаймов к количеству субъектов малого и среднего предпринимательства, организаций инфраструктуры поддержки субъектов малого и среднего предпринимательства, которым предоставлены микрозаймы за отчетный период) по программе микрофинансирования не должен превышать 70% от максимального размера микрозайма, установленного Федеральным законом N 151-ФЗ.</w:t>
      </w:r>
    </w:p>
    <w:p w:rsidR="002A495B" w:rsidRDefault="002A495B">
      <w:pPr>
        <w:pStyle w:val="ConsPlusNormal"/>
        <w:ind w:firstLine="540"/>
        <w:jc w:val="both"/>
      </w:pPr>
      <w:r>
        <w:t>2.2.12. В структуре совокупного портфеля микрозаймов доля микрозаймов, выданных вновь зарегистрированным и действующим менее 1 (одного) года субъектам малого и среднего предпринимательства, должна составлять не менее 7% на отчетную дату.</w:t>
      </w:r>
    </w:p>
    <w:p w:rsidR="002A495B" w:rsidRDefault="002A495B">
      <w:pPr>
        <w:pStyle w:val="ConsPlusNormal"/>
        <w:ind w:firstLine="540"/>
        <w:jc w:val="both"/>
      </w:pPr>
      <w:bookmarkStart w:id="12" w:name="Par172"/>
      <w:bookmarkEnd w:id="12"/>
      <w:r>
        <w:t>2.2.13. Маржа по программе микрофинансирования не должна превышать размер ключевой ставки Банка России, установленной на начало календарного года, в расчете на один год. Маржа рассчитывается как разница между потоком денежных платежей по каждому договору займа и стоимостью привлеченных денежных средств.</w:t>
      </w:r>
    </w:p>
    <w:p w:rsidR="002A495B" w:rsidRDefault="002A495B">
      <w:pPr>
        <w:pStyle w:val="ConsPlusNormal"/>
        <w:ind w:firstLine="540"/>
        <w:jc w:val="both"/>
      </w:pPr>
      <w:r>
        <w:t xml:space="preserve">2.2.14. Предоставление микрозаймов субъектам малого и среднего предпринимательства, пострадавшим в результате чрезвычайной ситуации в соответствии с </w:t>
      </w:r>
      <w:hyperlink w:anchor="Par1234" w:tooltip="X. Условия конкурсного отбора по мероприятию" w:history="1">
        <w:r>
          <w:rPr>
            <w:color w:val="0000FF"/>
          </w:rPr>
          <w:t>главой X</w:t>
        </w:r>
      </w:hyperlink>
      <w:r>
        <w:t xml:space="preserve"> настоящих Условий и требований, осуществляется по процентной ставке не более 1% годовых.</w:t>
      </w:r>
    </w:p>
    <w:p w:rsidR="002A495B" w:rsidRDefault="002A495B">
      <w:pPr>
        <w:pStyle w:val="ConsPlusNormal"/>
        <w:ind w:firstLine="540"/>
        <w:jc w:val="both"/>
      </w:pPr>
      <w:r>
        <w:t xml:space="preserve">2.2.15. Руководитель микрофинансовой организации должен иметь высшее экономическое или юридическое образование или опыт осуществления функций руководителя финансовой организации, или его заместителя, или управления отделом или иным структурным подразделением финансовой </w:t>
      </w:r>
      <w:r>
        <w:lastRenderedPageBreak/>
        <w:t>организации не менее 3 (трех) лет.</w:t>
      </w:r>
    </w:p>
    <w:p w:rsidR="002A495B" w:rsidRDefault="002A495B">
      <w:pPr>
        <w:pStyle w:val="ConsPlusNormal"/>
        <w:ind w:firstLine="540"/>
        <w:jc w:val="both"/>
      </w:pPr>
      <w:r>
        <w:t>2.2.16. Главный бухгалтер микрофинансовой организации должен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2A495B" w:rsidRDefault="002A495B">
      <w:pPr>
        <w:pStyle w:val="ConsPlusNormal"/>
        <w:jc w:val="both"/>
      </w:pPr>
      <w:r>
        <w:t>(п. 2.2.16 в ред. Приказа Минэкономразвития России от 04.02.2016 N 42)</w:t>
      </w:r>
    </w:p>
    <w:p w:rsidR="002A495B" w:rsidRDefault="002A495B">
      <w:pPr>
        <w:pStyle w:val="ConsPlusNormal"/>
        <w:ind w:firstLine="540"/>
        <w:jc w:val="both"/>
      </w:pPr>
      <w:r>
        <w:t>2.2.17. Микрофинансовая организация должна обеспечивать организацию и осуществление внутреннего контроля совершаемых фактов хозяйственной жизни, а также внутреннего контроля ведения бухгалтерского учета и составления бухгалтерской (финансовой) отчетности.</w:t>
      </w:r>
    </w:p>
    <w:p w:rsidR="002A495B" w:rsidRDefault="002A495B">
      <w:pPr>
        <w:pStyle w:val="ConsPlusNormal"/>
        <w:ind w:firstLine="540"/>
        <w:jc w:val="both"/>
      </w:pPr>
      <w:r>
        <w:t>2.2.18. Деятельность микрофинансовых организаций оценивается в соответствии со следующими показателями.</w:t>
      </w:r>
    </w:p>
    <w:p w:rsidR="002A495B" w:rsidRDefault="002A495B">
      <w:pPr>
        <w:pStyle w:val="ConsPlusNormal"/>
        <w:ind w:firstLine="540"/>
        <w:jc w:val="both"/>
      </w:pPr>
      <w:r>
        <w:t>2.2.19. Показатель достаточность собственных средств (ДСС) относительно объема активов микрофинансовой организации не должен быть менее 15% и рассчитывается по следующей формуле:</w:t>
      </w:r>
    </w:p>
    <w:p w:rsidR="002A495B" w:rsidRDefault="002A495B">
      <w:pPr>
        <w:pStyle w:val="ConsPlusNormal"/>
        <w:jc w:val="both"/>
      </w:pPr>
    </w:p>
    <w:p w:rsidR="002A495B" w:rsidRDefault="00446849">
      <w:pPr>
        <w:pStyle w:val="ConsPlusNormal"/>
        <w:jc w:val="center"/>
      </w:pPr>
      <w:r>
        <w:rPr>
          <w:noProof/>
          <w:position w:val="-24"/>
        </w:rPr>
        <w:drawing>
          <wp:inline distT="0" distB="0" distL="0" distR="0">
            <wp:extent cx="1066800" cy="409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inline>
        </w:drawing>
      </w:r>
      <w:r w:rsidR="002A495B">
        <w:t>,</w:t>
      </w:r>
    </w:p>
    <w:p w:rsidR="002A495B" w:rsidRDefault="002A495B">
      <w:pPr>
        <w:pStyle w:val="ConsPlusNormal"/>
        <w:jc w:val="both"/>
      </w:pPr>
    </w:p>
    <w:p w:rsidR="002A495B" w:rsidRDefault="002A495B">
      <w:pPr>
        <w:pStyle w:val="ConsPlusNormal"/>
        <w:ind w:firstLine="540"/>
        <w:jc w:val="both"/>
      </w:pPr>
      <w:r>
        <w:t>где:</w:t>
      </w:r>
    </w:p>
    <w:p w:rsidR="002A495B" w:rsidRDefault="002A495B">
      <w:pPr>
        <w:pStyle w:val="ConsPlusNormal"/>
        <w:ind w:firstLine="540"/>
        <w:jc w:val="both"/>
      </w:pPr>
      <w:r>
        <w:t>К - собственные средства микрофинансовой организации, определяемые как сумма итога раздела III "Капитал и резервы" ("Целевое финансирование" для некоммерческих организаций) бухгалтерского баланса;</w:t>
      </w:r>
    </w:p>
    <w:p w:rsidR="002A495B" w:rsidRDefault="002A495B">
      <w:pPr>
        <w:pStyle w:val="ConsPlusNormal"/>
        <w:ind w:firstLine="540"/>
        <w:jc w:val="both"/>
      </w:pPr>
      <w:r>
        <w:t>А - активы микрофинансовой организации, определяемые как сумма итогов разделов I "Внеоборотные активы" и II "Оборотные активы" бухгалтерского баланса за вычетом суммы показателя "Денежные средства и денежные эквиваленты".</w:t>
      </w:r>
    </w:p>
    <w:p w:rsidR="002A495B" w:rsidRDefault="002A495B">
      <w:pPr>
        <w:pStyle w:val="ConsPlusNormal"/>
        <w:ind w:firstLine="540"/>
        <w:jc w:val="both"/>
      </w:pPr>
      <w:r>
        <w:t>2.2.20. Показатель эффективность размещения средств (ЭРс) микрофинансовой организации должен быть не менее 70% по истечении календарного года с момента начала реализации микрофинансовой программы и рассчитывается по следующей формуле:</w:t>
      </w:r>
    </w:p>
    <w:p w:rsidR="002A495B" w:rsidRDefault="002A495B">
      <w:pPr>
        <w:pStyle w:val="ConsPlusNormal"/>
        <w:jc w:val="both"/>
      </w:pPr>
    </w:p>
    <w:p w:rsidR="002A495B" w:rsidRDefault="00446849">
      <w:pPr>
        <w:pStyle w:val="ConsPlusNormal"/>
        <w:ind w:firstLine="540"/>
        <w:jc w:val="both"/>
      </w:pPr>
      <w:r>
        <w:rPr>
          <w:noProof/>
          <w:position w:val="-30"/>
        </w:rPr>
        <w:drawing>
          <wp:inline distT="0" distB="0" distL="0" distR="0">
            <wp:extent cx="5191125" cy="438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438150"/>
                    </a:xfrm>
                    <a:prstGeom prst="rect">
                      <a:avLst/>
                    </a:prstGeom>
                    <a:noFill/>
                    <a:ln>
                      <a:noFill/>
                    </a:ln>
                  </pic:spPr>
                </pic:pic>
              </a:graphicData>
            </a:graphic>
          </wp:inline>
        </w:drawing>
      </w:r>
      <w:r w:rsidR="002A495B">
        <w:t>,</w:t>
      </w:r>
    </w:p>
    <w:p w:rsidR="002A495B" w:rsidRDefault="002A495B">
      <w:pPr>
        <w:pStyle w:val="ConsPlusNormal"/>
        <w:jc w:val="both"/>
      </w:pPr>
    </w:p>
    <w:p w:rsidR="002A495B" w:rsidRDefault="002A495B">
      <w:pPr>
        <w:pStyle w:val="ConsPlusNormal"/>
        <w:ind w:firstLine="540"/>
        <w:jc w:val="both"/>
      </w:pPr>
      <w:r>
        <w:t>где:</w:t>
      </w:r>
    </w:p>
    <w:p w:rsidR="002A495B" w:rsidRDefault="002A495B">
      <w:pPr>
        <w:pStyle w:val="ConsPlusNormal"/>
        <w:ind w:firstLine="540"/>
        <w:jc w:val="both"/>
      </w:pPr>
      <w:r>
        <w:t>действующий портфель микрозаймов - остаток задолженности субъектов малого и среднего предпринимательства по основному долгу перед микрофинансовой организацией;</w:t>
      </w:r>
    </w:p>
    <w:p w:rsidR="002A495B" w:rsidRDefault="002A495B">
      <w:pPr>
        <w:pStyle w:val="ConsPlusNormal"/>
        <w:ind w:firstLine="540"/>
        <w:jc w:val="both"/>
      </w:pPr>
      <w:r>
        <w:t>сумма средств, полученных на реализацию микрофинансовой программы, - сумма субсидий из федерального и регионального бюджетов, предоставленных микрофинансовой организации на реализацию мероприятия по созданию и (или) развитию микрофинансовых организаций.</w:t>
      </w:r>
    </w:p>
    <w:p w:rsidR="002A495B" w:rsidRDefault="002A495B">
      <w:pPr>
        <w:pStyle w:val="ConsPlusNormal"/>
        <w:ind w:firstLine="540"/>
        <w:jc w:val="both"/>
      </w:pPr>
      <w:r>
        <w:t>2.2.21. Показатель операционная самоокупаемость (ОС) микрофинансовой организации должен быть не менее 100% по окончании 2 (второго) года деятельности и рассчитывается за отчетный период по следующей формуле:</w:t>
      </w:r>
    </w:p>
    <w:p w:rsidR="002A495B" w:rsidRDefault="002A495B">
      <w:pPr>
        <w:pStyle w:val="ConsPlusNormal"/>
        <w:jc w:val="both"/>
      </w:pPr>
    </w:p>
    <w:p w:rsidR="002A495B" w:rsidRDefault="00446849">
      <w:pPr>
        <w:pStyle w:val="ConsPlusNormal"/>
        <w:ind w:firstLine="540"/>
        <w:jc w:val="both"/>
      </w:pPr>
      <w:r>
        <w:rPr>
          <w:noProof/>
          <w:position w:val="-30"/>
        </w:rPr>
        <w:drawing>
          <wp:inline distT="0" distB="0" distL="0" distR="0">
            <wp:extent cx="56483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438150"/>
                    </a:xfrm>
                    <a:prstGeom prst="rect">
                      <a:avLst/>
                    </a:prstGeom>
                    <a:noFill/>
                    <a:ln>
                      <a:noFill/>
                    </a:ln>
                  </pic:spPr>
                </pic:pic>
              </a:graphicData>
            </a:graphic>
          </wp:inline>
        </w:drawing>
      </w:r>
      <w:r w:rsidR="002A495B">
        <w:t>,</w:t>
      </w:r>
    </w:p>
    <w:p w:rsidR="002A495B" w:rsidRDefault="002A495B">
      <w:pPr>
        <w:pStyle w:val="ConsPlusNormal"/>
        <w:jc w:val="both"/>
      </w:pPr>
    </w:p>
    <w:p w:rsidR="002A495B" w:rsidRDefault="002A495B">
      <w:pPr>
        <w:pStyle w:val="ConsPlusNormal"/>
        <w:ind w:firstLine="540"/>
        <w:jc w:val="both"/>
      </w:pPr>
      <w:r>
        <w:t>где:</w:t>
      </w:r>
    </w:p>
    <w:p w:rsidR="002A495B" w:rsidRDefault="002A495B">
      <w:pPr>
        <w:pStyle w:val="ConsPlusNormal"/>
        <w:ind w:firstLine="540"/>
        <w:jc w:val="both"/>
      </w:pPr>
      <w:r>
        <w:t>финансовый доход - процентный доход с портфеля микрозаймов, платежи и комиссионные по портфелю микрозаймов, доход от штрафов и пени по портфелю микрозаймов и иные доходы микрофинансовой организации, за исключением доходов от деятельности Гарантийной организации в случае совмещения такой деятельности в рамках одного юридического лица;</w:t>
      </w:r>
    </w:p>
    <w:p w:rsidR="002A495B" w:rsidRDefault="002A495B">
      <w:pPr>
        <w:pStyle w:val="ConsPlusNormal"/>
        <w:ind w:firstLine="540"/>
        <w:jc w:val="both"/>
      </w:pPr>
      <w:r>
        <w:t>финансовый расход - расходы на выплату процентов и комиссионных по привлеченным кредитам и займам, расходы на выплату штрафов и пени по привлеченным кредитам и займам;</w:t>
      </w:r>
    </w:p>
    <w:p w:rsidR="002A495B" w:rsidRDefault="002A495B">
      <w:pPr>
        <w:pStyle w:val="ConsPlusNormal"/>
        <w:ind w:firstLine="540"/>
        <w:jc w:val="both"/>
      </w:pPr>
      <w:r>
        <w:t>убытки от потерь по займам - сумма списанной безнадежной задолженности субъектов малого и среднего предпринимательства;</w:t>
      </w:r>
    </w:p>
    <w:p w:rsidR="002A495B" w:rsidRDefault="002A495B">
      <w:pPr>
        <w:pStyle w:val="ConsPlusNormal"/>
        <w:ind w:firstLine="540"/>
        <w:jc w:val="both"/>
      </w:pPr>
      <w:r>
        <w:lastRenderedPageBreak/>
        <w:t>операционные расходы - расходы и затраты микрофинансовой организации,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и иных аналогичных расходов.</w:t>
      </w:r>
    </w:p>
    <w:p w:rsidR="002A495B" w:rsidRDefault="002A495B">
      <w:pPr>
        <w:pStyle w:val="ConsPlusNormal"/>
        <w:ind w:firstLine="540"/>
        <w:jc w:val="both"/>
      </w:pPr>
      <w:r>
        <w:t>2.2.22. Показатель операционная эффективность (ОЭ) микрофинансовой организации не должен превышать значения 30% и рассчитывается по следующей формуле:</w:t>
      </w:r>
    </w:p>
    <w:p w:rsidR="002A495B" w:rsidRDefault="002A495B">
      <w:pPr>
        <w:pStyle w:val="ConsPlusNormal"/>
        <w:jc w:val="both"/>
      </w:pPr>
    </w:p>
    <w:p w:rsidR="002A495B" w:rsidRDefault="00446849">
      <w:pPr>
        <w:pStyle w:val="ConsPlusNormal"/>
        <w:ind w:firstLine="540"/>
        <w:jc w:val="both"/>
      </w:pPr>
      <w:r>
        <w:rPr>
          <w:noProof/>
          <w:position w:val="-30"/>
        </w:rPr>
        <w:drawing>
          <wp:inline distT="0" distB="0" distL="0" distR="0">
            <wp:extent cx="4686300" cy="43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438150"/>
                    </a:xfrm>
                    <a:prstGeom prst="rect">
                      <a:avLst/>
                    </a:prstGeom>
                    <a:noFill/>
                    <a:ln>
                      <a:noFill/>
                    </a:ln>
                  </pic:spPr>
                </pic:pic>
              </a:graphicData>
            </a:graphic>
          </wp:inline>
        </w:drawing>
      </w:r>
      <w:r w:rsidR="002A495B">
        <w:t>,</w:t>
      </w:r>
    </w:p>
    <w:p w:rsidR="002A495B" w:rsidRDefault="002A495B">
      <w:pPr>
        <w:pStyle w:val="ConsPlusNormal"/>
        <w:jc w:val="both"/>
      </w:pPr>
    </w:p>
    <w:p w:rsidR="002A495B" w:rsidRDefault="002A495B">
      <w:pPr>
        <w:pStyle w:val="ConsPlusNormal"/>
        <w:ind w:firstLine="540"/>
        <w:jc w:val="both"/>
      </w:pPr>
      <w:r>
        <w:t>где:</w:t>
      </w:r>
    </w:p>
    <w:p w:rsidR="002A495B" w:rsidRDefault="002A495B">
      <w:pPr>
        <w:pStyle w:val="ConsPlusNormal"/>
        <w:ind w:firstLine="540"/>
        <w:jc w:val="both"/>
      </w:pPr>
      <w:r>
        <w:t>операционные расходы - расходы и затраты микрофинансовой организации,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и иных аналогичных расходов;</w:t>
      </w:r>
    </w:p>
    <w:p w:rsidR="002A495B" w:rsidRDefault="002A495B">
      <w:pPr>
        <w:pStyle w:val="ConsPlusNormal"/>
        <w:ind w:firstLine="540"/>
        <w:jc w:val="both"/>
      </w:pPr>
      <w:r>
        <w:t>средний действующий портфель микрозаймов за отчетный период - среднеарифметическое значение остатка задолженности субъектов малого и среднего предпринимательства по основному долгу перед микрофинансовой организацией на начало и на конец отчетного периода.</w:t>
      </w:r>
    </w:p>
    <w:p w:rsidR="002A495B" w:rsidRDefault="002A495B">
      <w:pPr>
        <w:pStyle w:val="ConsPlusNormal"/>
        <w:ind w:firstLine="540"/>
        <w:jc w:val="both"/>
      </w:pPr>
      <w:r>
        <w:t>2.2.23. Показатель риск портфеля больше 30 дней (Риск портфеля &gt; 30) микрофинансовой организации не должен превышать 12% и рассчитывается по следующей формуле:</w:t>
      </w:r>
    </w:p>
    <w:p w:rsidR="002A495B" w:rsidRDefault="002A495B">
      <w:pPr>
        <w:pStyle w:val="ConsPlusNormal"/>
        <w:jc w:val="both"/>
      </w:pPr>
    </w:p>
    <w:p w:rsidR="002A495B" w:rsidRDefault="00446849">
      <w:pPr>
        <w:pStyle w:val="ConsPlusNormal"/>
        <w:ind w:firstLine="540"/>
        <w:jc w:val="both"/>
      </w:pPr>
      <w:r>
        <w:rPr>
          <w:noProof/>
          <w:position w:val="-30"/>
        </w:rPr>
        <w:drawing>
          <wp:inline distT="0" distB="0" distL="0" distR="0">
            <wp:extent cx="53244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475" cy="657225"/>
                    </a:xfrm>
                    <a:prstGeom prst="rect">
                      <a:avLst/>
                    </a:prstGeom>
                    <a:noFill/>
                    <a:ln>
                      <a:noFill/>
                    </a:ln>
                  </pic:spPr>
                </pic:pic>
              </a:graphicData>
            </a:graphic>
          </wp:inline>
        </w:drawing>
      </w:r>
      <w:r w:rsidR="002A495B">
        <w:t>,</w:t>
      </w:r>
    </w:p>
    <w:p w:rsidR="002A495B" w:rsidRDefault="002A495B">
      <w:pPr>
        <w:pStyle w:val="ConsPlusNormal"/>
        <w:jc w:val="both"/>
      </w:pPr>
    </w:p>
    <w:p w:rsidR="002A495B" w:rsidRDefault="002A495B">
      <w:pPr>
        <w:pStyle w:val="ConsPlusNormal"/>
        <w:ind w:firstLine="540"/>
        <w:jc w:val="both"/>
      </w:pPr>
      <w:r>
        <w:t>где:</w:t>
      </w:r>
    </w:p>
    <w:p w:rsidR="002A495B" w:rsidRDefault="002A495B">
      <w:pPr>
        <w:pStyle w:val="ConsPlusNormal"/>
        <w:ind w:firstLine="540"/>
        <w:jc w:val="both"/>
      </w:pPr>
      <w:r>
        <w:t>действующий портфель микрозаймов с просрочкой &gt; 30 дней - остаток задолженности субъектов малого и среднего предпринимательства по основному долгу перед микрофинансовой организацией (без учета начисленных процентов, штрафов и пени), задержка очередного платежа по которому составляет более 30 календарных дней;</w:t>
      </w:r>
    </w:p>
    <w:p w:rsidR="002A495B" w:rsidRDefault="002A495B">
      <w:pPr>
        <w:pStyle w:val="ConsPlusNormal"/>
        <w:ind w:firstLine="540"/>
        <w:jc w:val="both"/>
      </w:pPr>
      <w:r>
        <w:t>действующий портфель микрозаймов - остаток задолженности субъектов малого и среднего предпринимательства по основному долгу перед микрофинансовой организацией.</w:t>
      </w:r>
    </w:p>
    <w:p w:rsidR="002A495B" w:rsidRDefault="002A495B">
      <w:pPr>
        <w:pStyle w:val="ConsPlusNormal"/>
        <w:ind w:firstLine="540"/>
        <w:jc w:val="both"/>
      </w:pPr>
      <w:r>
        <w:t>2.2.24. Показатель коэффициент списания (КС) микрофинансовой организации не должен превышать 5% и рассчитывается по следующей формуле:</w:t>
      </w:r>
    </w:p>
    <w:p w:rsidR="002A495B" w:rsidRDefault="002A495B">
      <w:pPr>
        <w:pStyle w:val="ConsPlusNormal"/>
        <w:jc w:val="both"/>
      </w:pPr>
    </w:p>
    <w:p w:rsidR="002A495B" w:rsidRDefault="00446849">
      <w:pPr>
        <w:pStyle w:val="ConsPlusNormal"/>
        <w:ind w:firstLine="540"/>
        <w:jc w:val="both"/>
      </w:pPr>
      <w:r>
        <w:rPr>
          <w:noProof/>
          <w:position w:val="-30"/>
        </w:rPr>
        <w:drawing>
          <wp:inline distT="0" distB="0" distL="0" distR="0">
            <wp:extent cx="3038475" cy="657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475" cy="657225"/>
                    </a:xfrm>
                    <a:prstGeom prst="rect">
                      <a:avLst/>
                    </a:prstGeom>
                    <a:noFill/>
                    <a:ln>
                      <a:noFill/>
                    </a:ln>
                  </pic:spPr>
                </pic:pic>
              </a:graphicData>
            </a:graphic>
          </wp:inline>
        </w:drawing>
      </w:r>
      <w:r w:rsidR="002A495B">
        <w:t>,</w:t>
      </w:r>
    </w:p>
    <w:p w:rsidR="002A495B" w:rsidRDefault="002A495B">
      <w:pPr>
        <w:pStyle w:val="ConsPlusNormal"/>
        <w:jc w:val="both"/>
      </w:pPr>
    </w:p>
    <w:p w:rsidR="002A495B" w:rsidRDefault="002A495B">
      <w:pPr>
        <w:pStyle w:val="ConsPlusNormal"/>
        <w:ind w:firstLine="540"/>
        <w:jc w:val="both"/>
      </w:pPr>
      <w:r>
        <w:t>где:</w:t>
      </w:r>
    </w:p>
    <w:p w:rsidR="002A495B" w:rsidRDefault="002A495B">
      <w:pPr>
        <w:pStyle w:val="ConsPlusNormal"/>
        <w:ind w:firstLine="540"/>
        <w:jc w:val="both"/>
      </w:pPr>
      <w:r>
        <w:t>сумма списанных микрозаймов за 3 года, предшествующие отчетному периоду, - сумма списанной безнадежной задолженности микрофинансовой организации за 3 года, предшествующие отчетному периоду;</w:t>
      </w:r>
    </w:p>
    <w:p w:rsidR="002A495B" w:rsidRDefault="002A495B">
      <w:pPr>
        <w:pStyle w:val="ConsPlusNormal"/>
        <w:ind w:firstLine="540"/>
        <w:jc w:val="both"/>
      </w:pPr>
      <w:r>
        <w:t>действующий портфель микрозаймов - остаток задолженности субъектов малого и среднего предпринимательства по основному долгу перед микрофинансовой организацией.</w:t>
      </w:r>
    </w:p>
    <w:p w:rsidR="002A495B" w:rsidRDefault="002A495B">
      <w:pPr>
        <w:pStyle w:val="ConsPlusNormal"/>
        <w:ind w:firstLine="540"/>
        <w:jc w:val="both"/>
      </w:pPr>
      <w:r>
        <w:t>2.2.25. Правила и условия списания микрозаймов устанавливаются учетной политикой микрофинансовой организации.</w:t>
      </w:r>
    </w:p>
    <w:p w:rsidR="002A495B" w:rsidRDefault="002A495B">
      <w:pPr>
        <w:pStyle w:val="ConsPlusNormal"/>
        <w:ind w:firstLine="540"/>
        <w:jc w:val="both"/>
      </w:pPr>
      <w:r>
        <w:t>2.2.26. Микрофинансовые организации ежегодно получают рейтинговую оценку юридического лица, аккредитованного Минфином России в соответствии с приказом Минфина России от 4 мая 2010 г. N 37н "Об утверждении Порядка аккредитации рейтинговых агентств и ведения реестра аккредитованных рейтинговых агентств", и (или) проходят оценку эффективности микрофинансовой деятельности.</w:t>
      </w:r>
    </w:p>
    <w:p w:rsidR="002A495B" w:rsidRDefault="002A495B">
      <w:pPr>
        <w:pStyle w:val="ConsPlusNormal"/>
        <w:ind w:firstLine="540"/>
        <w:jc w:val="both"/>
      </w:pPr>
      <w:r>
        <w:lastRenderedPageBreak/>
        <w:t>2.2.27. Микрофинансовые организации должны соответствовать следующим требованиям:</w:t>
      </w:r>
    </w:p>
    <w:p w:rsidR="002A495B" w:rsidRDefault="002A495B">
      <w:pPr>
        <w:pStyle w:val="ConsPlusNormal"/>
        <w:ind w:firstLine="540"/>
        <w:jc w:val="both"/>
      </w:pPr>
      <w:bookmarkStart w:id="13" w:name="Par226"/>
      <w:bookmarkEnd w:id="13"/>
      <w:r>
        <w:t>а) опыт работы по предоставлению микрозаймов субъектам малого и среднего предпринимательства - не менее 1 (одного) года;</w:t>
      </w:r>
    </w:p>
    <w:p w:rsidR="002A495B" w:rsidRDefault="002A495B">
      <w:pPr>
        <w:pStyle w:val="ConsPlusNormal"/>
        <w:ind w:firstLine="540"/>
        <w:jc w:val="both"/>
      </w:pPr>
      <w:bookmarkStart w:id="14" w:name="Par227"/>
      <w:bookmarkEnd w:id="14"/>
      <w:r>
        <w:t>б) наличие положительного аудиторского заключения и (или) ревизионного заключения по итогам работы за предыдущий год;</w:t>
      </w:r>
    </w:p>
    <w:p w:rsidR="002A495B" w:rsidRDefault="002A495B">
      <w:pPr>
        <w:pStyle w:val="ConsPlusNormal"/>
        <w:ind w:firstLine="540"/>
        <w:jc w:val="both"/>
      </w:pPr>
      <w:bookmarkStart w:id="15" w:name="Par228"/>
      <w:bookmarkEnd w:id="15"/>
      <w:r>
        <w:t>в) размер совокупного портфеля микрозаймов составляет не менее 10 млн. рублей;</w:t>
      </w:r>
    </w:p>
    <w:p w:rsidR="002A495B" w:rsidRDefault="002A495B">
      <w:pPr>
        <w:pStyle w:val="ConsPlusNormal"/>
        <w:ind w:firstLine="540"/>
        <w:jc w:val="both"/>
      </w:pPr>
      <w:bookmarkStart w:id="16" w:name="Par229"/>
      <w:bookmarkEnd w:id="16"/>
      <w:r>
        <w:t>г) количество заемщиков - не менее 100;</w:t>
      </w:r>
    </w:p>
    <w:p w:rsidR="002A495B" w:rsidRDefault="002A495B">
      <w:pPr>
        <w:pStyle w:val="ConsPlusNormal"/>
        <w:ind w:firstLine="540"/>
        <w:jc w:val="both"/>
      </w:pPr>
      <w:r>
        <w:t>д) наличие специальной программы микрофинансирования малых и средних предприятий и микропредпринимательства;</w:t>
      </w:r>
    </w:p>
    <w:p w:rsidR="002A495B" w:rsidRDefault="002A495B">
      <w:pPr>
        <w:pStyle w:val="ConsPlusNormal"/>
        <w:ind w:firstLine="540"/>
        <w:jc w:val="both"/>
      </w:pPr>
      <w:r>
        <w:t>е) проведение ежегодной оценки эффективности микрофинансовой деятельности или рейтинговой оценки;</w:t>
      </w:r>
    </w:p>
    <w:p w:rsidR="002A495B" w:rsidRDefault="002A495B">
      <w:pPr>
        <w:pStyle w:val="ConsPlusNormal"/>
        <w:ind w:firstLine="540"/>
        <w:jc w:val="both"/>
      </w:pPr>
      <w:r>
        <w:t>ж) прохождение обучающих курсов, тренингов сотрудниками микрофинансовой организации;</w:t>
      </w:r>
    </w:p>
    <w:p w:rsidR="002A495B" w:rsidRDefault="002A495B">
      <w:pPr>
        <w:pStyle w:val="ConsPlusNormal"/>
        <w:ind w:firstLine="540"/>
        <w:jc w:val="both"/>
      </w:pPr>
      <w:r>
        <w:t>з) наличие утвержденных правил внутреннего контроля в целях исполнения законодательства о противодействии легализации (отмыванию) доходов, полученных преступным путем, и финансированию терроризма.</w:t>
      </w:r>
    </w:p>
    <w:p w:rsidR="002A495B" w:rsidRDefault="002A495B">
      <w:pPr>
        <w:pStyle w:val="ConsPlusNormal"/>
        <w:ind w:firstLine="540"/>
        <w:jc w:val="both"/>
      </w:pPr>
      <w:bookmarkStart w:id="17" w:name="Par234"/>
      <w:bookmarkEnd w:id="17"/>
      <w:r>
        <w:t xml:space="preserve">2.2.28. Требования, предусмотренные </w:t>
      </w:r>
      <w:hyperlink w:anchor="Par226" w:tooltip="а) опыт работы по предоставлению микрозаймов субъектам малого и среднего предпринимательства - не менее 1 (одного) года;" w:history="1">
        <w:r>
          <w:rPr>
            <w:color w:val="0000FF"/>
          </w:rPr>
          <w:t>подпунктами "а"</w:t>
        </w:r>
      </w:hyperlink>
      <w:r>
        <w:t xml:space="preserve">, </w:t>
      </w:r>
      <w:hyperlink w:anchor="Par227" w:tooltip="б) наличие положительного аудиторского заключения и (или) ревизионного заключения по итогам работы за предыдущий год;" w:history="1">
        <w:r>
          <w:rPr>
            <w:color w:val="0000FF"/>
          </w:rPr>
          <w:t>"б"</w:t>
        </w:r>
      </w:hyperlink>
      <w:r>
        <w:t xml:space="preserve">, </w:t>
      </w:r>
      <w:hyperlink w:anchor="Par228" w:tooltip="в) размер совокупного портфеля микрозаймов составляет не менее 10 млн. рублей;" w:history="1">
        <w:r>
          <w:rPr>
            <w:color w:val="0000FF"/>
          </w:rPr>
          <w:t>"в"</w:t>
        </w:r>
      </w:hyperlink>
      <w:r>
        <w:t xml:space="preserve"> и </w:t>
      </w:r>
      <w:hyperlink w:anchor="Par229" w:tooltip="г) количество заемщиков - не менее 100;" w:history="1">
        <w:r>
          <w:rPr>
            <w:color w:val="0000FF"/>
          </w:rPr>
          <w:t>"г" пункта 2.2.27</w:t>
        </w:r>
      </w:hyperlink>
      <w:r>
        <w:t xml:space="preserve"> настоящих Условий и требований, не распространяются на микрофинансовые организации, созданные после 1 января текущего года.</w:t>
      </w:r>
    </w:p>
    <w:p w:rsidR="002A495B" w:rsidRDefault="002A495B">
      <w:pPr>
        <w:pStyle w:val="ConsPlusNormal"/>
        <w:ind w:firstLine="540"/>
        <w:jc w:val="both"/>
      </w:pPr>
      <w:r>
        <w:t>2.2.29. Микрофинансовая организация имеет право размещать временно свободные денежные средства во вклады (депозиты) кредитных организаций по результатам открытого конкурсного отбора, проведенного в соответствии с требованиями, установленными законодательством Российской Федерации. Пролонгация вклада (депозита) не осуществляется без конкурсного отбора кредитных организаций.</w:t>
      </w:r>
    </w:p>
    <w:p w:rsidR="002A495B" w:rsidRDefault="002A495B">
      <w:pPr>
        <w:pStyle w:val="ConsPlusNormal"/>
        <w:jc w:val="both"/>
      </w:pPr>
      <w:r>
        <w:t>(п. 2.2.29 введен Приказом Минэкономразвития России от 04.02.2016 N 42)</w:t>
      </w:r>
    </w:p>
    <w:p w:rsidR="002A495B" w:rsidRDefault="002A495B">
      <w:pPr>
        <w:pStyle w:val="ConsPlusNormal"/>
        <w:ind w:firstLine="540"/>
        <w:jc w:val="both"/>
      </w:pPr>
      <w:r>
        <w:t>2.2.30. Доход, получаемый от размещения средств микрофинансовой организации, направляется на пополнение собственного капитала, а также на покрытие расходов, связанных с уплатой соответствующих налогов, связанных с получением дохода от размещения средств, а также по решению высшего органа управления или иного уполномоченного органа управления микрофинансовой организации на покрытие операционных расходов в случае недостаточности доходов от основной деятельности.</w:t>
      </w:r>
    </w:p>
    <w:p w:rsidR="002A495B" w:rsidRDefault="002A495B">
      <w:pPr>
        <w:pStyle w:val="ConsPlusNormal"/>
        <w:jc w:val="both"/>
      </w:pPr>
      <w:r>
        <w:t>(п. 2.2.30 введен Приказом Минэкономразвития России от 04.02.2016 N 42)</w:t>
      </w:r>
    </w:p>
    <w:p w:rsidR="002A495B" w:rsidRDefault="002A495B">
      <w:pPr>
        <w:pStyle w:val="ConsPlusNormal"/>
        <w:ind w:firstLine="540"/>
        <w:jc w:val="both"/>
      </w:pPr>
      <w:r>
        <w:t>2.3. Предоставление субсидии федерального бюджета субъекту Российской Федерации на реализацию мероприятия по созданию и (или) развитию микрофинансовых организаций второго уровня как юридических лиц, одним из учредителей (участников) или акционеров которых является субъект Российской Федерации, созданных для обеспечения доступа субъектов малого и среднего предпринимательства и организаций инфраструктуры поддержки малого и среднего предпринимательства к финансовым ресурсам посредством формирования (пополнения) фондов микрофинансовых организаций и кредитных потребительских кооперативов для выдачи в дальнейшем микрозаймов субъектам малого и среднего предпринимательства и организациям инфраструктуры поддержки малого и среднего предпринимательства &lt;1&gt;.</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"в" пункта 50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2.3.1.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микрофинансовых организаций второго уровня или наличие обязательства субъекта Российской Федерации по их созданию в текущем году;</w:t>
      </w:r>
    </w:p>
    <w:p w:rsidR="002A495B" w:rsidRDefault="002A495B">
      <w:pPr>
        <w:pStyle w:val="ConsPlusNormal"/>
        <w:ind w:firstLine="540"/>
        <w:jc w:val="both"/>
      </w:pPr>
      <w:r>
        <w:t xml:space="preserve">б) микрофинансовые организации второго уровня созданы и функционируют в соответствии с требованиями, установленными </w:t>
      </w:r>
      <w:hyperlink w:anchor="Par247" w:tooltip="2.3.2. Микрофинансовая организация второго уровня соответствует следующим требованиям." w:history="1">
        <w:r>
          <w:rPr>
            <w:color w:val="0000FF"/>
          </w:rPr>
          <w:t>пунктами 2.3.2</w:t>
        </w:r>
      </w:hyperlink>
      <w:r>
        <w:t xml:space="preserve"> - </w:t>
      </w:r>
      <w:hyperlink w:anchor="Par272" w:tooltip="2.3.16. Микрофинансовая организация второго уровня предоставляет займы на формирование (пополнение) фондов организаций, указанных в пункте 2.3.6 настоящих Условий и требований, при условии, что организации выдают микрозаймы субъектам малого и среднего предпринимательства в соответствии с требованиями, установленными пунктами 2.2.9 - 2.2.11 и 2.2.13 настоящих Условий и требований." w:history="1">
        <w:r>
          <w:rPr>
            <w:color w:val="0000FF"/>
          </w:rPr>
          <w:t>2.3.16</w:t>
        </w:r>
      </w:hyperlink>
      <w:r>
        <w:t xml:space="preserve"> настоящих Условий и требований.</w:t>
      </w:r>
    </w:p>
    <w:p w:rsidR="002A495B" w:rsidRDefault="002A495B">
      <w:pPr>
        <w:pStyle w:val="ConsPlusNormal"/>
        <w:ind w:firstLine="540"/>
        <w:jc w:val="both"/>
      </w:pPr>
      <w:bookmarkStart w:id="18" w:name="Par247"/>
      <w:bookmarkEnd w:id="18"/>
      <w:r>
        <w:t>2.3.2. Микрофинансовая организация второго уровня соответствует следующим требованиям.</w:t>
      </w:r>
    </w:p>
    <w:p w:rsidR="002A495B" w:rsidRDefault="002A495B">
      <w:pPr>
        <w:pStyle w:val="ConsPlusNormal"/>
        <w:ind w:firstLine="540"/>
        <w:jc w:val="both"/>
      </w:pPr>
      <w:r>
        <w:t xml:space="preserve">2.3.3. Основным видом деятельности микрофинансовой организации второго уровня является предоставление займов организациям, указанным в </w:t>
      </w:r>
      <w:hyperlink w:anchor="Par251" w:tooltip="2.3.6. Субсидии федерального бюджета и субсидии субъекта Российской Федерации микрофинансовая организация второго уровня использует исключительно на цели предоставления займов микрофинансовым организациям и кредитным потребительским кооперативам." w:history="1">
        <w:r>
          <w:rPr>
            <w:color w:val="0000FF"/>
          </w:rPr>
          <w:t>пункте 2.3.6</w:t>
        </w:r>
      </w:hyperlink>
      <w:r>
        <w:t xml:space="preserve"> настоящих Условий и требований, для целей дальнейшего финансирования такими организациями субъектов малого и среднего предпринимательства и организаций инфраструктуры поддержки малого и среднего предпринимательства.</w:t>
      </w:r>
    </w:p>
    <w:p w:rsidR="002A495B" w:rsidRDefault="002A495B">
      <w:pPr>
        <w:pStyle w:val="ConsPlusNormal"/>
        <w:ind w:firstLine="540"/>
        <w:jc w:val="both"/>
      </w:pPr>
      <w:r>
        <w:t>2.3.4. В рамках мероприятия за счет бюджетов всех уровней представляются субсидии на цели формирования (пополнения) фондов микрофинансовых организаций второго уровня.</w:t>
      </w:r>
    </w:p>
    <w:p w:rsidR="002A495B" w:rsidRDefault="002A495B">
      <w:pPr>
        <w:pStyle w:val="ConsPlusNormal"/>
        <w:ind w:firstLine="540"/>
        <w:jc w:val="both"/>
      </w:pPr>
      <w:r>
        <w:t>2.3.5. Минимальный размер взноса субъекта Российской Федерации как учредителя микрофинансовой организации второго уровня должен составлять не менее 120 млн. рублей.</w:t>
      </w:r>
    </w:p>
    <w:p w:rsidR="002A495B" w:rsidRDefault="002A495B">
      <w:pPr>
        <w:pStyle w:val="ConsPlusNormal"/>
        <w:ind w:firstLine="540"/>
        <w:jc w:val="both"/>
      </w:pPr>
      <w:bookmarkStart w:id="19" w:name="Par251"/>
      <w:bookmarkEnd w:id="19"/>
      <w:r>
        <w:t xml:space="preserve">2.3.6. Субсидии федерального бюджета и субсидии субъекта Российской Федерации </w:t>
      </w:r>
      <w:r>
        <w:lastRenderedPageBreak/>
        <w:t>микрофинансовая организация второго уровня использует исключительно на цели предоставления займов микрофинансовым организациям и кредитным потребительским кооперативам.</w:t>
      </w:r>
    </w:p>
    <w:p w:rsidR="002A495B" w:rsidRDefault="002A495B">
      <w:pPr>
        <w:pStyle w:val="ConsPlusNormal"/>
        <w:ind w:firstLine="540"/>
        <w:jc w:val="both"/>
      </w:pPr>
      <w:r>
        <w:t xml:space="preserve">2.3.7. Предоставление займа микрофинансовой организацией второго уровня на формирование (пополнение) фондов организаций, указанных в </w:t>
      </w:r>
      <w:hyperlink w:anchor="Par251" w:tooltip="2.3.6. Субсидии федерального бюджета и субсидии субъекта Российской Федерации микрофинансовая организация второго уровня использует исключительно на цели предоставления займов микрофинансовым организациям и кредитным потребительским кооперативам." w:history="1">
        <w:r>
          <w:rPr>
            <w:color w:val="0000FF"/>
          </w:rPr>
          <w:t>пункте 2.3.6</w:t>
        </w:r>
      </w:hyperlink>
      <w:r>
        <w:t xml:space="preserve"> настоящих Условий и требований, осуществляется при условии представления такими организациями документов, подтверждающих:</w:t>
      </w:r>
    </w:p>
    <w:p w:rsidR="002A495B" w:rsidRDefault="002A495B">
      <w:pPr>
        <w:pStyle w:val="ConsPlusNormal"/>
        <w:ind w:firstLine="540"/>
        <w:jc w:val="both"/>
      </w:pPr>
      <w:r>
        <w:t>а) текущую задолженность по микрозаймам (действующий портфель микрозаймов) в размере 10 млн. рублей для организации, учрежденной субъектом Российской Федерации, 5 млн. рублей - для организаций, учрежденных муниципальным образованием, а также для кредитных потребительских кооперативов и микрофинансовых организаций, в состав учредителей которых не входит субъект Российской Федерации;</w:t>
      </w:r>
    </w:p>
    <w:p w:rsidR="002A495B" w:rsidRDefault="002A495B">
      <w:pPr>
        <w:pStyle w:val="ConsPlusNormal"/>
        <w:ind w:firstLine="540"/>
        <w:jc w:val="both"/>
      </w:pPr>
      <w:r>
        <w:t>б) микрозаймы субъектам малого и среднего предпринимательства у организации не должны превышать единовременно каждому заемщику максимальный размер микрозайма, установленный Федеральным законом N 151-ФЗ, а срок займа - 3 (три) года;</w:t>
      </w:r>
    </w:p>
    <w:p w:rsidR="002A495B" w:rsidRDefault="002A495B">
      <w:pPr>
        <w:pStyle w:val="ConsPlusNormal"/>
        <w:ind w:firstLine="540"/>
        <w:jc w:val="both"/>
      </w:pPr>
      <w:r>
        <w:t>в) средний размер займов (отношение суммы выданных за отчетный период микрозаймов к количеству заемщиков, которым предоставлены микрозаймы за отчетный период) у организаций не должен превышать 70% от максимального размера микрозайма, установленного Федеральным законом N 151-ФЗ, за исключением займов кредитных потребительских кооперативов;</w:t>
      </w:r>
    </w:p>
    <w:p w:rsidR="002A495B" w:rsidRDefault="002A495B">
      <w:pPr>
        <w:pStyle w:val="ConsPlusNormal"/>
        <w:ind w:firstLine="540"/>
        <w:jc w:val="both"/>
      </w:pPr>
      <w:r>
        <w:t>г) количество действующих заемщиков должно быть не менее 100, за исключением микрофинансовых организаций, одним из учредителей которых является муниципальное образование, у которых количество заемщиков должно быть не менее 50;</w:t>
      </w:r>
    </w:p>
    <w:p w:rsidR="002A495B" w:rsidRDefault="002A495B">
      <w:pPr>
        <w:pStyle w:val="ConsPlusNormal"/>
        <w:ind w:firstLine="540"/>
        <w:jc w:val="both"/>
      </w:pPr>
      <w:r>
        <w:t>д) соотношение заемных средств и собственных средств не превышает показателя 15:1;</w:t>
      </w:r>
    </w:p>
    <w:p w:rsidR="002A495B" w:rsidRDefault="002A495B">
      <w:pPr>
        <w:pStyle w:val="ConsPlusNormal"/>
        <w:ind w:firstLine="540"/>
        <w:jc w:val="both"/>
      </w:pPr>
      <w:r>
        <w:t>е) наличие положительного аудиторского заключения (для организаций с действующим портфелем микрозаймов более 30 млн. рублей);</w:t>
      </w:r>
    </w:p>
    <w:p w:rsidR="002A495B" w:rsidRDefault="002A495B">
      <w:pPr>
        <w:pStyle w:val="ConsPlusNormal"/>
        <w:ind w:firstLine="540"/>
        <w:jc w:val="both"/>
      </w:pPr>
      <w:r>
        <w:t>ж) опыт работы по предоставлению микрозаймов субъектам малого и среднего предпринимательства - не менее 1 (одного) года, кроме коммерческих организаций, одним из учредителей которых являются кредитные и лизинговые организации.</w:t>
      </w:r>
    </w:p>
    <w:p w:rsidR="002A495B" w:rsidRDefault="002A495B">
      <w:pPr>
        <w:pStyle w:val="ConsPlusNormal"/>
        <w:ind w:firstLine="540"/>
        <w:jc w:val="both"/>
      </w:pPr>
      <w:r>
        <w:t>2.3.8. Микрофинансовая организация второго уровня обеспечивает утверждение порядка отбора и отбор организаций, которым предоставляются займы, в том числе: определение доли займов, по которым зафиксирована просрочка по уплате процентов за пользование займом и (или) нарушены сроки погашения займа, в общей сумме текущей задолженности по займам; определение порядка учета наличия рейтинга при отборе организаций, которым предоставляется заем.</w:t>
      </w:r>
    </w:p>
    <w:p w:rsidR="002A495B" w:rsidRDefault="002A495B">
      <w:pPr>
        <w:pStyle w:val="ConsPlusNormal"/>
        <w:ind w:firstLine="540"/>
        <w:jc w:val="both"/>
      </w:pPr>
      <w:r>
        <w:t>2.3.9. Микрофинансовая организация второго уровня определяет требования к порядку предоставления микрозаймов субъектам малого и среднего предпринимательства организациями, получившими займы, в том числе требования к видам залога, срокам микрозаймов, максимального размера процентов по микрозаймам, ограничения маржи таких организаций, формы отчетов о финансовых и иных результатах деятельности.</w:t>
      </w:r>
    </w:p>
    <w:p w:rsidR="002A495B" w:rsidRDefault="002A495B">
      <w:pPr>
        <w:pStyle w:val="ConsPlusNormal"/>
        <w:ind w:firstLine="540"/>
        <w:jc w:val="both"/>
      </w:pPr>
      <w:r>
        <w:t xml:space="preserve">2.3.10. При предоставлении займов организациям, указанным в </w:t>
      </w:r>
      <w:hyperlink w:anchor="Par251" w:tooltip="2.3.6. Субсидии федерального бюджета и субсидии субъекта Российской Федерации микрофинансовая организация второго уровня использует исключительно на цели предоставления займов микрофинансовым организациям и кредитным потребительским кооперативам." w:history="1">
        <w:r>
          <w:rPr>
            <w:color w:val="0000FF"/>
          </w:rPr>
          <w:t>пункте 2.3.6</w:t>
        </w:r>
      </w:hyperlink>
      <w:r>
        <w:t xml:space="preserve"> настоящих Условий и требований, могут использоваться следующие виды обеспечения:</w:t>
      </w:r>
    </w:p>
    <w:p w:rsidR="002A495B" w:rsidRDefault="002A495B">
      <w:pPr>
        <w:pStyle w:val="ConsPlusNormal"/>
        <w:ind w:firstLine="540"/>
        <w:jc w:val="both"/>
      </w:pPr>
      <w:r>
        <w:t xml:space="preserve">а) залог имущества (в том числе залог имущественных прав (требований) по микрозаймам организаций, указанных в </w:t>
      </w:r>
      <w:hyperlink w:anchor="Par251" w:tooltip="2.3.6. Субсидии федерального бюджета и субсидии субъекта Российской Федерации микрофинансовая организация второго уровня использует исключительно на цели предоставления займов микрофинансовым организациям и кредитным потребительским кооперативам." w:history="1">
        <w:r>
          <w:rPr>
            <w:color w:val="0000FF"/>
          </w:rPr>
          <w:t>пункте 2.3.6</w:t>
        </w:r>
      </w:hyperlink>
      <w:r>
        <w:t xml:space="preserve"> настоящих Условий и требований);</w:t>
      </w:r>
    </w:p>
    <w:p w:rsidR="002A495B" w:rsidRDefault="002A495B">
      <w:pPr>
        <w:pStyle w:val="ConsPlusNormal"/>
        <w:ind w:firstLine="540"/>
        <w:jc w:val="both"/>
      </w:pPr>
      <w:r>
        <w:t>б) поручительство физических или юридических лиц;</w:t>
      </w:r>
    </w:p>
    <w:p w:rsidR="002A495B" w:rsidRDefault="002A495B">
      <w:pPr>
        <w:pStyle w:val="ConsPlusNormal"/>
        <w:ind w:firstLine="540"/>
        <w:jc w:val="both"/>
      </w:pPr>
      <w:r>
        <w:t>в) государственные или муниципальные гарантии.</w:t>
      </w:r>
    </w:p>
    <w:p w:rsidR="002A495B" w:rsidRDefault="002A495B">
      <w:pPr>
        <w:pStyle w:val="ConsPlusNormal"/>
        <w:ind w:firstLine="540"/>
        <w:jc w:val="both"/>
      </w:pPr>
      <w:r>
        <w:t>2.3.11. Микрофинансовая организация второго уровня обеспечивает ведение раздельного учета по денежным средствам, предоставленным за счет средств бюджетов всех уровней на осуществление основного вида деятельности, и размещение предоставленных за счет бюджетов всех уровней средств на отдельных счетах, в том числе банковских.</w:t>
      </w:r>
    </w:p>
    <w:p w:rsidR="002A495B" w:rsidRDefault="002A495B">
      <w:pPr>
        <w:pStyle w:val="ConsPlusNormal"/>
        <w:ind w:firstLine="540"/>
        <w:jc w:val="both"/>
      </w:pPr>
      <w:r>
        <w:t>2.3.12. Максимальный срок предоставления займа не должен превышать 3 (три) года.</w:t>
      </w:r>
    </w:p>
    <w:p w:rsidR="002A495B" w:rsidRDefault="002A495B">
      <w:pPr>
        <w:pStyle w:val="ConsPlusNormal"/>
        <w:ind w:firstLine="540"/>
        <w:jc w:val="both"/>
      </w:pPr>
      <w:r>
        <w:t>2.3.13. Маржа микрофинансовой организации второго уровня по основному виду деятельности не должна превышать 10% в расчете на один год. Маржа рассчитывается как разница между потоком денежных платежей по каждому договору займа и стоимостью привлеченных денежных средств.</w:t>
      </w:r>
    </w:p>
    <w:p w:rsidR="002A495B" w:rsidRDefault="002A495B">
      <w:pPr>
        <w:pStyle w:val="ConsPlusNormal"/>
        <w:ind w:firstLine="540"/>
        <w:jc w:val="both"/>
      </w:pPr>
      <w:r>
        <w:t>2.3.14. Руководитель микрофинансовой организации второго уровня должен иметь высшее экономическое или юридическое образование или опыт осуществления функций руководителя финансовой организации или его заместителя или управления отделом или иным структурным подразделением финансовой организации не менее 3 (трех) лет.</w:t>
      </w:r>
    </w:p>
    <w:p w:rsidR="002A495B" w:rsidRDefault="002A495B">
      <w:pPr>
        <w:pStyle w:val="ConsPlusNormal"/>
        <w:ind w:firstLine="540"/>
        <w:jc w:val="both"/>
      </w:pPr>
      <w:r>
        <w:t xml:space="preserve">2.3.15. Главный бухгалтер микрофинансовой организации второго уровня должен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w:t>
      </w:r>
      <w:r>
        <w:lastRenderedPageBreak/>
        <w:t>менее пяти лет из последних семи календарных лет.</w:t>
      </w:r>
    </w:p>
    <w:p w:rsidR="002A495B" w:rsidRDefault="002A495B">
      <w:pPr>
        <w:pStyle w:val="ConsPlusNormal"/>
        <w:jc w:val="both"/>
      </w:pPr>
      <w:r>
        <w:t>(п. 2.3.15 в ред. Приказа Минэкономразвития России от 04.02.2016 N 42)</w:t>
      </w:r>
    </w:p>
    <w:p w:rsidR="002A495B" w:rsidRDefault="002A495B">
      <w:pPr>
        <w:pStyle w:val="ConsPlusNormal"/>
        <w:ind w:firstLine="540"/>
        <w:jc w:val="both"/>
      </w:pPr>
      <w:bookmarkStart w:id="20" w:name="Par272"/>
      <w:bookmarkEnd w:id="20"/>
      <w:r>
        <w:t xml:space="preserve">2.3.16. Микрофинансовая организация второго уровня предоставляет займы на формирование (пополнение) фондов организаций, указанных в </w:t>
      </w:r>
      <w:hyperlink w:anchor="Par251" w:tooltip="2.3.6. Субсидии федерального бюджета и субсидии субъекта Российской Федерации микрофинансовая организация второго уровня использует исключительно на цели предоставления займов микрофинансовым организациям и кредитным потребительским кооперативам." w:history="1">
        <w:r>
          <w:rPr>
            <w:color w:val="0000FF"/>
          </w:rPr>
          <w:t>пункте 2.3.6</w:t>
        </w:r>
      </w:hyperlink>
      <w:r>
        <w:t xml:space="preserve"> настоящих Условий и требований, при условии, что организации выдают микрозаймы субъектам малого и среднего предпринимательства в соответствии с требованиями, установленными </w:t>
      </w:r>
      <w:hyperlink w:anchor="Par168" w:tooltip="2.2.9. Максимальный размер микрозайма по программе микрофинансирования не должен превышать единовременно на одного субъекта малого и среднего предпринимательства, организации инфраструктуры поддержки субъектов малого и среднего предпринимательства максимальный размер микрозайма, установленный Федеральным законом N 151-ФЗ." w:history="1">
        <w:r>
          <w:rPr>
            <w:color w:val="0000FF"/>
          </w:rPr>
          <w:t>пунктами 2.2.9</w:t>
        </w:r>
      </w:hyperlink>
      <w:r>
        <w:t xml:space="preserve"> - </w:t>
      </w:r>
      <w:hyperlink w:anchor="Par170" w:tooltip="2.2.11. Средний размер микрозайма (отношение суммы выданных за отчетный период микрозаймов к количеству субъектов малого и среднего предпринимательства, организаций инфраструктуры поддержки субъектов малого и среднего предпринимательства, которым предоставлены микрозаймы за отчетный период) по программе микрофинансирования не должен превышать 70% от максимального размера микрозайма, установленного Федеральным законом N 151-ФЗ." w:history="1">
        <w:r>
          <w:rPr>
            <w:color w:val="0000FF"/>
          </w:rPr>
          <w:t>2.2.11</w:t>
        </w:r>
      </w:hyperlink>
      <w:r>
        <w:t xml:space="preserve"> и </w:t>
      </w:r>
      <w:hyperlink w:anchor="Par172" w:tooltip="2.2.13. Маржа по программе микрофинансирования не должна превышать размер ключевой ставки Банка России, установленной на начало календарного года, в расчете на один год. Маржа рассчитывается как разница между потоком денежных платежей по каждому договору займа и стоимостью привлеченных денежных средств." w:history="1">
        <w:r>
          <w:rPr>
            <w:color w:val="0000FF"/>
          </w:rPr>
          <w:t>2.2.13</w:t>
        </w:r>
      </w:hyperlink>
      <w:r>
        <w:t xml:space="preserve"> настоящих Условий и требований.</w:t>
      </w:r>
    </w:p>
    <w:p w:rsidR="002A495B" w:rsidRDefault="002A495B">
      <w:pPr>
        <w:pStyle w:val="ConsPlusNormal"/>
        <w:jc w:val="both"/>
      </w:pPr>
    </w:p>
    <w:p w:rsidR="002A495B" w:rsidRDefault="002A495B">
      <w:pPr>
        <w:pStyle w:val="ConsPlusNormal"/>
        <w:jc w:val="center"/>
        <w:outlineLvl w:val="1"/>
      </w:pPr>
      <w:r>
        <w:t>III. Условия конкурсного отбора по мероприятиям,</w:t>
      </w:r>
    </w:p>
    <w:p w:rsidR="002A495B" w:rsidRDefault="002A495B">
      <w:pPr>
        <w:pStyle w:val="ConsPlusNormal"/>
        <w:jc w:val="center"/>
      </w:pPr>
      <w:r>
        <w:t>предусмотренным в рамках мероприятия "Создание</w:t>
      </w:r>
    </w:p>
    <w:p w:rsidR="002A495B" w:rsidRDefault="002A495B">
      <w:pPr>
        <w:pStyle w:val="ConsPlusNormal"/>
        <w:jc w:val="center"/>
      </w:pPr>
      <w:r>
        <w:t>и (или) развитие инфраструктуры поддержки субъектов</w:t>
      </w:r>
    </w:p>
    <w:p w:rsidR="002A495B" w:rsidRDefault="002A495B">
      <w:pPr>
        <w:pStyle w:val="ConsPlusNormal"/>
        <w:jc w:val="center"/>
      </w:pPr>
      <w:r>
        <w:t>малого и среднего предпринимательства, деятельность которой</w:t>
      </w:r>
    </w:p>
    <w:p w:rsidR="002A495B" w:rsidRDefault="002A495B">
      <w:pPr>
        <w:pStyle w:val="ConsPlusNormal"/>
        <w:jc w:val="center"/>
      </w:pPr>
      <w:r>
        <w:t>направлена на оказание консультационной поддержки", а также</w:t>
      </w:r>
    </w:p>
    <w:p w:rsidR="002A495B" w:rsidRDefault="002A495B">
      <w:pPr>
        <w:pStyle w:val="ConsPlusNormal"/>
        <w:jc w:val="center"/>
      </w:pPr>
      <w:r>
        <w:t>требования к организациям, образующим инфраструктуру</w:t>
      </w:r>
    </w:p>
    <w:p w:rsidR="002A495B" w:rsidRDefault="002A495B">
      <w:pPr>
        <w:pStyle w:val="ConsPlusNormal"/>
        <w:jc w:val="center"/>
      </w:pPr>
      <w:r>
        <w:t>поддержки субъектов малого и среднего предпринимательства</w:t>
      </w:r>
    </w:p>
    <w:p w:rsidR="002A495B" w:rsidRDefault="002A495B">
      <w:pPr>
        <w:pStyle w:val="ConsPlusNormal"/>
        <w:jc w:val="both"/>
      </w:pPr>
    </w:p>
    <w:p w:rsidR="002A495B" w:rsidRDefault="002A495B">
      <w:pPr>
        <w:pStyle w:val="ConsPlusNormal"/>
        <w:ind w:firstLine="540"/>
        <w:jc w:val="both"/>
      </w:pPr>
      <w:r>
        <w:t>3.1. Предоставление субсидии федерального бюджета субъекту Российской Федерации на реализацию мероприятия по созданию и (или) развитию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малого и среднего предпринимательства и одним из учредителей которых является субъект Российской Федерации, для оказания комплекса информационно-консультационных услуг, направленных на содействие развитию субъектов малого и среднего предпринимательства &lt;1&gt;.</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"а" пункта 51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3.1.1.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созданного центра поддержки предпринимательства или наличие обязательства субъекта Российской Федерации по его созданию в текущем году;</w:t>
      </w:r>
    </w:p>
    <w:p w:rsidR="002A495B" w:rsidRDefault="002A495B">
      <w:pPr>
        <w:pStyle w:val="ConsPlusNormal"/>
        <w:ind w:firstLine="540"/>
        <w:jc w:val="both"/>
      </w:pPr>
      <w:r>
        <w:t xml:space="preserve">б) центр поддержки предпринимательства создан и функционирует в соответствии с требованиями, установленными </w:t>
      </w:r>
      <w:hyperlink w:anchor="Par301" w:tooltip="3.1.2. Центр поддержки предпринимательства соответствует следующим требованиям:" w:history="1">
        <w:r>
          <w:rPr>
            <w:color w:val="0000FF"/>
          </w:rPr>
          <w:t>пунктами 3.1.2</w:t>
        </w:r>
      </w:hyperlink>
      <w:r>
        <w:t xml:space="preserve"> - </w:t>
      </w:r>
      <w:hyperlink w:anchor="Par359" w:tooltip="3.1.11. Центр поддержки предпринимательства ежегодно проводит плановый инспекционный контроль системы менеджмента качества центра поддержки предпринимательства на соответствие требованиям международного стандарта качества в течение срока действия сертификата на соответствие требованиям, указанным в пункте 3.1.10 настоящих Условий и требований." w:history="1">
        <w:r>
          <w:rPr>
            <w:color w:val="0000FF"/>
          </w:rPr>
          <w:t>3.1.11</w:t>
        </w:r>
      </w:hyperlink>
      <w:r>
        <w:t xml:space="preserve"> настоящих Условий и требований;</w:t>
      </w:r>
    </w:p>
    <w:p w:rsidR="002A495B" w:rsidRDefault="002A495B">
      <w:pPr>
        <w:pStyle w:val="ConsPlusNormal"/>
        <w:ind w:firstLine="540"/>
        <w:jc w:val="both"/>
      </w:pPr>
      <w:r>
        <w:t>в) наличие плана работ центра поддержки предпринимательства на текущий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2A495B" w:rsidRDefault="002A495B">
      <w:pPr>
        <w:pStyle w:val="ConsPlusNormal"/>
        <w:ind w:firstLine="540"/>
        <w:jc w:val="both"/>
      </w:pPr>
      <w:r>
        <w:t>г) наличие направлений расходования субсидии федерального бюджета и бюджета субъектов Российской Федерации на финансирование центра поддержки предпринимательства (</w:t>
      </w:r>
      <w:hyperlink w:anchor="Par1664" w:tooltip="НАПРАВЛЕНИЯ" w:history="1">
        <w:r>
          <w:rPr>
            <w:color w:val="0000FF"/>
          </w:rPr>
          <w:t>приложение N 1</w:t>
        </w:r>
      </w:hyperlink>
      <w:r>
        <w:t xml:space="preserve"> к настоящим Условиям и требованиям);</w:t>
      </w:r>
    </w:p>
    <w:p w:rsidR="002A495B" w:rsidRDefault="002A495B">
      <w:pPr>
        <w:pStyle w:val="ConsPlusNormal"/>
        <w:ind w:firstLine="540"/>
        <w:jc w:val="both"/>
      </w:pPr>
      <w:r>
        <w:t>д) наличие информации о планируемых результатах деятельности центра поддержки предпринимательства в отчетном периоде (</w:t>
      </w:r>
      <w:hyperlink w:anchor="Par1841" w:tooltip="ИНФОРМАЦИЯ" w:history="1">
        <w:r>
          <w:rPr>
            <w:color w:val="0000FF"/>
          </w:rPr>
          <w:t>приложение N 2</w:t>
        </w:r>
      </w:hyperlink>
      <w:r>
        <w:t xml:space="preserve"> к настоящим Условиям и требованиям);</w:t>
      </w:r>
    </w:p>
    <w:p w:rsidR="002A495B" w:rsidRDefault="002A495B">
      <w:pPr>
        <w:pStyle w:val="ConsPlusNormal"/>
        <w:ind w:firstLine="540"/>
        <w:jc w:val="both"/>
      </w:pPr>
      <w:r>
        <w:t>е) наличие отчета о деятельности центра поддержки предпринимательства за предыдущий год следующего содержания: основные результаты деятельности, информация о реализации мероприятий и проектов, достигнутые значения показателей эффективности деятельности центра поддержки предпринимательства (для центров, созданных до 1 января текущего года) (</w:t>
      </w:r>
      <w:hyperlink w:anchor="Par1971" w:tooltip="ИНФОРМАЦИЯ" w:history="1">
        <w:r>
          <w:rPr>
            <w:color w:val="0000FF"/>
          </w:rPr>
          <w:t>приложение N 3</w:t>
        </w:r>
      </w:hyperlink>
      <w:r>
        <w:t xml:space="preserve"> к настоящим Условиям и требованиям);</w:t>
      </w:r>
    </w:p>
    <w:p w:rsidR="002A495B" w:rsidRDefault="002A495B">
      <w:pPr>
        <w:pStyle w:val="ConsPlusNormal"/>
        <w:ind w:firstLine="540"/>
        <w:jc w:val="both"/>
      </w:pPr>
      <w:r>
        <w:t>ж) наличие обязательства субъекта Российской Федерации обеспечить функционирование центра поддержки предпринимательства в течение не менее 10 лет с момента его создания за счет субсидии федерального бюджета;</w:t>
      </w:r>
    </w:p>
    <w:p w:rsidR="002A495B" w:rsidRDefault="002A495B">
      <w:pPr>
        <w:pStyle w:val="ConsPlusNormal"/>
        <w:ind w:firstLine="540"/>
        <w:jc w:val="both"/>
      </w:pPr>
      <w:r>
        <w:t>з) обеспечение в течение не менее 10 (десяти) лет предоставления помещения для размещения центра поддержки предпринимательства;</w:t>
      </w:r>
    </w:p>
    <w:p w:rsidR="002A495B" w:rsidRDefault="002A495B">
      <w:pPr>
        <w:pStyle w:val="ConsPlusNormal"/>
        <w:ind w:firstLine="540"/>
        <w:jc w:val="both"/>
      </w:pPr>
      <w:r>
        <w:t>и) обеспечение текущего финансирования деятельности центра поддержки предпринимательства;</w:t>
      </w:r>
    </w:p>
    <w:p w:rsidR="002A495B" w:rsidRDefault="002A495B">
      <w:pPr>
        <w:pStyle w:val="ConsPlusNormal"/>
        <w:ind w:firstLine="540"/>
        <w:jc w:val="both"/>
      </w:pPr>
      <w:r>
        <w:t>к) наличие плана командировок сотрудников центра поддержки предпринимательства с указанием необходимых ресурсов и источников их поступления для реализации плана;</w:t>
      </w:r>
    </w:p>
    <w:p w:rsidR="002A495B" w:rsidRDefault="002A495B">
      <w:pPr>
        <w:pStyle w:val="ConsPlusNormal"/>
        <w:jc w:val="both"/>
      </w:pPr>
      <w:r>
        <w:t>(пп. "к" введен Приказом Минэкономразвития России от 04.02.2016 N 42)</w:t>
      </w:r>
    </w:p>
    <w:p w:rsidR="002A495B" w:rsidRDefault="002A495B">
      <w:pPr>
        <w:pStyle w:val="ConsPlusNormal"/>
        <w:ind w:firstLine="540"/>
        <w:jc w:val="both"/>
      </w:pPr>
      <w:r>
        <w:t>л) наличие обязательства субъекта Российской Федерации о недопущении дублирования функций в рамках реализации мероприятий в соответствии с настоящими Условиями и требованиями.</w:t>
      </w:r>
    </w:p>
    <w:p w:rsidR="002A495B" w:rsidRDefault="002A495B">
      <w:pPr>
        <w:pStyle w:val="ConsPlusNormal"/>
        <w:jc w:val="both"/>
      </w:pPr>
      <w:r>
        <w:lastRenderedPageBreak/>
        <w:t>(пп. "л" введен Приказом Минэкономразвития России от 04.02.2016 N 42)</w:t>
      </w:r>
    </w:p>
    <w:p w:rsidR="002A495B" w:rsidRDefault="002A495B">
      <w:pPr>
        <w:pStyle w:val="ConsPlusNormal"/>
        <w:ind w:firstLine="540"/>
        <w:jc w:val="both"/>
      </w:pPr>
      <w:bookmarkStart w:id="21" w:name="Par301"/>
      <w:bookmarkEnd w:id="21"/>
      <w:r>
        <w:t>3.1.2. Центр поддержки предпринимательства соответствует следующим требованиям:</w:t>
      </w:r>
    </w:p>
    <w:p w:rsidR="002A495B" w:rsidRDefault="002A495B">
      <w:pPr>
        <w:pStyle w:val="ConsPlusNormal"/>
        <w:ind w:firstLine="540"/>
        <w:jc w:val="both"/>
      </w:pPr>
      <w:r>
        <w:t>а) взаимодействует с федеральными органами исполнительной власти, органами государственной власти субъекта Российской Федерации, органами местного самоуправления, а также иными организациями, образующими инфраструктуру поддержки субъектов малого и среднего предпринимательства;</w:t>
      </w:r>
    </w:p>
    <w:p w:rsidR="002A495B" w:rsidRDefault="002A495B">
      <w:pPr>
        <w:pStyle w:val="ConsPlusNormal"/>
        <w:ind w:firstLine="540"/>
        <w:jc w:val="both"/>
      </w:pPr>
      <w:r>
        <w:t>б) обеспечивает ведение раздельного бухгалтерского учета по денежным средствам, предоставленным центру поддержки предпринимательства за счет средств бюджетов всех уровней и внебюджетных источников;</w:t>
      </w:r>
    </w:p>
    <w:p w:rsidR="002A495B" w:rsidRDefault="002A495B">
      <w:pPr>
        <w:pStyle w:val="ConsPlusNormal"/>
        <w:ind w:firstLine="540"/>
        <w:jc w:val="both"/>
      </w:pPr>
      <w:r>
        <w:t>в) разрабатывает программу (стратегию) развития центра поддержки предпринимательства на среднесрочный (не менее трех лет) плановый период и план деятельности центра поддержки предпринимательства на очередной год;</w:t>
      </w:r>
    </w:p>
    <w:p w:rsidR="002A495B" w:rsidRDefault="002A495B">
      <w:pPr>
        <w:pStyle w:val="ConsPlusNormal"/>
        <w:ind w:firstLine="540"/>
        <w:jc w:val="both"/>
      </w:pPr>
      <w:r>
        <w:t>г) привлекает в целях реализации своих функций специализированные организации и квалифицированных специалистов;</w:t>
      </w:r>
    </w:p>
    <w:p w:rsidR="002A495B" w:rsidRDefault="002A495B">
      <w:pPr>
        <w:pStyle w:val="ConsPlusNormal"/>
        <w:ind w:firstLine="540"/>
        <w:jc w:val="both"/>
      </w:pPr>
      <w:r>
        <w:t>д) осуществляет распространение информации о деятельности центра поддержки предпринимательства, в том числе посредством размещения информации в информационно-телекоммуникационной сети "Интернет".</w:t>
      </w:r>
    </w:p>
    <w:p w:rsidR="002A495B" w:rsidRDefault="002A495B">
      <w:pPr>
        <w:pStyle w:val="ConsPlusNormal"/>
        <w:ind w:firstLine="540"/>
        <w:jc w:val="both"/>
      </w:pPr>
      <w:r>
        <w:t>3.1.3. Центр поддержки предпринимательства обеспечивает реализацию следующих функций:</w:t>
      </w:r>
    </w:p>
    <w:p w:rsidR="002A495B" w:rsidRDefault="002A495B">
      <w:pPr>
        <w:pStyle w:val="ConsPlusNormal"/>
        <w:ind w:firstLine="540"/>
        <w:jc w:val="both"/>
      </w:pPr>
      <w:r>
        <w:t xml:space="preserve">а) предоставление субъектам малого и среднего предпринимательства услуг, указанных в </w:t>
      </w:r>
      <w:hyperlink w:anchor="Par316" w:tooltip="3.1.4. Центр поддержки предпринимательства обеспечивает предоставление субъектам малого и среднего предпринимательства следующих услуг:" w:history="1">
        <w:r>
          <w:rPr>
            <w:color w:val="0000FF"/>
          </w:rPr>
          <w:t>пункте 3.1.4</w:t>
        </w:r>
      </w:hyperlink>
      <w:r>
        <w:t xml:space="preserve"> настоящих Условий и требований;</w:t>
      </w:r>
    </w:p>
    <w:p w:rsidR="002A495B" w:rsidRDefault="002A495B">
      <w:pPr>
        <w:pStyle w:val="ConsPlusNormal"/>
        <w:ind w:firstLine="540"/>
        <w:jc w:val="both"/>
      </w:pPr>
      <w:r>
        <w:t>б) организация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2A495B" w:rsidRDefault="002A495B">
      <w:pPr>
        <w:pStyle w:val="ConsPlusNormal"/>
        <w:ind w:firstLine="540"/>
        <w:jc w:val="both"/>
      </w:pPr>
      <w:r>
        <w:t>в) реализация мероприятий, направленных на популяризацию предпринимательства и начала собственного дела, в том числе путем организации и проведения вебинаров, круглых столов, конференций, семинаров, иных публичных мероприятий, а также издания информационных пособий, на популяризацию правовой охраны и использования результатов интеллектуальной деятельности;</w:t>
      </w:r>
    </w:p>
    <w:p w:rsidR="002A495B" w:rsidRDefault="002A495B">
      <w:pPr>
        <w:pStyle w:val="ConsPlusNormal"/>
        <w:jc w:val="both"/>
      </w:pPr>
      <w:r>
        <w:t>(пп. "в" в ред. Приказа Минэкономразвития России от 04.02.2016 N 42)</w:t>
      </w:r>
    </w:p>
    <w:p w:rsidR="002A495B" w:rsidRDefault="002A495B">
      <w:pPr>
        <w:pStyle w:val="ConsPlusNormal"/>
        <w:ind w:firstLine="540"/>
        <w:jc w:val="both"/>
      </w:pPr>
      <w:r>
        <w:t>г) организация и проведение обучающих мероприятий, направленных на повышение квалификации сотрудников субъектов малого и среднего предпринимательства по вопросам осуществления предпринимательской деятельности, в том числе по вопросам начала осуществления предпринимательской деятельности, расширения производства, охраны прав на результаты интеллектуальной деятельности, регистрации прав на результаты интеллектуальной деятельности, ведения бухгалтерского и налогового учета, управления персоналом, освоения новых рынков сбыта;</w:t>
      </w:r>
    </w:p>
    <w:p w:rsidR="002A495B" w:rsidRDefault="002A495B">
      <w:pPr>
        <w:pStyle w:val="ConsPlusNormal"/>
        <w:jc w:val="both"/>
      </w:pPr>
      <w:r>
        <w:t>(пп. "г" в ред. Приказа Минэкономразвития России от 04.02.2016 N 42)</w:t>
      </w:r>
    </w:p>
    <w:p w:rsidR="002A495B" w:rsidRDefault="002A495B">
      <w:pPr>
        <w:pStyle w:val="ConsPlusNormal"/>
        <w:ind w:firstLine="540"/>
        <w:jc w:val="both"/>
      </w:pPr>
      <w:r>
        <w:t>д) планирование межрегиональных бизнес-миссий - коллективных поездок представителей не менее трех субъектов малого и среднего предпринимательства в другие субъекты Российской Федерации с предварительной организационной подготовкой, включающей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с целью оказания содействия субъектам малого и среднего предпринимательства, зарегистрированным в субъекте Российской Федерации, в заключении контрактов на поставку товаров (работ, услуг) в другие субъекты Российской Федерации.</w:t>
      </w:r>
    </w:p>
    <w:p w:rsidR="002A495B" w:rsidRDefault="002A495B">
      <w:pPr>
        <w:pStyle w:val="ConsPlusNormal"/>
        <w:jc w:val="both"/>
      </w:pPr>
      <w:r>
        <w:t>(пп. "д" введен Приказом Минэкономразвития России от 04.02.2016 N 42)</w:t>
      </w:r>
    </w:p>
    <w:p w:rsidR="002A495B" w:rsidRDefault="002A495B">
      <w:pPr>
        <w:pStyle w:val="ConsPlusNormal"/>
        <w:ind w:firstLine="540"/>
        <w:jc w:val="both"/>
      </w:pPr>
      <w:bookmarkStart w:id="22" w:name="Par316"/>
      <w:bookmarkEnd w:id="22"/>
      <w:r>
        <w:t>3.1.4. Центр поддержки предпринимательства обеспечивает предоставление субъектам малого и среднего предпринимательства следующих услуг:</w:t>
      </w:r>
    </w:p>
    <w:p w:rsidR="002A495B" w:rsidRDefault="002A495B">
      <w:pPr>
        <w:pStyle w:val="ConsPlusNormal"/>
        <w:ind w:firstLine="540"/>
        <w:jc w:val="both"/>
      </w:pPr>
      <w:r>
        <w:t>-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rsidR="002A495B" w:rsidRDefault="002A495B">
      <w:pPr>
        <w:pStyle w:val="ConsPlusNormal"/>
        <w:ind w:firstLine="540"/>
        <w:jc w:val="both"/>
      </w:pPr>
      <w:r>
        <w:t>- консультационные услуги по вопросам маркетингового сопровождения деятельности и бизнес-планированию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(разработка маркетинговой стратегии и планов, рекламной кампании, дизайна, разработка и продвижение бренда, организация системы сбыта продукции);</w:t>
      </w:r>
    </w:p>
    <w:p w:rsidR="002A495B" w:rsidRDefault="002A495B">
      <w:pPr>
        <w:pStyle w:val="ConsPlusNormal"/>
        <w:ind w:firstLine="540"/>
        <w:jc w:val="both"/>
      </w:pPr>
      <w:r>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p w:rsidR="002A495B" w:rsidRDefault="002A495B">
      <w:pPr>
        <w:pStyle w:val="ConsPlusNormal"/>
        <w:ind w:firstLine="540"/>
        <w:jc w:val="both"/>
      </w:pPr>
      <w:r>
        <w:t xml:space="preserve">- содействие в проведении патентных исследований в целях определения текущей патентной </w:t>
      </w:r>
      <w:r>
        <w:lastRenderedPageBreak/>
        <w:t>ситуации, в том числе проверка возможности свободного использования объекта, техники, продукции без опасности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p w:rsidR="002A495B" w:rsidRDefault="002A495B">
      <w:pPr>
        <w:pStyle w:val="ConsPlusNormal"/>
        <w:ind w:firstLine="540"/>
        <w:jc w:val="both"/>
      </w:pPr>
      <w:r>
        <w:t>- консультационные услуги по вопросам правового обеспечения деятельности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p>
    <w:p w:rsidR="002A495B" w:rsidRDefault="002A495B">
      <w:pPr>
        <w:pStyle w:val="ConsPlusNormal"/>
        <w:ind w:firstLine="540"/>
        <w:jc w:val="both"/>
      </w:pPr>
      <w:r>
        <w:t>- консультационные услуги по вопросам информационного сопровождения деятельности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w:t>
      </w:r>
    </w:p>
    <w:p w:rsidR="002A495B" w:rsidRDefault="002A495B">
      <w:pPr>
        <w:pStyle w:val="ConsPlusNormal"/>
        <w:ind w:firstLine="540"/>
        <w:jc w:val="both"/>
      </w:pPr>
      <w:r>
        <w:t>- 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приема на работу, а также разрешений на право привлечения иностранной рабочей силы);</w:t>
      </w:r>
    </w:p>
    <w:p w:rsidR="002A495B" w:rsidRDefault="002A495B">
      <w:pPr>
        <w:pStyle w:val="ConsPlusNormal"/>
        <w:ind w:firstLine="540"/>
        <w:jc w:val="both"/>
      </w:pPr>
      <w:r>
        <w:t>-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p w:rsidR="002A495B" w:rsidRDefault="002A495B">
      <w:pPr>
        <w:pStyle w:val="ConsPlusNormal"/>
        <w:ind w:firstLine="540"/>
        <w:jc w:val="both"/>
      </w:pPr>
      <w:r>
        <w:t>- предоставление информации о возможностях получения кредитных и иных финансовых ресурсов;</w:t>
      </w:r>
    </w:p>
    <w:p w:rsidR="002A495B" w:rsidRDefault="002A495B">
      <w:pPr>
        <w:pStyle w:val="ConsPlusNormal"/>
        <w:ind w:firstLine="540"/>
        <w:jc w:val="both"/>
      </w:pPr>
      <w:r>
        <w:t>- анализ потенциала малых и средних предприятий, выявление текущих потребностей и проблем субъектов малого и среднего предпринимательства, влияющих на их конкурентоспособность;</w:t>
      </w:r>
    </w:p>
    <w:p w:rsidR="002A495B" w:rsidRDefault="002A495B">
      <w:pPr>
        <w:pStyle w:val="ConsPlusNormal"/>
        <w:ind w:firstLine="540"/>
        <w:jc w:val="both"/>
      </w:pPr>
      <w:r>
        <w:t>- иные консультационные услуги в целях содействия развитию деятельности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w:t>
      </w:r>
    </w:p>
    <w:p w:rsidR="002A495B" w:rsidRDefault="002A495B">
      <w:pPr>
        <w:pStyle w:val="ConsPlusNormal"/>
        <w:ind w:firstLine="540"/>
        <w:jc w:val="both"/>
      </w:pPr>
      <w:r>
        <w:t>- проведение для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семинаров, конференций, форумов, круглых столов, издание пособий;</w:t>
      </w:r>
    </w:p>
    <w:p w:rsidR="002A495B" w:rsidRDefault="002A495B">
      <w:pPr>
        <w:pStyle w:val="ConsPlusNormal"/>
        <w:ind w:firstLine="540"/>
        <w:jc w:val="both"/>
      </w:pPr>
      <w:r>
        <w:t>- организация и (или) реализация специальных программ обучения для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организаций инфраструктуры поддержки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с целью повышения их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реализации инновационной продукции и экспорта товаров (работ, услуг);</w:t>
      </w:r>
    </w:p>
    <w:p w:rsidR="002A495B" w:rsidRDefault="002A495B">
      <w:pPr>
        <w:pStyle w:val="ConsPlusNormal"/>
        <w:ind w:firstLine="540"/>
        <w:jc w:val="both"/>
      </w:pPr>
      <w:r>
        <w:t>- организация участия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в межрегиональных бизнес-миссиях;</w:t>
      </w:r>
    </w:p>
    <w:p w:rsidR="002A495B" w:rsidRDefault="002A495B">
      <w:pPr>
        <w:pStyle w:val="ConsPlusNormal"/>
        <w:ind w:firstLine="540"/>
        <w:jc w:val="both"/>
      </w:pPr>
      <w:r>
        <w:t>- 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p w:rsidR="002A495B" w:rsidRDefault="002A495B">
      <w:pPr>
        <w:pStyle w:val="ConsPlusNormal"/>
        <w:ind w:firstLine="540"/>
        <w:jc w:val="both"/>
      </w:pPr>
      <w:r>
        <w:t>-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развитие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w:t>
      </w:r>
    </w:p>
    <w:p w:rsidR="002A495B" w:rsidRDefault="002A495B">
      <w:pPr>
        <w:pStyle w:val="ConsPlusNormal"/>
        <w:jc w:val="both"/>
      </w:pPr>
      <w:r>
        <w:t>(п. 3.1.4 в ред. Приказа Минэкономразвития России от 04.02.2016 N 42)</w:t>
      </w:r>
    </w:p>
    <w:p w:rsidR="002A495B" w:rsidRDefault="002A495B">
      <w:pPr>
        <w:pStyle w:val="ConsPlusNormal"/>
        <w:ind w:firstLine="540"/>
        <w:jc w:val="both"/>
      </w:pPr>
      <w:r>
        <w:t>3.1.5. Центры поддержки предпринимательства должны соответствовать следующим требованиям:</w:t>
      </w:r>
    </w:p>
    <w:p w:rsidR="002A495B" w:rsidRDefault="002A495B">
      <w:pPr>
        <w:pStyle w:val="ConsPlusNormal"/>
        <w:ind w:firstLine="540"/>
        <w:jc w:val="both"/>
      </w:pPr>
      <w:r>
        <w:t xml:space="preserve">- наличие не менее 2 (двух) рабочих мест, каждое из которых оборудовано мебелью, компьютером, принтером и телефоном с выходом на городскую линию и междугородную связь и обеспечено доступом к </w:t>
      </w:r>
      <w:r>
        <w:lastRenderedPageBreak/>
        <w:t>интернет-связи;</w:t>
      </w:r>
    </w:p>
    <w:p w:rsidR="002A495B" w:rsidRDefault="002A495B">
      <w:pPr>
        <w:pStyle w:val="ConsPlusNormal"/>
        <w:ind w:firstLine="540"/>
        <w:jc w:val="both"/>
      </w:pPr>
      <w:r>
        <w:t>- наличие помещения для оказания услуг обратившимся субъектам малого и среднего предпринимательства;</w:t>
      </w:r>
    </w:p>
    <w:p w:rsidR="002A495B" w:rsidRDefault="002A495B">
      <w:pPr>
        <w:pStyle w:val="ConsPlusNormal"/>
        <w:ind w:firstLine="540"/>
        <w:jc w:val="both"/>
      </w:pPr>
      <w:r>
        <w:t>-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2A495B" w:rsidRDefault="002A495B">
      <w:pPr>
        <w:pStyle w:val="ConsPlusNormal"/>
        <w:ind w:firstLine="540"/>
        <w:jc w:val="both"/>
      </w:pPr>
      <w:r>
        <w:t>3.1.6. Центр поддержки предпринимательства должен располагаться в помещении:</w:t>
      </w:r>
    </w:p>
    <w:p w:rsidR="002A495B" w:rsidRDefault="002A495B">
      <w:pPr>
        <w:pStyle w:val="ConsPlusNormal"/>
        <w:ind w:firstLine="540"/>
        <w:jc w:val="both"/>
      </w:pPr>
      <w:r>
        <w:t>- общей площадью не менее 30 квадратных метров;</w:t>
      </w:r>
    </w:p>
    <w:p w:rsidR="002A495B" w:rsidRDefault="002A495B">
      <w:pPr>
        <w:pStyle w:val="ConsPlusNormal"/>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людей с ограниченными возможностями;</w:t>
      </w:r>
    </w:p>
    <w:p w:rsidR="002A495B" w:rsidRDefault="002A495B">
      <w:pPr>
        <w:pStyle w:val="ConsPlusNormal"/>
        <w:ind w:firstLine="540"/>
        <w:jc w:val="both"/>
      </w:pPr>
      <w:r>
        <w:t>- которое не располагается в подвальном помещении;</w:t>
      </w:r>
    </w:p>
    <w:p w:rsidR="002A495B" w:rsidRDefault="002A495B">
      <w:pPr>
        <w:pStyle w:val="ConsPlusNormal"/>
        <w:ind w:firstLine="540"/>
        <w:jc w:val="both"/>
      </w:pPr>
      <w:r>
        <w:t>- строение, в котором оно расположено, не имеет капитальных повреждений несущих конструкций.</w:t>
      </w:r>
    </w:p>
    <w:p w:rsidR="002A495B" w:rsidRDefault="002A495B">
      <w:pPr>
        <w:pStyle w:val="ConsPlusNormal"/>
        <w:ind w:firstLine="540"/>
        <w:jc w:val="both"/>
      </w:pPr>
      <w:r>
        <w:t>3.1.7. Руководитель центра поддержки предпринимательства должен иметь:</w:t>
      </w:r>
    </w:p>
    <w:p w:rsidR="002A495B" w:rsidRDefault="002A495B">
      <w:pPr>
        <w:pStyle w:val="ConsPlusNormal"/>
        <w:ind w:firstLine="540"/>
        <w:jc w:val="both"/>
      </w:pPr>
      <w:r>
        <w:t>- высшее образование и подтверждение дополнительной квалификации в области управления;</w:t>
      </w:r>
    </w:p>
    <w:p w:rsidR="002A495B" w:rsidRDefault="002A495B">
      <w:pPr>
        <w:pStyle w:val="ConsPlusNormal"/>
        <w:ind w:firstLine="540"/>
        <w:jc w:val="both"/>
      </w:pPr>
      <w:r>
        <w:t>- опыт работы на руководящих должностях не менее трех лет;</w:t>
      </w:r>
    </w:p>
    <w:p w:rsidR="002A495B" w:rsidRDefault="002A495B">
      <w:pPr>
        <w:pStyle w:val="ConsPlusNormal"/>
        <w:ind w:firstLine="540"/>
        <w:jc w:val="both"/>
      </w:pPr>
      <w:r>
        <w:t>- опыт работы в сфере поддержки малого и среднего предпринимательства не менее 1 (одного) года.</w:t>
      </w:r>
    </w:p>
    <w:p w:rsidR="002A495B" w:rsidRDefault="002A495B">
      <w:pPr>
        <w:pStyle w:val="ConsPlusNormal"/>
        <w:ind w:firstLine="540"/>
        <w:jc w:val="both"/>
      </w:pPr>
      <w:r>
        <w:t>3.1.8. Средства субсидии федерального бюджета направляются на оплату работ и услуг, соответствующих направлениям деятельности центра поддержки предпринимательства, выполняемых (оказываемых) третьими лицами, в том числе на организацию предоставления консультаций субъектов малого и среднего предпринимательства по деятельности института Уполномоченного при Президенте Российской Федерации по защите прав предпринимателей и регионального уполномоченного по защите прав предпринимателей в субъекте Российской Федерации.</w:t>
      </w:r>
    </w:p>
    <w:p w:rsidR="002A495B" w:rsidRDefault="002A495B">
      <w:pPr>
        <w:pStyle w:val="ConsPlusNormal"/>
        <w:ind w:firstLine="540"/>
        <w:jc w:val="both"/>
      </w:pPr>
      <w:r>
        <w:t>3.1.9. Центр поддержки предпринимательства обеспечивает размещение и ежемесячное обновление (актуализацию) на официальном сайте центра поддержки предпринимательства или специальном разделе сайта юридического лица, структурным подразделением которого выступает центр поддержки предпринимательства, в информационно-телекоммуникационной сети "Интернет" следующей информации:</w:t>
      </w:r>
    </w:p>
    <w:p w:rsidR="002A495B" w:rsidRDefault="002A495B">
      <w:pPr>
        <w:pStyle w:val="ConsPlusNormal"/>
        <w:ind w:firstLine="540"/>
        <w:jc w:val="both"/>
      </w:pPr>
      <w:r>
        <w:t>а) общие сведения о центре поддержки предпринимательства;</w:t>
      </w:r>
    </w:p>
    <w:p w:rsidR="002A495B" w:rsidRDefault="002A495B">
      <w:pPr>
        <w:pStyle w:val="ConsPlusNormal"/>
        <w:ind w:firstLine="540"/>
        <w:jc w:val="both"/>
      </w:pPr>
      <w:r>
        <w:t>б) перечень предоставляемых центром поддержки предпринимательства услуг, стоимость и порядок их предоставления;</w:t>
      </w:r>
    </w:p>
    <w:p w:rsidR="002A495B" w:rsidRDefault="002A495B">
      <w:pPr>
        <w:pStyle w:val="ConsPlusNormal"/>
        <w:ind w:firstLine="540"/>
        <w:jc w:val="both"/>
      </w:pPr>
      <w:r>
        <w:t>в) перечень вебинаров, круглых столов, конференций, форумов, семинаров, иных публичных мероприятий, проводимых центром поддержки предпринимательства;</w:t>
      </w:r>
    </w:p>
    <w:p w:rsidR="002A495B" w:rsidRDefault="002A495B">
      <w:pPr>
        <w:pStyle w:val="ConsPlusNormal"/>
        <w:ind w:firstLine="540"/>
        <w:jc w:val="both"/>
      </w:pPr>
      <w:r>
        <w:t>г) программу (стратегию) развития центра поддержки предпринимательства на среднесрочный (не менее трех лет) плановый период и план работы центра поддержки предпринимательства на очередной год;</w:t>
      </w:r>
    </w:p>
    <w:p w:rsidR="002A495B" w:rsidRDefault="002A495B">
      <w:pPr>
        <w:pStyle w:val="ConsPlusNormal"/>
        <w:ind w:firstLine="540"/>
        <w:jc w:val="both"/>
      </w:pPr>
      <w:r>
        <w:t>д) годовые отчеты о деятельности центра поддержки предпринимательства;</w:t>
      </w:r>
    </w:p>
    <w:p w:rsidR="002A495B" w:rsidRDefault="002A495B">
      <w:pPr>
        <w:pStyle w:val="ConsPlusNormal"/>
        <w:ind w:firstLine="540"/>
        <w:jc w:val="both"/>
      </w:pPr>
      <w:r>
        <w:t>е) сведения об обращениях субъектов малого и среднего предпринимательства в центр поддержки предпринимательства;</w:t>
      </w:r>
    </w:p>
    <w:p w:rsidR="002A495B" w:rsidRDefault="002A495B">
      <w:pPr>
        <w:pStyle w:val="ConsPlusNormal"/>
        <w:ind w:firstLine="540"/>
        <w:jc w:val="both"/>
      </w:pPr>
      <w:r>
        <w:t>ж) интернет-ссылки на иные информационные ресурсы, предназначенные для поддержки и развития малого и среднего предпринимательства;</w:t>
      </w:r>
    </w:p>
    <w:p w:rsidR="002A495B" w:rsidRDefault="002A495B">
      <w:pPr>
        <w:pStyle w:val="ConsPlusNormal"/>
        <w:ind w:firstLine="540"/>
        <w:jc w:val="both"/>
      </w:pPr>
      <w:r>
        <w:t>з) план межрегиональных бизнес-миссий в другие субъекты Российской Федерации на очередной год.</w:t>
      </w:r>
    </w:p>
    <w:p w:rsidR="002A495B" w:rsidRDefault="002A495B">
      <w:pPr>
        <w:pStyle w:val="ConsPlusNormal"/>
        <w:jc w:val="both"/>
      </w:pPr>
      <w:r>
        <w:t>(пп. "з" введен Приказом Минэкономразвития России от 04.02.2016 N 42)</w:t>
      </w:r>
    </w:p>
    <w:p w:rsidR="002A495B" w:rsidRDefault="002A495B">
      <w:pPr>
        <w:pStyle w:val="ConsPlusNormal"/>
        <w:ind w:firstLine="540"/>
        <w:jc w:val="both"/>
      </w:pPr>
      <w:bookmarkStart w:id="23" w:name="Par358"/>
      <w:bookmarkEnd w:id="23"/>
      <w:r>
        <w:t>3.1.10. Центр поддержки предпринимательства обязан провести сертификацию по международным стандартам качества предоставляемых услуг и применения в деятельности центра поддержки предпринимательства современных управленческих технологий, основанных на требованиях международного стандарта качества (в случае создания центра в год, предшествующий текущему).</w:t>
      </w:r>
    </w:p>
    <w:p w:rsidR="002A495B" w:rsidRDefault="002A495B">
      <w:pPr>
        <w:pStyle w:val="ConsPlusNormal"/>
        <w:ind w:firstLine="540"/>
        <w:jc w:val="both"/>
      </w:pPr>
      <w:bookmarkStart w:id="24" w:name="Par359"/>
      <w:bookmarkEnd w:id="24"/>
      <w:r>
        <w:t xml:space="preserve">3.1.11. Центр поддержки предпринимательства ежегодно проводит плановый инспекционный контроль системы менеджмента качества центра поддержки предпринимательства на соответствие требованиям международного стандарта качества в течение срока действия сертификата на соответствие требованиям, указанным в </w:t>
      </w:r>
      <w:hyperlink w:anchor="Par358" w:tooltip="3.1.10. Центр поддержки предпринимательства обязан провести сертификацию по международным стандартам качества предоставляемых услуг и применения в деятельности центра поддержки предпринимательства современных управленческих технологий, основанных на требованиях международного стандарта качества (в случае создания центра в год, предшествующий текущему)." w:history="1">
        <w:r>
          <w:rPr>
            <w:color w:val="0000FF"/>
          </w:rPr>
          <w:t>пункте 3.1.10</w:t>
        </w:r>
      </w:hyperlink>
      <w:r>
        <w:t xml:space="preserve"> настоящих Условий и требований.</w:t>
      </w:r>
    </w:p>
    <w:p w:rsidR="002A495B" w:rsidRDefault="002A495B">
      <w:pPr>
        <w:pStyle w:val="ConsPlusNormal"/>
        <w:ind w:firstLine="540"/>
        <w:jc w:val="both"/>
      </w:pPr>
      <w:r>
        <w:t xml:space="preserve">3.2. Предоставление субсидии федерального бюджета субъекту Российской Федерации на реализацию мероприятия по созданию и (или) развитию центров (агентств) координации поддержки экспортно ориентированных субъектов малого и среднего предпринимательства как юридических лиц или структурных подразделений юридических лиц, которые относятся к инфраструктуре поддержки малого и среднего предпринимательства или инфраструктуре поддержки внешнеэкономической деятельности и одним из учредителей которых является субъект Российской Федерации, для оказания информационно-аналитической, консультационной и организационной поддержки внешнеэкономической деятельности субъектов малого и среднего предпринимательства, содействия привлечению инвестиций и выходу экспортно ориентированных субъектов малого и среднего предпринимательства на международные </w:t>
      </w:r>
      <w:r>
        <w:lastRenderedPageBreak/>
        <w:t>рынки &lt;1&gt; (далее - центр экспорта).</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"б" пункта 51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3.2.1.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созданного центра экспорта или наличие обязательства субъекта Российской Федерации по его созданию в текущем году;</w:t>
      </w:r>
    </w:p>
    <w:p w:rsidR="002A495B" w:rsidRDefault="002A495B">
      <w:pPr>
        <w:pStyle w:val="ConsPlusNormal"/>
        <w:ind w:firstLine="540"/>
        <w:jc w:val="both"/>
      </w:pPr>
      <w:r>
        <w:t xml:space="preserve">б) центр экспорта создан и функционирует в соответствии с требованиями, установленными </w:t>
      </w:r>
      <w:hyperlink w:anchor="Par376" w:tooltip="3.2.2. Основными целями деятельности центра экспорта являются:" w:history="1">
        <w:r>
          <w:rPr>
            <w:color w:val="0000FF"/>
          </w:rPr>
          <w:t>пунктами 3.2.2</w:t>
        </w:r>
      </w:hyperlink>
      <w:r>
        <w:t xml:space="preserve"> - </w:t>
      </w:r>
      <w:hyperlink w:anchor="Par452" w:tooltip="3.2.14. Центр экспорта обеспечивает заполнение и актуализацию посредством распределенной автоматизированной информационной системы государственной поддержки малого и среднего предпринимательства (http://ais.economy.gov.ru) следующей информации:" w:history="1">
        <w:r>
          <w:rPr>
            <w:color w:val="0000FF"/>
          </w:rPr>
          <w:t>3.2.14</w:t>
        </w:r>
      </w:hyperlink>
      <w:r>
        <w:t xml:space="preserve"> настоящих Условий и требований;</w:t>
      </w:r>
    </w:p>
    <w:p w:rsidR="002A495B" w:rsidRDefault="002A495B">
      <w:pPr>
        <w:pStyle w:val="ConsPlusNormal"/>
        <w:ind w:firstLine="540"/>
        <w:jc w:val="both"/>
      </w:pPr>
      <w:r>
        <w:t>в) наличие концепции создания (развития) центра экспорта на текущий год и плановый период с указанием перечня предоставляемых услуг;</w:t>
      </w:r>
    </w:p>
    <w:p w:rsidR="002A495B" w:rsidRDefault="002A495B">
      <w:pPr>
        <w:pStyle w:val="ConsPlusNormal"/>
        <w:ind w:firstLine="540"/>
        <w:jc w:val="both"/>
      </w:pPr>
      <w:r>
        <w:t>г) наличие направлений расходования субсидии федерального бюджета и бюджета субъектов Российской Федерации на финансирование центра экспорта (</w:t>
      </w:r>
      <w:hyperlink w:anchor="Par2034" w:tooltip="НАПРАВЛЕНИЯ" w:history="1">
        <w:r>
          <w:rPr>
            <w:color w:val="0000FF"/>
          </w:rPr>
          <w:t>приложение N 4</w:t>
        </w:r>
      </w:hyperlink>
      <w:r>
        <w:t xml:space="preserve"> к настоящим Условиям и требованиям);</w:t>
      </w:r>
    </w:p>
    <w:p w:rsidR="002A495B" w:rsidRDefault="002A495B">
      <w:pPr>
        <w:pStyle w:val="ConsPlusNormal"/>
        <w:ind w:firstLine="540"/>
        <w:jc w:val="both"/>
      </w:pPr>
      <w:r>
        <w:t>д) наличие информации о планируемых результатах деятельности центра экспорта в отчетном периоде (</w:t>
      </w:r>
      <w:hyperlink w:anchor="Par2274" w:tooltip="ИНФОРМАЦИЯ" w:history="1">
        <w:r>
          <w:rPr>
            <w:color w:val="0000FF"/>
          </w:rPr>
          <w:t>приложение N 5</w:t>
        </w:r>
      </w:hyperlink>
      <w:r>
        <w:t xml:space="preserve"> к настоящим Условиям и требованиям);</w:t>
      </w:r>
    </w:p>
    <w:p w:rsidR="002A495B" w:rsidRDefault="002A495B">
      <w:pPr>
        <w:pStyle w:val="ConsPlusNormal"/>
        <w:ind w:firstLine="540"/>
        <w:jc w:val="both"/>
      </w:pPr>
      <w:r>
        <w:t>е) наличие отчета о деятельности центра экспорта за предыдущий год следующего содержания: основные результаты деятельности, письма субъектов малого и среднего предпринимательства, подтверждающие содействие центра экспорта в заключении экспортных контрактов, информация о реализации мероприятий и проектов, достигнутые значения показателей эффективности деятельности центра экспорта (для центров, созданных до 1 января текущего года) (</w:t>
      </w:r>
      <w:hyperlink w:anchor="Par2458" w:tooltip="ИНФОРМАЦИЯ" w:history="1">
        <w:r>
          <w:rPr>
            <w:color w:val="0000FF"/>
          </w:rPr>
          <w:t>приложение N 6</w:t>
        </w:r>
      </w:hyperlink>
      <w:r>
        <w:t xml:space="preserve"> к настоящим Условиям и требованиям);</w:t>
      </w:r>
    </w:p>
    <w:p w:rsidR="002A495B" w:rsidRDefault="002A495B">
      <w:pPr>
        <w:pStyle w:val="ConsPlusNormal"/>
        <w:ind w:firstLine="540"/>
        <w:jc w:val="both"/>
      </w:pPr>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Условиями и требованиями;</w:t>
      </w:r>
    </w:p>
    <w:p w:rsidR="002A495B" w:rsidRDefault="002A495B">
      <w:pPr>
        <w:pStyle w:val="ConsPlusNormal"/>
        <w:ind w:firstLine="540"/>
        <w:jc w:val="both"/>
      </w:pPr>
      <w:r>
        <w:t>з) наличие плана командировок сотрудников центра экспорта с указанием необходимых ресурсов и источников их поступления для реализации плана;</w:t>
      </w:r>
    </w:p>
    <w:p w:rsidR="002A495B" w:rsidRDefault="002A495B">
      <w:pPr>
        <w:pStyle w:val="ConsPlusNormal"/>
        <w:ind w:firstLine="540"/>
        <w:jc w:val="both"/>
      </w:pPr>
      <w:r>
        <w:t>и) наличие обязательства субъекта Российской Федерации об обеспечении функционирования центра экспорта в течение не менее 10 лет с момента его создания за счет субсидии федерального бюджета.</w:t>
      </w:r>
    </w:p>
    <w:p w:rsidR="002A495B" w:rsidRDefault="002A495B">
      <w:pPr>
        <w:pStyle w:val="ConsPlusNormal"/>
        <w:jc w:val="both"/>
      </w:pPr>
      <w:r>
        <w:t>(п. 3.2.1 в ред. Приказа Минэкономразвития России от 04.02.2016 N 42)</w:t>
      </w:r>
    </w:p>
    <w:p w:rsidR="002A495B" w:rsidRDefault="002A495B">
      <w:pPr>
        <w:pStyle w:val="ConsPlusNormal"/>
        <w:ind w:firstLine="540"/>
        <w:jc w:val="both"/>
      </w:pPr>
      <w:bookmarkStart w:id="25" w:name="Par376"/>
      <w:bookmarkEnd w:id="25"/>
      <w:r>
        <w:t>3.2.2. Основными целями деятельности центра экспорта являются:</w:t>
      </w:r>
    </w:p>
    <w:p w:rsidR="002A495B" w:rsidRDefault="002A495B">
      <w:pPr>
        <w:pStyle w:val="ConsPlusNormal"/>
        <w:ind w:firstLine="540"/>
        <w:jc w:val="both"/>
      </w:pPr>
      <w:r>
        <w:t>- стимулирование и вовлечение субъектов малого и среднего предпринимательства в экспортную деятельность;</w:t>
      </w:r>
    </w:p>
    <w:p w:rsidR="002A495B" w:rsidRDefault="002A495B">
      <w:pPr>
        <w:pStyle w:val="ConsPlusNormal"/>
        <w:ind w:firstLine="540"/>
        <w:jc w:val="both"/>
      </w:pPr>
      <w:r>
        <w:t>- содействие выходу субъектов малого и среднего предпринимательства на иностранные рынки товаров, услуг и технологий;</w:t>
      </w:r>
    </w:p>
    <w:p w:rsidR="002A495B" w:rsidRDefault="002A495B">
      <w:pPr>
        <w:pStyle w:val="ConsPlusNormal"/>
        <w:ind w:firstLine="540"/>
        <w:jc w:val="both"/>
      </w:pPr>
      <w:r>
        <w:t>- содействие повышению конкурентоспособности и эффективности деятельности экспортно ориентированных субъектов малого и среднего предпринимательства.</w:t>
      </w:r>
    </w:p>
    <w:p w:rsidR="002A495B" w:rsidRDefault="002A495B">
      <w:pPr>
        <w:pStyle w:val="ConsPlusNormal"/>
        <w:ind w:firstLine="540"/>
        <w:jc w:val="both"/>
      </w:pPr>
      <w:r>
        <w:t>3.2.3. Центр экспорта соответствует следующим требованиям:</w:t>
      </w:r>
    </w:p>
    <w:p w:rsidR="002A495B" w:rsidRDefault="002A495B">
      <w:pPr>
        <w:pStyle w:val="ConsPlusNormal"/>
        <w:ind w:firstLine="540"/>
        <w:jc w:val="both"/>
      </w:pPr>
      <w:r>
        <w:t>- учитывает приоритетные задачи по развитию внешнеэкономической деятельности Российской Федерации, сформулированные в программных документах Правительства Российской Федерации, в том числе в государственной программе Российской Федерации "Развитие внешнеэкономической деятельности", утвержденной постановлением Правительства Российской Федерации от 15 апреля 2014 г. N 330 (Собрание законодательства Российской Федерации, 2014, N 18, ст. 2174) (далее - государственная программа "Развитие внешнеэкономической деятельности"), и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2015, N 28, ст. 4229; N 35, ст. 4979; N 37, ст. 5153; N 47, ст. 6583; 2016, N 2, ст. 331) (далее - государственная программа "Экономическое развитие и инновационная экономика");</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учитывает приоритеты социально-экономического развития субъекта Российской Федерации, сформулированные в государственных программах (подпрограммах) субъекта Российской Федерации, в том числе в государственной программе (подпрограмме) субъекта Российской Федерации, содержащей мероприятия, направленные на развитие экспортной деятельности, поддержку экспорта, поддержку экспортно ориентированных субъектов малого и среднего предпринимательства (далее - региональная программа поддержки экспорта);</w:t>
      </w:r>
    </w:p>
    <w:p w:rsidR="002A495B" w:rsidRDefault="002A495B">
      <w:pPr>
        <w:pStyle w:val="ConsPlusNormal"/>
        <w:ind w:firstLine="540"/>
        <w:jc w:val="both"/>
      </w:pPr>
      <w:r>
        <w:t xml:space="preserve">- взаимодействует с федеральными органами исполнительной власти, органами государственной </w:t>
      </w:r>
      <w:r>
        <w:lastRenderedPageBreak/>
        <w:t>власти субъекта Российской Федерации, торговыми представительствами Российской Федерации в иностранных государствах, региональными интегрированными центрами, а также иными организациями инфраструктуры поддержки субъектов малого и среднего предпринимательства;</w:t>
      </w:r>
    </w:p>
    <w:p w:rsidR="002A495B" w:rsidRDefault="002A495B">
      <w:pPr>
        <w:pStyle w:val="ConsPlusNormal"/>
        <w:ind w:firstLine="540"/>
        <w:jc w:val="both"/>
      </w:pPr>
      <w:r>
        <w:t>- обеспечивает ведение раздельного бухгалтерского учета по денежным средствам, предоставленным центру экспорта за счет средств бюджетов всех уровней и внебюджетных источников;</w:t>
      </w:r>
    </w:p>
    <w:p w:rsidR="002A495B" w:rsidRDefault="002A495B">
      <w:pPr>
        <w:pStyle w:val="ConsPlusNormal"/>
        <w:ind w:firstLine="540"/>
        <w:jc w:val="both"/>
      </w:pPr>
      <w:r>
        <w:t>абзац утратил силу. - Приказ Минэкономразвития России от 04.02.2016 N 42;</w:t>
      </w:r>
    </w:p>
    <w:p w:rsidR="002A495B" w:rsidRDefault="002A495B">
      <w:pPr>
        <w:pStyle w:val="ConsPlusNormal"/>
        <w:ind w:firstLine="540"/>
        <w:jc w:val="both"/>
      </w:pPr>
      <w:r>
        <w:t>- привлекает в целях реализации своих функций специализированные организации и квалифицированных специалистов.</w:t>
      </w:r>
    </w:p>
    <w:p w:rsidR="002A495B" w:rsidRDefault="002A495B">
      <w:pPr>
        <w:pStyle w:val="ConsPlusNormal"/>
        <w:ind w:firstLine="540"/>
        <w:jc w:val="both"/>
      </w:pPr>
      <w:r>
        <w:t>3.2.4. Центр экспорта обеспечивает выполнение следующих функций:</w:t>
      </w:r>
    </w:p>
    <w:p w:rsidR="002A495B" w:rsidRDefault="002A495B">
      <w:pPr>
        <w:pStyle w:val="ConsPlusNormal"/>
        <w:ind w:firstLine="540"/>
        <w:jc w:val="both"/>
      </w:pPr>
      <w:r>
        <w:t>- участие в определении приоритетных направлений поддержки экспортной деятельности субъектов малого и среднего предпринимательства на уровне субъекта Российской Федерации, в том числе в разработке и реализации мероприятий региональной программы поддержки экспорта;</w:t>
      </w:r>
    </w:p>
    <w:p w:rsidR="002A495B" w:rsidRDefault="002A495B">
      <w:pPr>
        <w:pStyle w:val="ConsPlusNormal"/>
        <w:ind w:firstLine="540"/>
        <w:jc w:val="both"/>
      </w:pPr>
      <w:r>
        <w:t>- предоставление экспортно ориентированным субъектам малого и среднего предпринимательства услуг, указанных в пункте 3.2.5 настоящих Условий и требований;</w:t>
      </w:r>
    </w:p>
    <w:p w:rsidR="002A495B" w:rsidRDefault="002A495B">
      <w:pPr>
        <w:pStyle w:val="ConsPlusNormal"/>
        <w:ind w:firstLine="540"/>
        <w:jc w:val="both"/>
      </w:pPr>
      <w:r>
        <w:t>- популяризация экспортной деятельности, сбор и распространение информации об экспортных возможностях и соответствующих инвестиционных потребностях субъектов малого и среднего предпринимательства на уровне субъекта Российской Федерации, в том числе каталогов, брошюр, специализированных баз данных;</w:t>
      </w:r>
    </w:p>
    <w:p w:rsidR="002A495B" w:rsidRDefault="002A495B">
      <w:pPr>
        <w:pStyle w:val="ConsPlusNormal"/>
        <w:ind w:firstLine="540"/>
        <w:jc w:val="both"/>
      </w:pPr>
      <w:r>
        <w:t>- содействие в правовой охране результатов интеллектуальной деятельности экспортно ориентированных субъектов малого и среднего предпринимательства за рубежом;</w:t>
      </w:r>
    </w:p>
    <w:p w:rsidR="002A495B" w:rsidRDefault="002A495B">
      <w:pPr>
        <w:pStyle w:val="ConsPlusNormal"/>
        <w:ind w:firstLine="540"/>
        <w:jc w:val="both"/>
      </w:pPr>
      <w:r>
        <w:t>- продвижение информации об экспортно ориентированных субъектах малого и среднего предпринимательства в информационно-телекоммуникационной сети "Интернет", включая размещение информации об экспортно ориентированных субъектах малого и среднего предпринимательства на специализированном информационном ресурсе "Единый портал внешнеэкономической информации Минэкономразвития России в информационно-телекоммуникационной сети "Интернет" http://ved.gov.ru, портале "Российский экспортный каталог", официальных порталах субъектов Российской Федерации по развитию экспортной деятельности;</w:t>
      </w:r>
    </w:p>
    <w:p w:rsidR="002A495B" w:rsidRDefault="002A495B">
      <w:pPr>
        <w:pStyle w:val="ConsPlusNormal"/>
        <w:ind w:firstLine="540"/>
        <w:jc w:val="both"/>
      </w:pPr>
      <w:r>
        <w:t>- создание, обеспечение работы и перевод на английский язык официального сайта центра экспорта или специального раздела сайта юридического лица, структурным подразделением которого выступает центр экспорта, в информационно-телекоммуникационной сети "Интернет", а также интеграция указанного сайта со специализированным информационным ресурсом "Единый портал внешнеэкономической информации Минэкономразвития России в информационно-телекоммуникационной сети "Интернет" http://ved.gov.ru и официальным порталом субъекта Российской Федерации по развитию экспортной деятельности (при его наличии);</w:t>
      </w:r>
    </w:p>
    <w:p w:rsidR="002A495B" w:rsidRDefault="002A495B">
      <w:pPr>
        <w:pStyle w:val="ConsPlusNormal"/>
        <w:ind w:firstLine="540"/>
        <w:jc w:val="both"/>
      </w:pPr>
      <w:r>
        <w:t>- организация и проведение в субъекте Российской Федерации ежегодного конкурса "Лучший экспортер года" среди субъектов малого и среднего предпринимательства;</w:t>
      </w:r>
    </w:p>
    <w:p w:rsidR="002A495B" w:rsidRDefault="002A495B">
      <w:pPr>
        <w:pStyle w:val="ConsPlusNormal"/>
        <w:ind w:firstLine="540"/>
        <w:jc w:val="both"/>
      </w:pPr>
      <w:r>
        <w:t>- планирование международных бизнес-миссий - коллективных поездок представителей не менее трех экспортно ориентированных субъектов малого и среднего предпринимательства в иностранные государства с предварительной маркетинговой и организационной подготовкой, включающей анализ условий выхода на определенный сегмент иностранного рынка,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(далее - международные бизнес-миссии) в том числе для субъектов малого и среднего предпринимательства, осуществляющих деятельность в области народно-художественных промыслов, ремесленной деятельности, сельского и экологического туризма, не позднее чем за два месяца до даты проведения мероприятия;</w:t>
      </w:r>
    </w:p>
    <w:p w:rsidR="002A495B" w:rsidRDefault="002A495B">
      <w:pPr>
        <w:pStyle w:val="ConsPlusNormal"/>
        <w:ind w:firstLine="540"/>
        <w:jc w:val="both"/>
      </w:pPr>
      <w:r>
        <w:t>- планирование участия субъектов малого и среднего предпринимательства, в том числе осуществляющих деятельность в области народно-художественных промыслов, ремесленной деятельности, сельского и экологического туризма, в международных выставочно-ярмарочных и конгрессных мероприятиях не позднее, чем за два месяца до даты проведения соответствующего мероприятия;</w:t>
      </w:r>
    </w:p>
    <w:p w:rsidR="002A495B" w:rsidRDefault="002A495B">
      <w:pPr>
        <w:pStyle w:val="ConsPlusNormal"/>
        <w:ind w:firstLine="540"/>
        <w:jc w:val="both"/>
      </w:pPr>
      <w:r>
        <w:t>- проведение на территории субъекта Российской Федерации международных выставочно-ярмарочных и конгрессных мероприятий, а также определение условий участия в указанных мероприятиях для иностранных участников не позднее чем за два месяца до даты проведения соответствующих мероприятий;</w:t>
      </w:r>
    </w:p>
    <w:p w:rsidR="002A495B" w:rsidRDefault="002A495B">
      <w:pPr>
        <w:pStyle w:val="ConsPlusNormal"/>
        <w:ind w:firstLine="540"/>
        <w:jc w:val="both"/>
      </w:pPr>
      <w:r>
        <w:t>- ведение учета обращений субъектов малого и среднего предпринимательства в центр экспорта;</w:t>
      </w:r>
    </w:p>
    <w:p w:rsidR="002A495B" w:rsidRDefault="002A495B">
      <w:pPr>
        <w:pStyle w:val="ConsPlusNormal"/>
        <w:ind w:firstLine="540"/>
        <w:jc w:val="both"/>
      </w:pPr>
      <w:r>
        <w:lastRenderedPageBreak/>
        <w:t>- планирование межрегиональных бизнес-миссий (в случае визита иностранной делегации предпринимателей в другой субъект Российской Федерации) с целью оказания содействия субъектам малого и среднего предпринимательства, зарегистрированным в субъекте Российской Федерации, в заключении экспортного контракта.</w:t>
      </w:r>
    </w:p>
    <w:p w:rsidR="002A495B" w:rsidRDefault="002A495B">
      <w:pPr>
        <w:pStyle w:val="ConsPlusNormal"/>
        <w:jc w:val="both"/>
      </w:pPr>
      <w:r>
        <w:t>(п. 3.2.4 в ред. Приказа Минэкономразвития России от 04.02.2016 N 42)</w:t>
      </w:r>
    </w:p>
    <w:p w:rsidR="002A495B" w:rsidRDefault="002A495B">
      <w:pPr>
        <w:pStyle w:val="ConsPlusNormal"/>
        <w:ind w:firstLine="540"/>
        <w:jc w:val="both"/>
      </w:pPr>
      <w:bookmarkStart w:id="26" w:name="Par402"/>
      <w:bookmarkEnd w:id="26"/>
      <w:r>
        <w:t>3.2.5. Центр экспорта обеспечивает предоставление экспортно ориентированным субъектам малого и среднего предпринимательства следующих услуг:</w:t>
      </w:r>
    </w:p>
    <w:p w:rsidR="002A495B" w:rsidRDefault="002A495B">
      <w:pPr>
        <w:pStyle w:val="ConsPlusNormal"/>
        <w:ind w:firstLine="540"/>
        <w:jc w:val="both"/>
      </w:pPr>
      <w:bookmarkStart w:id="27" w:name="Par403"/>
      <w:bookmarkEnd w:id="27"/>
      <w:r>
        <w:t>а) информирование по вопросам экспортной деятельности;</w:t>
      </w:r>
    </w:p>
    <w:p w:rsidR="002A495B" w:rsidRDefault="002A495B">
      <w:pPr>
        <w:pStyle w:val="ConsPlusNormal"/>
        <w:ind w:firstLine="540"/>
        <w:jc w:val="both"/>
      </w:pPr>
      <w:r>
        <w:t>б) консультирование по вопросам экспортной деятельности, в том числе посредством привлечения сторонних экспертов;</w:t>
      </w:r>
    </w:p>
    <w:p w:rsidR="002A495B" w:rsidRDefault="002A495B">
      <w:pPr>
        <w:pStyle w:val="ConsPlusNormal"/>
        <w:ind w:firstLine="540"/>
        <w:jc w:val="both"/>
      </w:pPr>
      <w:r>
        <w:t>в) содействие в формировании и продвижении экспортного и соответствующего инвестиционного предложения, в том числе в подготовке и переводе на иностранные языки презентационных и других материалов;</w:t>
      </w:r>
    </w:p>
    <w:p w:rsidR="002A495B" w:rsidRDefault="002A495B">
      <w:pPr>
        <w:pStyle w:val="ConsPlusNormal"/>
        <w:ind w:firstLine="540"/>
        <w:jc w:val="both"/>
      </w:pPr>
      <w:r>
        <w:t>г) организация встреч и переговоров с иностранными субъектами предпринимательской деятельности на территории субъекта Российской Федерации, в том числе предоставление помещения для переговоров, техническое и лингвистическое сопровождение переговоров, оплата расходов по проживанию и проезду иностранных партнеров к месту проведения переговоров;</w:t>
      </w:r>
    </w:p>
    <w:p w:rsidR="002A495B" w:rsidRDefault="002A495B">
      <w:pPr>
        <w:pStyle w:val="ConsPlusNormal"/>
        <w:ind w:firstLine="540"/>
        <w:jc w:val="both"/>
      </w:pPr>
      <w:r>
        <w:t>д) создание и (или) модернизация сайта экспортно ориентированного субъекта малого и среднего предпринимательства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в том числе на иностранном языке;</w:t>
      </w:r>
    </w:p>
    <w:p w:rsidR="002A495B" w:rsidRDefault="002A495B">
      <w:pPr>
        <w:pStyle w:val="ConsPlusNormal"/>
        <w:ind w:firstLine="540"/>
        <w:jc w:val="both"/>
      </w:pPr>
      <w:r>
        <w:t>е) содействие в организации участия субъектов малого и среднего предпринимательства в международных выставочно-ярмарочных и конгрессных мероприятиях на территории Российской Федерации и за рубежом;</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ж) организация вебинаров, круглых столов, конференций, форумов, семинаров, мастер-классов и иных публичных мероприятий по тематике экспортной деятельности для субъектов малого и среднего предпринимательства;</w:t>
      </w:r>
    </w:p>
    <w:p w:rsidR="002A495B" w:rsidRDefault="002A495B">
      <w:pPr>
        <w:pStyle w:val="ConsPlusNormal"/>
        <w:ind w:firstLine="540"/>
        <w:jc w:val="both"/>
      </w:pPr>
      <w:bookmarkStart w:id="28" w:name="Par411"/>
      <w:bookmarkEnd w:id="28"/>
      <w:r>
        <w:t>з) содействие в организации участия экспортно ориентированных субъектов малого и среднего предпринимательства в международных бизнес-миссиях, в том числе аренда помещения для переговоров, техническое и лингвистическое сопровождение переговоров, перевозка участников автомобильным транспортом (кроме такси) и (или) железнодорожным транспортом от места прибытия в иностранное государство до места размещения и от места размещения к месту проведения мероприятия;</w:t>
      </w:r>
    </w:p>
    <w:p w:rsidR="002A495B" w:rsidRDefault="002A495B">
      <w:pPr>
        <w:pStyle w:val="ConsPlusNormal"/>
        <w:ind w:firstLine="540"/>
        <w:jc w:val="both"/>
      </w:pPr>
      <w:bookmarkStart w:id="29" w:name="Par412"/>
      <w:bookmarkEnd w:id="29"/>
      <w:r>
        <w:t>и) содействие в организации участия экспортно ориентированных субъектов малого и среднего предпринимательства в межрегиональных бизнес-миссиях - коллективных поездках представителей не менее трех субъектов малого и среднего предпринимательства в другие субъекты Российской Федерации с предварительной организационной подготовкой, включающей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обратного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 в случае прибытия делегации иностранных предпринимателей - потенциальных покупателей продукции субъектов малого и среднего предпринимательства в другой субъект Российской Федерации;</w:t>
      </w:r>
    </w:p>
    <w:p w:rsidR="002A495B" w:rsidRDefault="002A495B">
      <w:pPr>
        <w:pStyle w:val="ConsPlusNormal"/>
        <w:ind w:firstLine="540"/>
        <w:jc w:val="both"/>
      </w:pPr>
      <w:bookmarkStart w:id="30" w:name="Par413"/>
      <w:bookmarkEnd w:id="30"/>
      <w:r>
        <w:t>к) содействие в приведении товаров (работ, услуг) в соответствие с требованиями, необходимыми для экспорта товаров (работ, услуг);</w:t>
      </w:r>
    </w:p>
    <w:p w:rsidR="002A495B" w:rsidRDefault="002A495B">
      <w:pPr>
        <w:pStyle w:val="ConsPlusNormal"/>
        <w:ind w:firstLine="540"/>
        <w:jc w:val="both"/>
      </w:pPr>
      <w:bookmarkStart w:id="31" w:name="Par414"/>
      <w:bookmarkEnd w:id="31"/>
      <w:r>
        <w:t>л) содействие в обеспечении защиты и оформлении прав на результаты интеллектуальной деятельности в Российской Федерации и за рубежом, включая проведение патентных исследований, в целях определения текущей патентной ситуации на зарубежных рынках продукции, предусмотренных проектами экспортно ориентированных субъектов малого и среднего предпринимательства, в том числе проверка возможности свободного использования продукции без опасности нарушения действующих патентов; анализ для определения потенциальных контрагентов и конкурентов, выявления и отбора объектов лицензий, приобретения патента;</w:t>
      </w:r>
    </w:p>
    <w:p w:rsidR="002A495B" w:rsidRDefault="002A495B">
      <w:pPr>
        <w:pStyle w:val="ConsPlusNormal"/>
        <w:jc w:val="both"/>
      </w:pPr>
      <w:r>
        <w:t>(пп. "л" в ред. Приказа Минэкономразвития России от 04.02.2016 N 42)</w:t>
      </w:r>
    </w:p>
    <w:p w:rsidR="002A495B" w:rsidRDefault="002A495B">
      <w:pPr>
        <w:pStyle w:val="ConsPlusNormal"/>
        <w:ind w:firstLine="540"/>
        <w:jc w:val="both"/>
      </w:pPr>
      <w:bookmarkStart w:id="32" w:name="Par416"/>
      <w:bookmarkEnd w:id="32"/>
      <w:r>
        <w:t xml:space="preserve">м) содействие в проведении маркетинговых исследований - сбора, накопления и анализа данных о состоянии и тенденциях изменения рынков, сегментов и отдельных их участников и институтов, которые могут оказать влияние на положение компании или ее отдельных продуктов на рынке, являющиеся основанием для принятия маркетинговых и управленческих решений (далее - маркетинговое </w:t>
      </w:r>
      <w:r>
        <w:lastRenderedPageBreak/>
        <w:t>исследование), - по выводу конкретного продукта субъекта малого и среднего предпринимательства на иностранный рынок.</w:t>
      </w:r>
    </w:p>
    <w:p w:rsidR="002A495B" w:rsidRDefault="002A495B">
      <w:pPr>
        <w:pStyle w:val="ConsPlusNormal"/>
        <w:ind w:firstLine="540"/>
        <w:jc w:val="both"/>
      </w:pPr>
      <w:r>
        <w:t xml:space="preserve">3.2.6. Услуги, указанные в </w:t>
      </w:r>
      <w:hyperlink w:anchor="Par403" w:tooltip="а) информирование по вопросам экспортной деятельности;" w:history="1">
        <w:r>
          <w:rPr>
            <w:color w:val="0000FF"/>
          </w:rPr>
          <w:t>подпунктах "а"</w:t>
        </w:r>
      </w:hyperlink>
      <w:r>
        <w:t xml:space="preserve"> - </w:t>
      </w:r>
      <w:hyperlink w:anchor="Par412" w:tooltip="и) содействие в организации участия экспортно ориентированных субъектов малого и среднего предпринимательства в межрегиональных бизнес-миссиях - коллективных поездках представителей не менее трех субъектов малого и среднего предпринимательства в другие субъекты Российской Федерации с предварительной организационной подготовкой, включающей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w:history="1">
        <w:r>
          <w:rPr>
            <w:color w:val="0000FF"/>
          </w:rPr>
          <w:t>"и"</w:t>
        </w:r>
      </w:hyperlink>
      <w:r>
        <w:t xml:space="preserve"> и </w:t>
      </w:r>
      <w:hyperlink w:anchor="Par414" w:tooltip="л) содействие в обеспечении защиты и оформлении прав на результаты интеллектуальной деятельности в Российской Федерации и за рубежом, включая проведение патентных исследований, в целях определения текущей патентной ситуации на зарубежных рынках продукции, предусмотренных проектами экспортно ориентированных субъектов малого и среднего предпринимательства, в том числе проверка возможности свободного использования продукции без опасности нарушения действующих патентов; анализ для определения потенциальных к..." w:history="1">
        <w:r>
          <w:rPr>
            <w:color w:val="0000FF"/>
          </w:rPr>
          <w:t>"л" пункта 3.2.5</w:t>
        </w:r>
      </w:hyperlink>
      <w:r>
        <w:t xml:space="preserve"> настоящих Условий и требований, предоставляются экспортно ориентированным субъектам малого и среднего предпринимательства на безвозмездной основе.</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xml:space="preserve">3.2.7. Услуга, указанная в </w:t>
      </w:r>
      <w:hyperlink w:anchor="Par411" w:tooltip="з) содействие в организации участия экспортно ориентированных субъектов малого и среднего предпринимательства в международных бизнес-миссиях, в том числе аренда помещения для переговоров, техническое и лингвистическое сопровождение переговоров, перевозка участников автомобильным транспортом (кроме такси) и (или) железнодорожным транспортом от места прибытия в иностранное государство до места размещения и от места размещения к месту проведения мероприятия;" w:history="1">
        <w:r>
          <w:rPr>
            <w:color w:val="0000FF"/>
          </w:rPr>
          <w:t>подпунктах "з"</w:t>
        </w:r>
      </w:hyperlink>
      <w:r>
        <w:t xml:space="preserve">, </w:t>
      </w:r>
      <w:hyperlink w:anchor="Par412" w:tooltip="и) содействие в организации участия экспортно ориентированных субъектов малого и среднего предпринимательства в межрегиональных бизнес-миссиях - коллективных поездках представителей не менее трех субъектов малого и среднего предпринимательства в другие субъекты Российской Федерации с предварительной организационной подготовкой, включающей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w:history="1">
        <w:r>
          <w:rPr>
            <w:color w:val="0000FF"/>
          </w:rPr>
          <w:t>"и"</w:t>
        </w:r>
      </w:hyperlink>
      <w:r>
        <w:t xml:space="preserve"> и </w:t>
      </w:r>
      <w:hyperlink w:anchor="Par414" w:tooltip="л) содействие в обеспечении защиты и оформлении прав на результаты интеллектуальной деятельности в Российской Федерации и за рубежом, включая проведение патентных исследований, в целях определения текущей патентной ситуации на зарубежных рынках продукции, предусмотренных проектами экспортно ориентированных субъектов малого и среднего предпринимательства, в том числе проверка возможности свободного использования продукции без опасности нарушения действующих патентов; анализ для определения потенциальных к..." w:history="1">
        <w:r>
          <w:rPr>
            <w:color w:val="0000FF"/>
          </w:rPr>
          <w:t>"л" пункта 3.2.5</w:t>
        </w:r>
      </w:hyperlink>
      <w:r>
        <w:t xml:space="preserve"> настоящих Условий и требований, предоставляется обратившимся за ее предоставлением экспортно ориентированному субъекту малого и среднего предпринимательства на безвозмездной основе не чаще одного раза в течение соответствующего календарного года.</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xml:space="preserve">3.2.8. Услуги, указанные в </w:t>
      </w:r>
      <w:hyperlink w:anchor="Par413" w:tooltip="к) содействие в приведении товаров (работ, услуг) в соответствие с требованиями, необходимыми для экспорта товаров (работ, услуг);" w:history="1">
        <w:r>
          <w:rPr>
            <w:color w:val="0000FF"/>
          </w:rPr>
          <w:t>подпунктах "к"</w:t>
        </w:r>
      </w:hyperlink>
      <w:r>
        <w:t xml:space="preserve">, </w:t>
      </w:r>
      <w:hyperlink w:anchor="Par416" w:tooltip="м) содействие в проведении маркетинговых исследований - сбора, накопления и анализа данных о состоянии и тенденциях изменения рынков, сегментов и отдельных их участников и институтов, которые могут оказать влияние на положение компании или ее отдельных продуктов на рынке, являющиеся основанием для принятия маркетинговых и управленческих решений (далее - маркетинговое исследование), - по выводу конкретного продукта субъекта малого и среднего предпринимательства на иностранный рынок." w:history="1">
        <w:r>
          <w:rPr>
            <w:color w:val="0000FF"/>
          </w:rPr>
          <w:t>"м" пункта 3.2.5</w:t>
        </w:r>
      </w:hyperlink>
      <w:r>
        <w:t xml:space="preserve"> настоящих Условий и требований, и другие услуги, не указанные в </w:t>
      </w:r>
      <w:hyperlink w:anchor="Par402" w:tooltip="3.2.5. Центр экспорта обеспечивает предоставление экспортно ориентированным субъектам малого и среднего предпринимательства следующих услуг:" w:history="1">
        <w:r>
          <w:rPr>
            <w:color w:val="0000FF"/>
          </w:rPr>
          <w:t>пункте 3.2.5</w:t>
        </w:r>
      </w:hyperlink>
      <w:r>
        <w:t xml:space="preserve"> настоящих Условий и требований, предоставляются экспортно ориентированному субъекту малого и среднего предпринимательства на полностью или частично платной основе.</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3.2.9. Центр экспорта должен соответствовать следующим требованиям:</w:t>
      </w:r>
    </w:p>
    <w:p w:rsidR="002A495B" w:rsidRDefault="002A495B">
      <w:pPr>
        <w:pStyle w:val="ConsPlusNormal"/>
        <w:ind w:firstLine="540"/>
        <w:jc w:val="both"/>
      </w:pPr>
      <w:r>
        <w:t>- наличие не менее 3 (трех) рабочих мест для административно-управленческого персонала, каждое из которых оборудовано мебелью, компьютером, принтером и телефоном с выходом на междугороднюю и международную связь и обеспечено доступом к информационно-телекоммуникационной сети "Интернет";</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наличие помещения для размещения административно-управленческого персонала и оказания услуг экспортно ориентированным субъектам малого и среднего предпринимательства.</w:t>
      </w:r>
    </w:p>
    <w:p w:rsidR="002A495B" w:rsidRDefault="002A495B">
      <w:pPr>
        <w:pStyle w:val="ConsPlusNormal"/>
        <w:ind w:firstLine="540"/>
        <w:jc w:val="both"/>
      </w:pPr>
      <w:r>
        <w:t>3.2.10. Центр экспорта должен располагаться в помещении:</w:t>
      </w:r>
    </w:p>
    <w:p w:rsidR="002A495B" w:rsidRDefault="002A495B">
      <w:pPr>
        <w:pStyle w:val="ConsPlusNormal"/>
        <w:ind w:firstLine="540"/>
        <w:jc w:val="both"/>
      </w:pPr>
      <w:r>
        <w:t>- общей площадью не менее 30 квадратных метров;</w:t>
      </w:r>
    </w:p>
    <w:p w:rsidR="002A495B" w:rsidRDefault="002A495B">
      <w:pPr>
        <w:pStyle w:val="ConsPlusNormal"/>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людей с ограниченными возможностями;</w:t>
      </w:r>
    </w:p>
    <w:p w:rsidR="002A495B" w:rsidRDefault="002A495B">
      <w:pPr>
        <w:pStyle w:val="ConsPlusNormal"/>
        <w:ind w:firstLine="540"/>
        <w:jc w:val="both"/>
      </w:pPr>
      <w:r>
        <w:t>- которое не располагается в подвальном помещении;</w:t>
      </w:r>
    </w:p>
    <w:p w:rsidR="002A495B" w:rsidRDefault="002A495B">
      <w:pPr>
        <w:pStyle w:val="ConsPlusNormal"/>
        <w:ind w:firstLine="540"/>
        <w:jc w:val="both"/>
      </w:pPr>
      <w:r>
        <w:t>- строение, в котором оно расположено, не имеет капитальных повреждений несущих конструкций.</w:t>
      </w:r>
    </w:p>
    <w:p w:rsidR="002A495B" w:rsidRDefault="002A495B">
      <w:pPr>
        <w:pStyle w:val="ConsPlusNormal"/>
        <w:ind w:firstLine="540"/>
        <w:jc w:val="both"/>
      </w:pPr>
      <w:r>
        <w:t>3.2.11. Руководитель центра экспорта должен иметь:</w:t>
      </w:r>
    </w:p>
    <w:p w:rsidR="002A495B" w:rsidRDefault="002A495B">
      <w:pPr>
        <w:pStyle w:val="ConsPlusNormal"/>
        <w:ind w:firstLine="540"/>
        <w:jc w:val="both"/>
      </w:pPr>
      <w:r>
        <w:t>- высшее образование;</w:t>
      </w:r>
    </w:p>
    <w:p w:rsidR="002A495B" w:rsidRDefault="002A495B">
      <w:pPr>
        <w:pStyle w:val="ConsPlusNormal"/>
        <w:ind w:firstLine="540"/>
        <w:jc w:val="both"/>
      </w:pPr>
      <w:r>
        <w:t>- опыт практической работы на руководящих должностях не менее одного года;</w:t>
      </w:r>
    </w:p>
    <w:p w:rsidR="002A495B" w:rsidRDefault="002A495B">
      <w:pPr>
        <w:pStyle w:val="ConsPlusNormal"/>
        <w:ind w:firstLine="540"/>
        <w:jc w:val="both"/>
      </w:pPr>
      <w:r>
        <w:t>- опыт практической работы в сфере внешнеэкономической деятельности не менее трех лет;</w:t>
      </w:r>
    </w:p>
    <w:p w:rsidR="002A495B" w:rsidRDefault="002A495B">
      <w:pPr>
        <w:pStyle w:val="ConsPlusNormal"/>
        <w:ind w:firstLine="540"/>
        <w:jc w:val="both"/>
      </w:pPr>
      <w:r>
        <w:t>- навыки свободного владения английским языком.</w:t>
      </w:r>
    </w:p>
    <w:p w:rsidR="002A495B" w:rsidRDefault="002A495B">
      <w:pPr>
        <w:pStyle w:val="ConsPlusNormal"/>
        <w:ind w:firstLine="540"/>
        <w:jc w:val="both"/>
      </w:pPr>
      <w:r>
        <w:t>3.2.12. Сотрудники центра экспорта должны иметь:</w:t>
      </w:r>
    </w:p>
    <w:p w:rsidR="002A495B" w:rsidRDefault="002A495B">
      <w:pPr>
        <w:pStyle w:val="ConsPlusNormal"/>
        <w:ind w:firstLine="540"/>
        <w:jc w:val="both"/>
      </w:pPr>
      <w:r>
        <w:t>- высшее образование;</w:t>
      </w:r>
    </w:p>
    <w:p w:rsidR="002A495B" w:rsidRDefault="002A495B">
      <w:pPr>
        <w:pStyle w:val="ConsPlusNormal"/>
        <w:ind w:firstLine="540"/>
        <w:jc w:val="both"/>
      </w:pPr>
      <w:r>
        <w:t>- навыки свободного владения английским языком.</w:t>
      </w:r>
    </w:p>
    <w:p w:rsidR="002A495B" w:rsidRDefault="002A495B">
      <w:pPr>
        <w:pStyle w:val="ConsPlusNormal"/>
        <w:ind w:firstLine="540"/>
        <w:jc w:val="both"/>
      </w:pPr>
      <w:r>
        <w:t>3.2.13. Центр экспорта обеспечивает размещение и ежемесячное обновление (актуализацию) на официальном сайте центра экспорта или специальном разделе сайта юридического лица, структурным подразделением которого выступает центр экспорта, в информационно-телекоммуникационной сети "Интернет" следующей информации:</w:t>
      </w:r>
    </w:p>
    <w:p w:rsidR="002A495B" w:rsidRDefault="002A495B">
      <w:pPr>
        <w:pStyle w:val="ConsPlusNormal"/>
        <w:ind w:firstLine="540"/>
        <w:jc w:val="both"/>
      </w:pPr>
      <w:r>
        <w:t>- общие сведения о деятельности;</w:t>
      </w:r>
    </w:p>
    <w:p w:rsidR="002A495B" w:rsidRDefault="002A495B">
      <w:pPr>
        <w:pStyle w:val="ConsPlusNormal"/>
        <w:ind w:firstLine="540"/>
        <w:jc w:val="both"/>
      </w:pPr>
      <w:r>
        <w:t>- план работы на текущий год;</w:t>
      </w:r>
    </w:p>
    <w:p w:rsidR="002A495B" w:rsidRDefault="002A495B">
      <w:pPr>
        <w:pStyle w:val="ConsPlusNormal"/>
        <w:ind w:firstLine="540"/>
        <w:jc w:val="both"/>
      </w:pPr>
      <w:r>
        <w:t>- база данных по экспортируемым товарам (работам, услугам) и перечень компаний-экспортеров на русском и английском языках;</w:t>
      </w:r>
    </w:p>
    <w:p w:rsidR="002A495B" w:rsidRDefault="002A495B">
      <w:pPr>
        <w:pStyle w:val="ConsPlusNormal"/>
        <w:ind w:firstLine="540"/>
        <w:jc w:val="both"/>
      </w:pPr>
      <w:r>
        <w:t>- справочные материалы, подготовленные торговыми представительствами;</w:t>
      </w:r>
    </w:p>
    <w:p w:rsidR="002A495B" w:rsidRDefault="002A495B">
      <w:pPr>
        <w:pStyle w:val="ConsPlusNormal"/>
        <w:ind w:firstLine="540"/>
        <w:jc w:val="both"/>
      </w:pPr>
      <w:r>
        <w:t>- сведения об обращениях субъектов малого и среднего предпринимательства в центр экспорта;</w:t>
      </w:r>
    </w:p>
    <w:p w:rsidR="002A495B" w:rsidRDefault="002A495B">
      <w:pPr>
        <w:pStyle w:val="ConsPlusNormal"/>
        <w:ind w:firstLine="540"/>
        <w:jc w:val="both"/>
      </w:pPr>
      <w:r>
        <w:t>- информация о событиях в сфере международного торгово-экономического сотрудничества в субъекте Российской Федерации, в том числе информация о проводимых на территории субъекта Российской Федерации выставочно-ярмарочных, конгрессных и иных международных мероприятиях, направленных на развитие международного сотрудничества;</w:t>
      </w:r>
    </w:p>
    <w:p w:rsidR="002A495B" w:rsidRDefault="002A495B">
      <w:pPr>
        <w:pStyle w:val="ConsPlusNormal"/>
        <w:ind w:firstLine="540"/>
        <w:jc w:val="both"/>
      </w:pPr>
      <w:r>
        <w:t>- сведения об органе исполнительной власти субъекта Российской Федерации, ответственном за внешнеэкономическую деятельность, внешнеэкономические связи, поддержку экспорта, международное сотрудничество, и деятельности такого органа, в том числе на английском языке, а также иных организациях по поддержке экспорта и привлечению инвестиций, действующих на территории субъекта Российской Федерации;</w:t>
      </w:r>
    </w:p>
    <w:p w:rsidR="002A495B" w:rsidRDefault="002A495B">
      <w:pPr>
        <w:pStyle w:val="ConsPlusNormal"/>
        <w:ind w:firstLine="540"/>
        <w:jc w:val="both"/>
      </w:pPr>
      <w:r>
        <w:t xml:space="preserve">- перечень вебинаров, круглых столов, конференций, семинаров, мастер-классов и иных публичных </w:t>
      </w:r>
      <w:r>
        <w:lastRenderedPageBreak/>
        <w:t>мероприятий, проводимых центром экспорта;</w:t>
      </w:r>
    </w:p>
    <w:p w:rsidR="002A495B" w:rsidRDefault="002A495B">
      <w:pPr>
        <w:pStyle w:val="ConsPlusNormal"/>
        <w:ind w:firstLine="540"/>
        <w:jc w:val="both"/>
      </w:pPr>
      <w:r>
        <w:t>- нормативные правовые акты Российской Федерации и субъекта Российской Федерации, регулирующие внешнеэкономическую деятельность;</w:t>
      </w:r>
    </w:p>
    <w:p w:rsidR="002A495B" w:rsidRDefault="002A495B">
      <w:pPr>
        <w:pStyle w:val="ConsPlusNormal"/>
        <w:ind w:firstLine="540"/>
        <w:jc w:val="both"/>
      </w:pPr>
      <w:r>
        <w:t>- информация о формах, видах и об условиях предоставления государственной поддержки экспортно ориентированным субъектам малого и среднего предпринимательства, в том числе в рамках региональной программы поддержки экспорта;</w:t>
      </w:r>
    </w:p>
    <w:p w:rsidR="002A495B" w:rsidRDefault="002A495B">
      <w:pPr>
        <w:pStyle w:val="ConsPlusNormal"/>
        <w:ind w:firstLine="540"/>
        <w:jc w:val="both"/>
      </w:pPr>
      <w:r>
        <w:t>- интернет-ссылки на иные информационные ресурсы, предназначенные для поддержки и информирования экспортно ориентированных субъектов малого и среднего предпринимательства.</w:t>
      </w:r>
    </w:p>
    <w:p w:rsidR="002A495B" w:rsidRDefault="002A495B">
      <w:pPr>
        <w:pStyle w:val="ConsPlusNormal"/>
        <w:ind w:firstLine="540"/>
        <w:jc w:val="both"/>
      </w:pPr>
      <w:bookmarkStart w:id="33" w:name="Par452"/>
      <w:bookmarkEnd w:id="33"/>
      <w:r>
        <w:t>3.2.14. Центр экспорта обеспечивает заполнение и актуализацию посредством распределенной автоматизированной информационной системы государственной поддержки малого и среднего предпринимательства (http://ais.economy.gov.ru) следующей информации:</w:t>
      </w:r>
    </w:p>
    <w:p w:rsidR="002A495B" w:rsidRDefault="002A495B">
      <w:pPr>
        <w:pStyle w:val="ConsPlusNormal"/>
        <w:ind w:firstLine="540"/>
        <w:jc w:val="both"/>
      </w:pPr>
      <w:r>
        <w:t>- общие сведения о центре экспорта - не позднее 1 марта года, следующего за отчетным;</w:t>
      </w:r>
    </w:p>
    <w:p w:rsidR="002A495B" w:rsidRDefault="002A495B">
      <w:pPr>
        <w:pStyle w:val="ConsPlusNormal"/>
        <w:ind w:firstLine="540"/>
        <w:jc w:val="both"/>
      </w:pPr>
      <w:r>
        <w:t>- информация о результатах деятельности центра экспорта - не позднее 10 апреля года, следующего за отчетным;</w:t>
      </w:r>
    </w:p>
    <w:p w:rsidR="002A495B" w:rsidRDefault="002A495B">
      <w:pPr>
        <w:pStyle w:val="ConsPlusNormal"/>
        <w:ind w:firstLine="540"/>
        <w:jc w:val="both"/>
      </w:pPr>
      <w:r>
        <w:t>- план мероприятий центра экспорта - ежеквартально, не позднее первого числа третьего месяца текущего квартала;</w:t>
      </w:r>
    </w:p>
    <w:p w:rsidR="002A495B" w:rsidRDefault="002A495B">
      <w:pPr>
        <w:pStyle w:val="ConsPlusNormal"/>
        <w:ind w:firstLine="540"/>
        <w:jc w:val="both"/>
      </w:pPr>
      <w:r>
        <w:t>- отчет о мероприятии - не позднее 15 рабочих дней со дня реализации мероприятия, предусмотренного планом мероприятий Центра экспорта;</w:t>
      </w:r>
    </w:p>
    <w:p w:rsidR="002A495B" w:rsidRDefault="002A495B">
      <w:pPr>
        <w:pStyle w:val="ConsPlusNormal"/>
        <w:ind w:firstLine="540"/>
        <w:jc w:val="both"/>
      </w:pPr>
      <w:r>
        <w:t>- сотрудничество со сторонними организациями - ежеквартально, не позднее первого числа третьего месяца квартала;</w:t>
      </w:r>
    </w:p>
    <w:p w:rsidR="002A495B" w:rsidRDefault="002A495B">
      <w:pPr>
        <w:pStyle w:val="ConsPlusNormal"/>
        <w:ind w:firstLine="540"/>
        <w:jc w:val="both"/>
      </w:pPr>
      <w:r>
        <w:t>- маркетинговые исследования - не позднее 15 рабочих дней со дня получения итоговой версии исследования;</w:t>
      </w:r>
    </w:p>
    <w:p w:rsidR="002A495B" w:rsidRDefault="002A495B">
      <w:pPr>
        <w:pStyle w:val="ConsPlusNormal"/>
        <w:ind w:firstLine="540"/>
        <w:jc w:val="both"/>
      </w:pPr>
      <w:r>
        <w:t>- оценка торговых представительств - не позднее 1 марта года, следующего за отчетным.</w:t>
      </w:r>
    </w:p>
    <w:p w:rsidR="002A495B" w:rsidRDefault="002A495B">
      <w:pPr>
        <w:pStyle w:val="ConsPlusNormal"/>
        <w:ind w:firstLine="540"/>
        <w:jc w:val="both"/>
      </w:pPr>
      <w:bookmarkStart w:id="34" w:name="Par460"/>
      <w:bookmarkEnd w:id="34"/>
      <w:r>
        <w:t>3.2.15. Центр экспорта обязан провести сертификацию по международным стандартам качества предоставляемых услуг и применения в деятельности центра экспорта современных управленческих технологий, основанных на требованиях международного стандарта качества (в случае создания центра в год, предшествующий текущему году).</w:t>
      </w:r>
    </w:p>
    <w:p w:rsidR="002A495B" w:rsidRDefault="002A495B">
      <w:pPr>
        <w:pStyle w:val="ConsPlusNormal"/>
        <w:jc w:val="both"/>
      </w:pPr>
      <w:r>
        <w:t>(п. 3.2.15 введен Приказом Минэкономразвития России от 04.02.2016 N 42)</w:t>
      </w:r>
    </w:p>
    <w:p w:rsidR="002A495B" w:rsidRDefault="002A495B">
      <w:pPr>
        <w:pStyle w:val="ConsPlusNormal"/>
        <w:ind w:firstLine="540"/>
        <w:jc w:val="both"/>
      </w:pPr>
      <w:r>
        <w:t xml:space="preserve">3.2.16. Центр экспорта ежегодно проводит плановый инспекционный контроль системы менеджмента качества на соответствие центра экспорта требованиям международного стандарта качества в течение срока действия сертификата на соответствие требованиям, указанным в </w:t>
      </w:r>
      <w:hyperlink w:anchor="Par460" w:tooltip="3.2.15. Центр экспорта обязан провести сертификацию по международным стандартам качества предоставляемых услуг и применения в деятельности центра экспорта современных управленческих технологий, основанных на требованиях международного стандарта качества (в случае создания центра в год, предшествующий текущему году)." w:history="1">
        <w:r>
          <w:rPr>
            <w:color w:val="0000FF"/>
          </w:rPr>
          <w:t>пункте 3.2.15</w:t>
        </w:r>
      </w:hyperlink>
      <w:r>
        <w:t xml:space="preserve"> настоящих Условий и требований.</w:t>
      </w:r>
    </w:p>
    <w:p w:rsidR="002A495B" w:rsidRDefault="002A495B">
      <w:pPr>
        <w:pStyle w:val="ConsPlusNormal"/>
        <w:jc w:val="both"/>
      </w:pPr>
      <w:r>
        <w:t>(п. 3.2.16 введен Приказом Минэкономразвития России от 04.02.2016 N 42)</w:t>
      </w:r>
    </w:p>
    <w:p w:rsidR="002A495B" w:rsidRDefault="002A495B">
      <w:pPr>
        <w:pStyle w:val="ConsPlusNormal"/>
        <w:ind w:firstLine="540"/>
        <w:jc w:val="both"/>
      </w:pPr>
      <w:r>
        <w:t>3.3. Предоставление субсидии федерального бюджета субъекту Российской Федерации на реализацию мероприятия по созданию и (или) развитию региональных интегрированных центров, осуществляющих деятельность на базе инфраструктуры поддержки субъектов малого и среднего предпринимательства, которая направлена на содействие в установлении и развитии взаимовыгодного делового, технологического и научного сотрудничества субъектов малого и среднего предпринимательства Российской Федерации и европейских стран и оказании информационно-консультационной поддержки &lt;1&gt;.</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"в" пункта 51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ind w:firstLine="540"/>
        <w:jc w:val="both"/>
      </w:pPr>
    </w:p>
    <w:p w:rsidR="002A495B" w:rsidRDefault="002A495B">
      <w:pPr>
        <w:pStyle w:val="ConsPlusNormal"/>
        <w:ind w:firstLine="540"/>
        <w:jc w:val="both"/>
      </w:pPr>
      <w:r>
        <w:t>3.3.1.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созданного регионального интегрированного центра или наличие обязательства субъекта Российской Федерации по его созданию в текущем году;</w:t>
      </w:r>
    </w:p>
    <w:p w:rsidR="002A495B" w:rsidRDefault="002A495B">
      <w:pPr>
        <w:pStyle w:val="ConsPlusNormal"/>
        <w:ind w:firstLine="540"/>
        <w:jc w:val="both"/>
      </w:pPr>
      <w:r>
        <w:t xml:space="preserve">б) региональный интегрированный центр создан и функционирует в соответствии с требованиями, установленными </w:t>
      </w:r>
      <w:hyperlink w:anchor="Par483" w:tooltip="3.3.2. Региональный интегрированный центр соответствует следующим требованиям:" w:history="1">
        <w:r>
          <w:rPr>
            <w:color w:val="0000FF"/>
          </w:rPr>
          <w:t>пунктами 3.3.2</w:t>
        </w:r>
      </w:hyperlink>
      <w:r>
        <w:t xml:space="preserve"> - </w:t>
      </w:r>
      <w:hyperlink w:anchor="Par547" w:tooltip="3.3.11. Региональный интегрированный центр обеспечивает размещение и ежемесячное обновление (актуализацию) на официальном сайте регионального интегрированного центра в информационно-телекоммуникационной сети &quot;Интернет&quot; следующей информации:" w:history="1">
        <w:r>
          <w:rPr>
            <w:color w:val="0000FF"/>
          </w:rPr>
          <w:t>3.3.11</w:t>
        </w:r>
      </w:hyperlink>
      <w:r>
        <w:t xml:space="preserve"> настоящих Условий и требований;</w:t>
      </w:r>
    </w:p>
    <w:p w:rsidR="002A495B" w:rsidRDefault="002A495B">
      <w:pPr>
        <w:pStyle w:val="ConsPlusNormal"/>
        <w:ind w:firstLine="540"/>
        <w:jc w:val="both"/>
      </w:pPr>
      <w:r>
        <w:t>в) наличие концепции создания (развития) регионального интегрированного центра на текущий год и плановый период с указанием перечня предоставляемых услуг, соответствующих перечню и качеству услуг, определенных европейской сетью поддержки предпринимательства;</w:t>
      </w:r>
    </w:p>
    <w:p w:rsidR="002A495B" w:rsidRDefault="002A495B">
      <w:pPr>
        <w:pStyle w:val="ConsPlusNormal"/>
        <w:ind w:firstLine="540"/>
        <w:jc w:val="both"/>
      </w:pPr>
      <w:r>
        <w:t xml:space="preserve">г) наличие плана работ регионального интегрированного центра на текущий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w:t>
      </w:r>
      <w:r>
        <w:lastRenderedPageBreak/>
        <w:t>указанных мероприятий;</w:t>
      </w:r>
    </w:p>
    <w:p w:rsidR="002A495B" w:rsidRDefault="002A495B">
      <w:pPr>
        <w:pStyle w:val="ConsPlusNormal"/>
        <w:ind w:firstLine="540"/>
        <w:jc w:val="both"/>
      </w:pPr>
      <w:r>
        <w:t>д) наличие направлений расходования субсидии федерального бюджета и бюджета субъектов Российской Федерации на финансирование регионального интегрированного центра (</w:t>
      </w:r>
      <w:hyperlink w:anchor="Par2543" w:tooltip="НАПРАВЛЕНИЯ" w:history="1">
        <w:r>
          <w:rPr>
            <w:color w:val="0000FF"/>
          </w:rPr>
          <w:t>приложение N 7</w:t>
        </w:r>
      </w:hyperlink>
      <w:r>
        <w:t xml:space="preserve"> к настоящим Условиям и требованиям);</w:t>
      </w:r>
    </w:p>
    <w:p w:rsidR="002A495B" w:rsidRDefault="002A495B">
      <w:pPr>
        <w:pStyle w:val="ConsPlusNormal"/>
        <w:ind w:firstLine="540"/>
        <w:jc w:val="both"/>
      </w:pPr>
      <w:r>
        <w:t>е) представлена информация о планируемых результатах деятельности регионального интегрированного центра в отчетном периоде (</w:t>
      </w:r>
      <w:hyperlink w:anchor="Par2721" w:tooltip="ИНФОРМАЦИЯ" w:history="1">
        <w:r>
          <w:rPr>
            <w:color w:val="0000FF"/>
          </w:rPr>
          <w:t>приложение N 8</w:t>
        </w:r>
      </w:hyperlink>
      <w:r>
        <w:t xml:space="preserve"> к настоящим Условиям и требованиям);</w:t>
      </w:r>
    </w:p>
    <w:p w:rsidR="002A495B" w:rsidRDefault="002A495B">
      <w:pPr>
        <w:pStyle w:val="ConsPlusNormal"/>
        <w:ind w:firstLine="540"/>
        <w:jc w:val="both"/>
      </w:pPr>
      <w:r>
        <w:t>ж) представлен отчет о деятельности регионального интегрированного центра за предыдущий год следующего содержания: основные результаты деятельности, письма субъектов малого и среднего предпринимательства, подтверждающие содействие регионального интегрированного центра в заключении контрактов, информация о реализации мероприятий и проектов, достигнутые значения показателей эффективности деятельности (для центров, созданных до 1 января текущего года) (</w:t>
      </w:r>
      <w:hyperlink w:anchor="Par2843" w:tooltip="ИНФОРМАЦИЯ" w:history="1">
        <w:r>
          <w:rPr>
            <w:color w:val="0000FF"/>
          </w:rPr>
          <w:t>приложение N 9</w:t>
        </w:r>
      </w:hyperlink>
      <w:r>
        <w:t xml:space="preserve"> к настоящим Условиям и требованиям);</w:t>
      </w:r>
    </w:p>
    <w:p w:rsidR="002A495B" w:rsidRDefault="002A495B">
      <w:pPr>
        <w:pStyle w:val="ConsPlusNormal"/>
        <w:ind w:firstLine="540"/>
        <w:jc w:val="both"/>
      </w:pPr>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Условиями и требованиями;</w:t>
      </w:r>
    </w:p>
    <w:p w:rsidR="002A495B" w:rsidRDefault="002A495B">
      <w:pPr>
        <w:pStyle w:val="ConsPlusNormal"/>
        <w:ind w:firstLine="540"/>
        <w:jc w:val="both"/>
      </w:pPr>
      <w:r>
        <w:t>и) наличие обязательства субъекта Российской Федерации об обеспечении функционирования регионального интегрированного центра в течение не менее 10 лет с момента его создания за счет субсидии федерального бюджета;</w:t>
      </w:r>
    </w:p>
    <w:p w:rsidR="002A495B" w:rsidRDefault="002A495B">
      <w:pPr>
        <w:pStyle w:val="ConsPlusNormal"/>
        <w:ind w:firstLine="540"/>
        <w:jc w:val="both"/>
      </w:pPr>
      <w:r>
        <w:t>к) наличие плана командировок сотрудников регионального интегрированного центра с указанием необходимых ресурсов и источников их поступления для реализации плана;</w:t>
      </w:r>
    </w:p>
    <w:p w:rsidR="002A495B" w:rsidRDefault="002A495B">
      <w:pPr>
        <w:pStyle w:val="ConsPlusNormal"/>
        <w:ind w:firstLine="540"/>
        <w:jc w:val="both"/>
      </w:pPr>
      <w:r>
        <w:t>л) размер запрашиваемой субсидии федерального бюджета на создание и (или) развитие регионального интегрированного центра не превышает 6,0 млн. рублей.</w:t>
      </w:r>
    </w:p>
    <w:p w:rsidR="002A495B" w:rsidRDefault="002A495B">
      <w:pPr>
        <w:pStyle w:val="ConsPlusNormal"/>
        <w:jc w:val="both"/>
      </w:pPr>
      <w:r>
        <w:t>(п. 3.3.1 в ред. Приказа Минэкономразвития России от 04.02.2016 N 42)</w:t>
      </w:r>
    </w:p>
    <w:p w:rsidR="002A495B" w:rsidRDefault="002A495B">
      <w:pPr>
        <w:pStyle w:val="ConsPlusNormal"/>
        <w:ind w:firstLine="540"/>
        <w:jc w:val="both"/>
      </w:pPr>
      <w:bookmarkStart w:id="35" w:name="Par483"/>
      <w:bookmarkEnd w:id="35"/>
      <w:r>
        <w:t>3.3.2. Региональный интегрированный центр соответствует следующим требованиям:</w:t>
      </w:r>
    </w:p>
    <w:p w:rsidR="002A495B" w:rsidRDefault="002A495B">
      <w:pPr>
        <w:pStyle w:val="ConsPlusNormal"/>
        <w:ind w:firstLine="540"/>
        <w:jc w:val="both"/>
      </w:pPr>
      <w:r>
        <w:t>- учитывает приоритетные задачи по развитию внешнеэкономической деятельности Российской Федерации, сформулированные в программных документах Правительства Российской Федерации, в том числе в государственной программе "Развитие внешнеэкономической деятельности" и государственной программе "Экономическое развитие и инновационная экономика";</w:t>
      </w:r>
    </w:p>
    <w:p w:rsidR="002A495B" w:rsidRDefault="002A495B">
      <w:pPr>
        <w:pStyle w:val="ConsPlusNormal"/>
        <w:ind w:firstLine="540"/>
        <w:jc w:val="both"/>
      </w:pPr>
      <w:r>
        <w:t>- учитывает приоритеты социально-экономического развития субъекта Российской Федерации, сформулированные в государственных программах (подпрограммах) субъекта Российской Федерации, в том числе в региональной программе поддержки экспорта;</w:t>
      </w:r>
    </w:p>
    <w:p w:rsidR="002A495B" w:rsidRDefault="002A495B">
      <w:pPr>
        <w:pStyle w:val="ConsPlusNormal"/>
        <w:ind w:firstLine="540"/>
        <w:jc w:val="both"/>
      </w:pPr>
      <w:r>
        <w:t>- взаимодействует с федеральными органами исполнительной власти, органами государственной власти субъекта Российской Федерации, торговыми представительствами Российской Федерации в иностранных государствах, институтами развития, центрами (агентствами) координации поддержки экспортно ориентированных субъектов малого и среднего предпринимательства, а также иными организациями, образующими инфраструктуру поддержки субъектов малого и среднего предпринимательства;</w:t>
      </w:r>
    </w:p>
    <w:p w:rsidR="002A495B" w:rsidRDefault="002A495B">
      <w:pPr>
        <w:pStyle w:val="ConsPlusNormal"/>
        <w:ind w:firstLine="540"/>
        <w:jc w:val="both"/>
      </w:pPr>
      <w:r>
        <w:t>- обеспечивает ведение раздельного бухгалтерского учета по денежным средствам, предоставленным региональному интегрированному центру за счет средств бюджетов всех уровней и внебюджетных источников;</w:t>
      </w:r>
    </w:p>
    <w:p w:rsidR="002A495B" w:rsidRDefault="002A495B">
      <w:pPr>
        <w:pStyle w:val="ConsPlusNormal"/>
        <w:ind w:firstLine="540"/>
        <w:jc w:val="both"/>
      </w:pPr>
      <w:r>
        <w:t>- реализует мероприятия в соответствии с планом деятельности, ежегодно разрабатываемым региональным интегрированным центром и согласованным с консорциумом, созданным на основании Соглашения с Исполнительным Агентством по малому и среднему предпринимательству Европейской комиссии (EASME) от 22 декабря 2014 г. (далее - Консорциум EEN - Россия);</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привлекает в целях реализации своих функций специализированные организации и квалифицированных специалистов.</w:t>
      </w:r>
    </w:p>
    <w:p w:rsidR="002A495B" w:rsidRDefault="002A495B">
      <w:pPr>
        <w:pStyle w:val="ConsPlusNormal"/>
        <w:ind w:firstLine="540"/>
        <w:jc w:val="both"/>
      </w:pPr>
      <w:r>
        <w:t>3.3.3. Основными целями деятельности регионального интегрированного центра являются:</w:t>
      </w:r>
    </w:p>
    <w:p w:rsidR="002A495B" w:rsidRDefault="002A495B">
      <w:pPr>
        <w:pStyle w:val="ConsPlusNormal"/>
        <w:ind w:firstLine="540"/>
        <w:jc w:val="both"/>
      </w:pPr>
      <w:r>
        <w:t>а) вовлечение российских субъектов малого и среднего предпринимательства в деловую кооперацию с использованием европейской сети поддержки предпринимательства, включая экспорт товаров (работ, услуг), создание совместных предприятий с целью выпуска и (или) продажи конкурентоспособной продукции;</w:t>
      </w:r>
    </w:p>
    <w:p w:rsidR="002A495B" w:rsidRDefault="002A495B">
      <w:pPr>
        <w:pStyle w:val="ConsPlusNormal"/>
        <w:ind w:firstLine="540"/>
        <w:jc w:val="both"/>
      </w:pPr>
      <w:r>
        <w:t>б) вовлечение российских субъектов малого и среднего предпринимательства в технологическую кооперацию с использованием европейской сети поддержки предпринимательства, включая экспорт и импорт технологий с продажей и приобретением прав на использование интеллектуальной собственности;</w:t>
      </w:r>
    </w:p>
    <w:p w:rsidR="002A495B" w:rsidRDefault="002A495B">
      <w:pPr>
        <w:pStyle w:val="ConsPlusNormal"/>
        <w:ind w:firstLine="540"/>
        <w:jc w:val="both"/>
      </w:pPr>
      <w:r>
        <w:t>в) вовлечение российских субъектов малого и среднего предпринимательства в научно-исследовательскую кооперацию с участием иностранных партнеров с использованием европейской сети поддержки предпринимательства.</w:t>
      </w:r>
    </w:p>
    <w:p w:rsidR="002A495B" w:rsidRDefault="002A495B">
      <w:pPr>
        <w:pStyle w:val="ConsPlusNormal"/>
        <w:jc w:val="both"/>
      </w:pPr>
      <w:r>
        <w:lastRenderedPageBreak/>
        <w:t>(п. 3.3.3 в ред. Приказа Минэкономразвития России от 04.02.2016 N 42)</w:t>
      </w:r>
    </w:p>
    <w:p w:rsidR="002A495B" w:rsidRDefault="002A495B">
      <w:pPr>
        <w:pStyle w:val="ConsPlusNormal"/>
        <w:ind w:firstLine="540"/>
        <w:jc w:val="both"/>
      </w:pPr>
      <w:r>
        <w:t>3.3.4. Региональный интегрированный центр обеспечивает выполнение следующих функций:</w:t>
      </w:r>
    </w:p>
    <w:p w:rsidR="002A495B" w:rsidRDefault="002A495B">
      <w:pPr>
        <w:pStyle w:val="ConsPlusNormal"/>
        <w:ind w:firstLine="540"/>
        <w:jc w:val="both"/>
      </w:pPr>
      <w:r>
        <w:t>- участие в определении приоритетных направлений поддержки субъектов малого и среднего предпринимательства на уровне субъекта Российской Федерации в части делового, технологического и научно-исследовательского сотрудничества со странами - членами европейской сети поддержки предпринимательства;</w:t>
      </w:r>
    </w:p>
    <w:p w:rsidR="002A495B" w:rsidRDefault="002A495B">
      <w:pPr>
        <w:pStyle w:val="ConsPlusNormal"/>
        <w:ind w:firstLine="540"/>
        <w:jc w:val="both"/>
      </w:pPr>
      <w:r>
        <w:t xml:space="preserve">- предоставление субъектам малого и среднего предпринимательства услуг, указанных в </w:t>
      </w:r>
      <w:hyperlink w:anchor="Par505" w:tooltip="3.3.5. Региональный интегрированный центр обеспечивает предоставление экспортно ориентированным субъектам малого и среднего предпринимательства следующих услуг по тематике интернационализации:" w:history="1">
        <w:r>
          <w:rPr>
            <w:color w:val="0000FF"/>
          </w:rPr>
          <w:t>пункте 3.3.5</w:t>
        </w:r>
      </w:hyperlink>
      <w:r>
        <w:t xml:space="preserve"> настоящих Условий и требований;</w:t>
      </w:r>
    </w:p>
    <w:p w:rsidR="002A495B" w:rsidRDefault="002A495B">
      <w:pPr>
        <w:pStyle w:val="ConsPlusNormal"/>
        <w:ind w:firstLine="540"/>
        <w:jc w:val="both"/>
      </w:pPr>
      <w:r>
        <w:t>- обеспечение системной работы регионального интегрированного центра в субъекте Российской Федерации в соответствии с действующими регламентами и стандартами европейской сети поддержки предпринимательства;</w:t>
      </w:r>
    </w:p>
    <w:p w:rsidR="002A495B" w:rsidRDefault="002A495B">
      <w:pPr>
        <w:pStyle w:val="ConsPlusNormal"/>
        <w:ind w:firstLine="540"/>
        <w:jc w:val="both"/>
      </w:pPr>
      <w:r>
        <w:t>- обеспечение равного доступа субъектов малого и среднего предпринимательства, зарегистрированных в субъекте Российской Федерации, к ресурсам европейской сети поддержки предпринимательства;</w:t>
      </w:r>
    </w:p>
    <w:p w:rsidR="002A495B" w:rsidRDefault="002A495B">
      <w:pPr>
        <w:pStyle w:val="ConsPlusNormal"/>
        <w:ind w:firstLine="540"/>
        <w:jc w:val="both"/>
      </w:pPr>
      <w:r>
        <w:t>- стимулирование субъектов малого и среднего предпринимательства, не являющихся участниками внешнеэкономической деятельности, и их вовлечение в сферу делового, технологического и научно-исследовательского сотрудничества с иностранными партнерами из стран - членов европейской сети поддержки предпринимательства посредством популяризации указанной сети;</w:t>
      </w:r>
    </w:p>
    <w:p w:rsidR="002A495B" w:rsidRDefault="002A495B">
      <w:pPr>
        <w:pStyle w:val="ConsPlusNormal"/>
        <w:ind w:firstLine="540"/>
        <w:jc w:val="both"/>
      </w:pPr>
      <w:r>
        <w:t>- создание, обеспечение работы и перевод на английский язык официального сайта регионального интегрированного центра в информационно-телекоммуникационной сети "Интернет", а также интеграция указанного сайта со специализированным информационным ресурсом "Единый портал внешнеэкономической информации Минэкономразвития России в информационно-телекоммуникационной сети "Интернет" http://ved.gov.ru и официальным порталом субъекта Российской Федерации по развитию экспортной деятельности (при его наличии) и официальным сайтом Консорциума EEN - Россия в информационно-телекоммуникационной сети "Интернет";</w:t>
      </w:r>
    </w:p>
    <w:p w:rsidR="002A495B" w:rsidRDefault="002A495B">
      <w:pPr>
        <w:pStyle w:val="ConsPlusNormal"/>
        <w:ind w:firstLine="540"/>
        <w:jc w:val="both"/>
      </w:pPr>
      <w:r>
        <w:t>- содействие в организации и проведении в субъекте Российской Федерации ежегодного конкурса "Лучший экспортер года" среди субъектов малого и среднего предпринимательства.</w:t>
      </w:r>
    </w:p>
    <w:p w:rsidR="002A495B" w:rsidRDefault="002A495B">
      <w:pPr>
        <w:pStyle w:val="ConsPlusNormal"/>
        <w:jc w:val="both"/>
      </w:pPr>
      <w:r>
        <w:t>(п. 3.3.4 в ред. Приказа Минэкономразвития России от 04.02.2016 N 42)</w:t>
      </w:r>
    </w:p>
    <w:p w:rsidR="002A495B" w:rsidRDefault="002A495B">
      <w:pPr>
        <w:pStyle w:val="ConsPlusNormal"/>
        <w:ind w:firstLine="540"/>
        <w:jc w:val="both"/>
      </w:pPr>
      <w:bookmarkStart w:id="36" w:name="Par505"/>
      <w:bookmarkEnd w:id="36"/>
      <w:r>
        <w:t>3.3.5. Региональный интегрированный центр обеспечивает предоставление экспортно ориентированным субъектам малого и среднего предпринимательства следующих услуг по тематике интернационализации:</w:t>
      </w:r>
    </w:p>
    <w:p w:rsidR="002A495B" w:rsidRDefault="002A495B">
      <w:pPr>
        <w:pStyle w:val="ConsPlusNormal"/>
        <w:ind w:firstLine="540"/>
        <w:jc w:val="both"/>
      </w:pPr>
      <w:bookmarkStart w:id="37" w:name="Par506"/>
      <w:bookmarkEnd w:id="37"/>
      <w:r>
        <w:t>а) информационно-консультационные услуги по вопросам:</w:t>
      </w:r>
    </w:p>
    <w:p w:rsidR="002A495B" w:rsidRDefault="002A495B">
      <w:pPr>
        <w:pStyle w:val="ConsPlusNormal"/>
        <w:ind w:firstLine="540"/>
        <w:jc w:val="both"/>
      </w:pPr>
      <w:r>
        <w:t>- экономической политики, регулирования в сфере интеллектуальной собственности, таможенного регулирования и законодательства Европейского союза, иных стран, входящих в европейскую сеть поддержки предпринимательства, и Российской Федерации в области деловой, технологической и научно-исследовательской кооперации;</w:t>
      </w:r>
    </w:p>
    <w:p w:rsidR="002A495B" w:rsidRDefault="002A495B">
      <w:pPr>
        <w:pStyle w:val="ConsPlusNormal"/>
        <w:ind w:firstLine="540"/>
        <w:jc w:val="both"/>
      </w:pPr>
      <w:r>
        <w:t>- единого рынка Европейского союза и иных стран, входящих в европейскую сеть поддержки предпринимательства, и предоставляемых ими возможностей для продвижения товаров, работ и услуг, технологий российских предприятий;</w:t>
      </w:r>
    </w:p>
    <w:p w:rsidR="002A495B" w:rsidRDefault="002A495B">
      <w:pPr>
        <w:pStyle w:val="ConsPlusNormal"/>
        <w:ind w:firstLine="540"/>
        <w:jc w:val="both"/>
      </w:pPr>
      <w:r>
        <w:t>- проектов Европейского союза и иных стран, входящих в европейскую сеть поддержки предпринимательства, в области содействия развитию предпринимательской деятельности и возможностей доступа российских малых и средних предприятий к источникам финансирования (фондам) и программам Европейского союза, а также стран - членов европейской сети поддержки предпринимательства;</w:t>
      </w:r>
    </w:p>
    <w:p w:rsidR="002A495B" w:rsidRDefault="002A495B">
      <w:pPr>
        <w:pStyle w:val="ConsPlusNormal"/>
        <w:ind w:firstLine="540"/>
        <w:jc w:val="both"/>
      </w:pPr>
      <w:r>
        <w:t>- программ поддержки научных исследований, технологических разработок и инноваций Европейского союза и других стран, входящих в европейскую сеть поддержки предпринимательства;</w:t>
      </w:r>
    </w:p>
    <w:p w:rsidR="002A495B" w:rsidRDefault="002A495B">
      <w:pPr>
        <w:pStyle w:val="ConsPlusNormal"/>
        <w:ind w:firstLine="540"/>
        <w:jc w:val="both"/>
      </w:pPr>
      <w:r>
        <w:t>- информации и контактных данных о международных и российских производителях, проектах и предложениях по развитию делового, технологического и научно-исследовательского сотрудничества в рамках европейской сети поддержки предпринимательства;</w:t>
      </w:r>
    </w:p>
    <w:p w:rsidR="002A495B" w:rsidRDefault="002A495B">
      <w:pPr>
        <w:pStyle w:val="ConsPlusNormal"/>
        <w:ind w:firstLine="540"/>
        <w:jc w:val="both"/>
      </w:pPr>
      <w:r>
        <w:t>- стандартов качества, технических регламентов, сертификации, лицензирования и иных требований Европейского союза и других стран, входящих в европейскую сеть поддержки предпринимательства, к товарам, работам и услугам;</w:t>
      </w:r>
    </w:p>
    <w:p w:rsidR="002A495B" w:rsidRDefault="002A495B">
      <w:pPr>
        <w:pStyle w:val="ConsPlusNormal"/>
        <w:ind w:firstLine="540"/>
        <w:jc w:val="both"/>
      </w:pPr>
      <w:r>
        <w:t>- текущего состояния и перспектив развития отраслей и рынков стран - членов европейской сети поддержки предпринимательства;</w:t>
      </w:r>
    </w:p>
    <w:p w:rsidR="002A495B" w:rsidRDefault="002A495B">
      <w:pPr>
        <w:pStyle w:val="ConsPlusNormal"/>
        <w:ind w:firstLine="540"/>
        <w:jc w:val="both"/>
      </w:pPr>
      <w:r>
        <w:t>б) содействие вовлечению в международное деловое, технологическое и научно-исследовательское сотрудничество путем:</w:t>
      </w:r>
    </w:p>
    <w:p w:rsidR="002A495B" w:rsidRDefault="002A495B">
      <w:pPr>
        <w:pStyle w:val="ConsPlusNormal"/>
        <w:ind w:firstLine="540"/>
        <w:jc w:val="both"/>
      </w:pPr>
      <w:r>
        <w:t xml:space="preserve">- проведения делового, технологического и научно-исследовательского аудита субъектов малого и </w:t>
      </w:r>
      <w:r>
        <w:lastRenderedPageBreak/>
        <w:t>среднего предпринимательства для оценки их потенциала, а также степени готовности к выходу на международные рынки стран - членов европейской сети поддержки предпринимательства;</w:t>
      </w:r>
    </w:p>
    <w:p w:rsidR="002A495B" w:rsidRDefault="002A495B">
      <w:pPr>
        <w:pStyle w:val="ConsPlusNormal"/>
        <w:ind w:firstLine="540"/>
        <w:jc w:val="both"/>
      </w:pPr>
      <w:r>
        <w:t>- организации и проведения мероприятий по повышению информированности о возможностях для развития международного делового, технологического и научно-исследовательского сотрудничества посредством европейской сети поддержки предпринимательства;</w:t>
      </w:r>
    </w:p>
    <w:p w:rsidR="002A495B" w:rsidRDefault="002A495B">
      <w:pPr>
        <w:pStyle w:val="ConsPlusNormal"/>
        <w:ind w:firstLine="540"/>
        <w:jc w:val="both"/>
      </w:pPr>
      <w:bookmarkStart w:id="38" w:name="Par517"/>
      <w:bookmarkEnd w:id="38"/>
      <w:r>
        <w:t>в) содействие в поиске потенциальных деловых, технологических и научно-исследовательских партнеров с учетом потребностей российских субъектов малого и среднего предпринимательства путем:</w:t>
      </w:r>
    </w:p>
    <w:p w:rsidR="002A495B" w:rsidRDefault="002A495B">
      <w:pPr>
        <w:pStyle w:val="ConsPlusNormal"/>
        <w:ind w:firstLine="540"/>
        <w:jc w:val="both"/>
      </w:pPr>
      <w:r>
        <w:t>- проведения патентных исследований зарубежных рынков продукции и технологий, предусмотренных проектами субъектов малого и среднего предпринимательства;</w:t>
      </w:r>
    </w:p>
    <w:p w:rsidR="002A495B" w:rsidRDefault="002A495B">
      <w:pPr>
        <w:pStyle w:val="ConsPlusNormal"/>
        <w:ind w:firstLine="540"/>
        <w:jc w:val="both"/>
      </w:pPr>
      <w:r>
        <w:t>- осуществления информационного обмена коммерческими, технологическими и научно-исследовательскими запросами и деловой информацией, а также предложениями в сфере делового, технологического и научно-исследовательского сотрудничества посредством европейской сети поддержки предпринимательства;</w:t>
      </w:r>
    </w:p>
    <w:p w:rsidR="002A495B" w:rsidRDefault="002A495B">
      <w:pPr>
        <w:pStyle w:val="ConsPlusNormal"/>
        <w:ind w:firstLine="540"/>
        <w:jc w:val="both"/>
      </w:pPr>
      <w:r>
        <w:t>- распространения информации о заинтересованных иностранных и российских организациях и их намерениях по установлению деловых, технологических и научно-исследовательских связей с международными партнерами посредством европейской сети поддержки предпринимательства;</w:t>
      </w:r>
    </w:p>
    <w:p w:rsidR="002A495B" w:rsidRDefault="002A495B">
      <w:pPr>
        <w:pStyle w:val="ConsPlusNormal"/>
        <w:ind w:firstLine="540"/>
        <w:jc w:val="both"/>
      </w:pPr>
      <w:r>
        <w:t>- подготовки профилей субъектов малого и среднего предпринимательства с предложениями о деловом, технологическом и научно-исследовательском сотрудничестве для размещения в европейской сети поддержки предпринимательства;</w:t>
      </w:r>
    </w:p>
    <w:p w:rsidR="002A495B" w:rsidRDefault="002A495B">
      <w:pPr>
        <w:pStyle w:val="ConsPlusNormal"/>
        <w:ind w:firstLine="540"/>
        <w:jc w:val="both"/>
      </w:pPr>
      <w:r>
        <w:t>- организации и проведения семинаров, деловых встреч, информационных мероприятий, круглых столов, конференций и иных публичных мероприятий, направленных на популяризацию возможностей европейской сети поддержки предпринимательства;</w:t>
      </w:r>
    </w:p>
    <w:p w:rsidR="002A495B" w:rsidRDefault="002A495B">
      <w:pPr>
        <w:pStyle w:val="ConsPlusNormal"/>
        <w:ind w:firstLine="540"/>
        <w:jc w:val="both"/>
      </w:pPr>
      <w:r>
        <w:t>- организации и проведения встреч и переговоров по вопросам делового, технологического и научно-исследовательского сотрудничества между российскими и иностранными субъектами предпринимательской деятельности, представляющими страны Европейского союза и иные страны, входящие в европейскую сеть поддержки предпринимательства, на территории субъекта Российской Федерации, в том числе предоставления помещения для переговоров, организационного, технического и лингвистического сопровождения переговоров, оплаты расходов по проживанию и проезду иностранных партнеров к месту проведения переговоров;</w:t>
      </w:r>
    </w:p>
    <w:p w:rsidR="002A495B" w:rsidRDefault="002A495B">
      <w:pPr>
        <w:pStyle w:val="ConsPlusNormal"/>
        <w:ind w:firstLine="540"/>
        <w:jc w:val="both"/>
      </w:pPr>
      <w:r>
        <w:t>- содействия в организации участия субъектов малого и среднего предпринимательства, для которых найдены потенциальные партнеры посредством европейской сети поддержки предпринимательства, в международных бизнес-миссиях, направленных на налаживание делового, технологического и научно-исследовательского сотрудничества, в том числе аренды помещения для переговоров, технического и лингвистического сопровождения переговоров, перевозки участников автомобильным транспортом (кроме такси) и (или) железнодорожным транспортом от места прибытия в иностранное государство до места размещения и от места размещения к месту проведения мероприятия;</w:t>
      </w:r>
    </w:p>
    <w:p w:rsidR="002A495B" w:rsidRDefault="002A495B">
      <w:pPr>
        <w:pStyle w:val="ConsPlusNormal"/>
        <w:ind w:firstLine="540"/>
        <w:jc w:val="both"/>
      </w:pPr>
      <w:r>
        <w:t>- содействия в организации участия субъектов малого и среднего предпринимательства в межрегиональных бизнес-миссиях в случае прибытия делегации иностранных предпринимателей в другой субъект Российской Федерации, организованного посредством европейской сети поддержки предпринимательства;</w:t>
      </w:r>
    </w:p>
    <w:p w:rsidR="002A495B" w:rsidRDefault="002A495B">
      <w:pPr>
        <w:pStyle w:val="ConsPlusNormal"/>
        <w:ind w:firstLine="540"/>
        <w:jc w:val="both"/>
      </w:pPr>
      <w:bookmarkStart w:id="39" w:name="Par526"/>
      <w:bookmarkEnd w:id="39"/>
      <w:r>
        <w:t>г) оказание содействия субъектам малого и среднего предпринимательства по вопросам оформления, защиты и использования прав на результаты интеллектуальной деятельности в рамках международного сотрудничества в Европейском союзе и иных странах, входящих в европейскую сеть поддержки предпринимательства.</w:t>
      </w:r>
    </w:p>
    <w:p w:rsidR="002A495B" w:rsidRDefault="002A495B">
      <w:pPr>
        <w:pStyle w:val="ConsPlusNormal"/>
        <w:ind w:firstLine="540"/>
        <w:jc w:val="both"/>
      </w:pPr>
      <w:r>
        <w:t xml:space="preserve">Все услуги и содействие, предоставляемые со стороны регионального интегрированного центра субъектам малого и среднего предпринимательства, указанные в </w:t>
      </w:r>
      <w:hyperlink w:anchor="Par506" w:tooltip="а) информационно-консультационные услуги по вопросам:" w:history="1">
        <w:r>
          <w:rPr>
            <w:color w:val="0000FF"/>
          </w:rPr>
          <w:t>подпунктах "а"</w:t>
        </w:r>
      </w:hyperlink>
      <w:r>
        <w:t xml:space="preserve"> - </w:t>
      </w:r>
      <w:hyperlink w:anchor="Par517" w:tooltip="в) содействие в поиске потенциальных деловых, технологических и научно-исследовательских партнеров с учетом потребностей российских субъектов малого и среднего предпринимательства путем:" w:history="1">
        <w:r>
          <w:rPr>
            <w:color w:val="0000FF"/>
          </w:rPr>
          <w:t>"в"</w:t>
        </w:r>
      </w:hyperlink>
      <w:r>
        <w:t xml:space="preserve"> настоящего пункта, оказываются на безвозмездной основе.</w:t>
      </w:r>
    </w:p>
    <w:p w:rsidR="002A495B" w:rsidRDefault="002A495B">
      <w:pPr>
        <w:pStyle w:val="ConsPlusNormal"/>
        <w:ind w:firstLine="540"/>
        <w:jc w:val="both"/>
      </w:pPr>
      <w:r>
        <w:t xml:space="preserve">Услуги, предоставляемые региональным интегрированным центром, указанные в </w:t>
      </w:r>
      <w:hyperlink w:anchor="Par526" w:tooltip="г) оказание содействия субъектам малого и среднего предпринимательства по вопросам оформления, защиты и использования прав на результаты интеллектуальной деятельности в рамках международного сотрудничества в Европейском союзе и иных странах, входящих в европейскую сеть поддержки предпринимательства." w:history="1">
        <w:r>
          <w:rPr>
            <w:color w:val="0000FF"/>
          </w:rPr>
          <w:t>подпункте "г"</w:t>
        </w:r>
      </w:hyperlink>
      <w:r>
        <w:t xml:space="preserve"> настоящего пункта, а также другие услуги могут оказываться на полностью или частично платной основе.</w:t>
      </w:r>
    </w:p>
    <w:p w:rsidR="002A495B" w:rsidRDefault="002A495B">
      <w:pPr>
        <w:pStyle w:val="ConsPlusNormal"/>
        <w:jc w:val="both"/>
      </w:pPr>
      <w:r>
        <w:t>(п. 3.3.5 в ред. Приказа Минэкономразвития России от 04.02.2016 N 42)</w:t>
      </w:r>
    </w:p>
    <w:p w:rsidR="002A495B" w:rsidRDefault="002A495B">
      <w:pPr>
        <w:pStyle w:val="ConsPlusNormal"/>
        <w:ind w:firstLine="540"/>
        <w:jc w:val="both"/>
      </w:pPr>
      <w:r>
        <w:t>3.3.6. Руководитель регионального интегрированного центра должен иметь:</w:t>
      </w:r>
    </w:p>
    <w:p w:rsidR="002A495B" w:rsidRDefault="002A495B">
      <w:pPr>
        <w:pStyle w:val="ConsPlusNormal"/>
        <w:ind w:firstLine="540"/>
        <w:jc w:val="both"/>
      </w:pPr>
      <w:r>
        <w:t>- высшее образование;</w:t>
      </w:r>
    </w:p>
    <w:p w:rsidR="002A495B" w:rsidRDefault="002A495B">
      <w:pPr>
        <w:pStyle w:val="ConsPlusNormal"/>
        <w:ind w:firstLine="540"/>
        <w:jc w:val="both"/>
      </w:pPr>
      <w:r>
        <w:t>- опыт практической работы на руководящих должностях не менее трех лет;</w:t>
      </w:r>
    </w:p>
    <w:p w:rsidR="002A495B" w:rsidRDefault="002A495B">
      <w:pPr>
        <w:pStyle w:val="ConsPlusNormal"/>
        <w:ind w:firstLine="540"/>
        <w:jc w:val="both"/>
      </w:pPr>
      <w:r>
        <w:t>- опыт практической работы в сфере внешнеэкономической деятельности не менее 1 (одного) года;</w:t>
      </w:r>
    </w:p>
    <w:p w:rsidR="002A495B" w:rsidRDefault="002A495B">
      <w:pPr>
        <w:pStyle w:val="ConsPlusNormal"/>
        <w:ind w:firstLine="540"/>
        <w:jc w:val="both"/>
      </w:pPr>
      <w:r>
        <w:t>- навыки свободного владения английским языком.</w:t>
      </w:r>
    </w:p>
    <w:p w:rsidR="002A495B" w:rsidRDefault="002A495B">
      <w:pPr>
        <w:pStyle w:val="ConsPlusNormal"/>
        <w:ind w:firstLine="540"/>
        <w:jc w:val="both"/>
      </w:pPr>
      <w:r>
        <w:t>3.3.7. Сотрудники регионального интегрированного центра должны иметь:</w:t>
      </w:r>
    </w:p>
    <w:p w:rsidR="002A495B" w:rsidRDefault="002A495B">
      <w:pPr>
        <w:pStyle w:val="ConsPlusNormal"/>
        <w:ind w:firstLine="540"/>
        <w:jc w:val="both"/>
      </w:pPr>
      <w:r>
        <w:t>- высшее образование;</w:t>
      </w:r>
    </w:p>
    <w:p w:rsidR="002A495B" w:rsidRDefault="002A495B">
      <w:pPr>
        <w:pStyle w:val="ConsPlusNormal"/>
        <w:ind w:firstLine="540"/>
        <w:jc w:val="both"/>
      </w:pPr>
      <w:r>
        <w:lastRenderedPageBreak/>
        <w:t>- навыки свободного владения английским языком.</w:t>
      </w:r>
    </w:p>
    <w:p w:rsidR="002A495B" w:rsidRDefault="002A495B">
      <w:pPr>
        <w:pStyle w:val="ConsPlusNormal"/>
        <w:ind w:firstLine="540"/>
        <w:jc w:val="both"/>
      </w:pPr>
      <w:r>
        <w:t>3.3.8. Региональный интегрированный центр должен соответствовать следующим требованиям:</w:t>
      </w:r>
    </w:p>
    <w:p w:rsidR="002A495B" w:rsidRDefault="002A495B">
      <w:pPr>
        <w:pStyle w:val="ConsPlusNormal"/>
        <w:ind w:firstLine="540"/>
        <w:jc w:val="both"/>
      </w:pPr>
      <w:r>
        <w:t>- наличие не менее 2 (двух) рабочих мест для административно-управленческого персонала, каждое из которых оборудовано мебелью, компьютером, принтером и телефоном с выходом на междугороднюю и международную связь и обеспечено доступом к информационно-телекоммуникационной сети "Интернет";</w:t>
      </w:r>
    </w:p>
    <w:p w:rsidR="002A495B" w:rsidRDefault="002A495B">
      <w:pPr>
        <w:pStyle w:val="ConsPlusNormal"/>
        <w:ind w:firstLine="540"/>
        <w:jc w:val="both"/>
      </w:pPr>
      <w:r>
        <w:t>- наличие помещения для оказания услуг обратившимся субъектам малого и среднего предпринимательства.</w:t>
      </w:r>
    </w:p>
    <w:p w:rsidR="002A495B" w:rsidRDefault="002A495B">
      <w:pPr>
        <w:pStyle w:val="ConsPlusNormal"/>
        <w:ind w:firstLine="540"/>
        <w:jc w:val="both"/>
      </w:pPr>
      <w:r>
        <w:t>3.3.9. Региональный интегрированный центр должен располагаться в помещении:</w:t>
      </w:r>
    </w:p>
    <w:p w:rsidR="002A495B" w:rsidRDefault="002A495B">
      <w:pPr>
        <w:pStyle w:val="ConsPlusNormal"/>
        <w:ind w:firstLine="540"/>
        <w:jc w:val="both"/>
      </w:pPr>
      <w:r>
        <w:t>- общей площадью не менее 30 квадратных метров;</w:t>
      </w:r>
    </w:p>
    <w:p w:rsidR="002A495B" w:rsidRDefault="002A495B">
      <w:pPr>
        <w:pStyle w:val="ConsPlusNormal"/>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людей с ограниченными возможностями;</w:t>
      </w:r>
    </w:p>
    <w:p w:rsidR="002A495B" w:rsidRDefault="002A495B">
      <w:pPr>
        <w:pStyle w:val="ConsPlusNormal"/>
        <w:ind w:firstLine="540"/>
        <w:jc w:val="both"/>
      </w:pPr>
      <w:r>
        <w:t>- которое не располагается в подвальном помещении;</w:t>
      </w:r>
    </w:p>
    <w:p w:rsidR="002A495B" w:rsidRDefault="002A495B">
      <w:pPr>
        <w:pStyle w:val="ConsPlusNormal"/>
        <w:ind w:firstLine="540"/>
        <w:jc w:val="both"/>
      </w:pPr>
      <w:r>
        <w:t>- строение, в котором оно расположено, не имеет капитальных повреждений несущих конструкций.</w:t>
      </w:r>
    </w:p>
    <w:p w:rsidR="002A495B" w:rsidRDefault="002A495B">
      <w:pPr>
        <w:pStyle w:val="ConsPlusNormal"/>
        <w:ind w:firstLine="540"/>
        <w:jc w:val="both"/>
      </w:pPr>
      <w:r>
        <w:t>3.3.10. Региональный интегрированный центр ежегодно проходит оценку эффективности деятельности.</w:t>
      </w:r>
    </w:p>
    <w:p w:rsidR="002A495B" w:rsidRDefault="002A495B">
      <w:pPr>
        <w:pStyle w:val="ConsPlusNormal"/>
        <w:ind w:firstLine="540"/>
        <w:jc w:val="both"/>
      </w:pPr>
      <w:bookmarkStart w:id="40" w:name="Par547"/>
      <w:bookmarkEnd w:id="40"/>
      <w:r>
        <w:t>3.3.11. Региональный интегрированный центр обеспечивает размещение и ежемесячное обновление (актуализацию) на официальном сайте регионального интегрированного центра в информационно-телекоммуникационной сети "Интернет" следующей информации:</w:t>
      </w:r>
    </w:p>
    <w:p w:rsidR="002A495B" w:rsidRDefault="002A495B">
      <w:pPr>
        <w:pStyle w:val="ConsPlusNormal"/>
        <w:ind w:firstLine="540"/>
        <w:jc w:val="both"/>
      </w:pPr>
      <w:r>
        <w:t>- общие сведения о деятельности;</w:t>
      </w:r>
    </w:p>
    <w:p w:rsidR="002A495B" w:rsidRDefault="002A495B">
      <w:pPr>
        <w:pStyle w:val="ConsPlusNormal"/>
        <w:ind w:firstLine="540"/>
        <w:jc w:val="both"/>
      </w:pPr>
      <w:r>
        <w:t>- предложения о деловом, технологическом и научно-исследовательском сотрудничестве, поступающие из стран Европейского союза и других стран, входящих в европейскую сеть поддержки предпринимательства, а также иных субъектов Российской Федерации;</w:t>
      </w:r>
    </w:p>
    <w:p w:rsidR="002A495B" w:rsidRDefault="002A495B">
      <w:pPr>
        <w:pStyle w:val="ConsPlusNormal"/>
        <w:ind w:firstLine="540"/>
        <w:jc w:val="both"/>
      </w:pPr>
      <w:r>
        <w:t>- информационные и методические, аналитические и справочные материалы по вопросам выхода и развития деятельности на рынках стран - членов европейской сети поддержки предпринимательства в сфере делового, технологического и научно-исследовательского сотрудничества;</w:t>
      </w:r>
    </w:p>
    <w:p w:rsidR="002A495B" w:rsidRDefault="002A495B">
      <w:pPr>
        <w:pStyle w:val="ConsPlusNormal"/>
        <w:ind w:firstLine="540"/>
        <w:jc w:val="both"/>
      </w:pPr>
      <w:r>
        <w:t>- нормативные правовые акты Российской Федерации и субъекта Российской Федерации, регулирующие осуществление внешнеэкономической деятельности;</w:t>
      </w:r>
    </w:p>
    <w:p w:rsidR="002A495B" w:rsidRDefault="002A495B">
      <w:pPr>
        <w:pStyle w:val="ConsPlusNormal"/>
        <w:ind w:firstLine="540"/>
        <w:jc w:val="both"/>
      </w:pPr>
      <w:r>
        <w:t>- интернет-ссылки на официальный сайт или портал Российского представительства европейской сети поддержки предпринимательства в информационно-телекоммуникационной сети "Интернет" и иные информационные ресурсы, предназначенные для поддержки и информирования экспортно ориентированных субъектов малого и среднего предпринимательства.</w:t>
      </w:r>
    </w:p>
    <w:p w:rsidR="002A495B" w:rsidRDefault="002A495B">
      <w:pPr>
        <w:pStyle w:val="ConsPlusNormal"/>
        <w:jc w:val="both"/>
      </w:pPr>
      <w:r>
        <w:t>(п. 3.3.11 в ред. Приказа Минэкономразвития России от 04.02.2016 N 42)</w:t>
      </w:r>
    </w:p>
    <w:p w:rsidR="002A495B" w:rsidRDefault="002A495B">
      <w:pPr>
        <w:pStyle w:val="ConsPlusNormal"/>
        <w:ind w:firstLine="540"/>
        <w:jc w:val="both"/>
      </w:pPr>
      <w:r>
        <w:t xml:space="preserve">3.4. Предоставление субсидии федерального бюджета субъекту Российской Федерации на реализацию мероприятия по созданию и (или) развитию центров инноваций социальной сферы как юридических лиц или структурных подразделений юридических лиц, которые относятся к инфраструктуре поддержки малого и среднего предпринимательства и одним из учредителей которых является субъект Российской Федерации или муниципальное образование, для оказания информационно-аналитической, консультационной и организационной поддержки субъектам социального предпринимательства &lt;1&gt;, определенным в соответствии с </w:t>
      </w:r>
      <w:hyperlink w:anchor="Par1115" w:tooltip="7.4. Предоставление субсидии федерального бюджета субъекту Российской Федерации для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 w:history="1">
        <w:r>
          <w:rPr>
            <w:color w:val="0000FF"/>
          </w:rPr>
          <w:t>пунктом 7.4</w:t>
        </w:r>
      </w:hyperlink>
      <w:r>
        <w:t xml:space="preserve"> настоящих Условий и требований (далее - ЦИСС).</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"г" пункта 51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3.4.1.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созданного ЦИСС или наличие обязательства субъекта Российской Федерации по его созданию в текущем году;</w:t>
      </w:r>
    </w:p>
    <w:p w:rsidR="002A495B" w:rsidRDefault="002A495B">
      <w:pPr>
        <w:pStyle w:val="ConsPlusNormal"/>
        <w:ind w:firstLine="540"/>
        <w:jc w:val="both"/>
      </w:pPr>
      <w:r>
        <w:t xml:space="preserve">б) ЦИСС создан и функционирует в соответствии с требованиями, установленными </w:t>
      </w:r>
      <w:hyperlink w:anchor="Par573" w:tooltip="3.4.2. ЦИСС соответствует следующим требованиям:" w:history="1">
        <w:r>
          <w:rPr>
            <w:color w:val="0000FF"/>
          </w:rPr>
          <w:t>пунктами 3.4.2</w:t>
        </w:r>
      </w:hyperlink>
      <w:r>
        <w:t xml:space="preserve"> - </w:t>
      </w:r>
      <w:hyperlink w:anchor="Par614" w:tooltip="3.4.10. ЦИСС на постоянной основе размещает и обеспечивает обновление (актуализацию) (не реже двух раз в месяц) на официальном сайте ЦИСС или специальном разделе сайта юридического лица, структурным подразделением которого выступает ЦИСС, в информационно-телекоммуникационной сети &quot;Интернет&quot; следующей информации:" w:history="1">
        <w:r>
          <w:rPr>
            <w:color w:val="0000FF"/>
          </w:rPr>
          <w:t>3.4.10</w:t>
        </w:r>
      </w:hyperlink>
      <w:r>
        <w:t xml:space="preserve"> настоящих Условий и требований;</w:t>
      </w:r>
    </w:p>
    <w:p w:rsidR="002A495B" w:rsidRDefault="002A495B">
      <w:pPr>
        <w:pStyle w:val="ConsPlusNormal"/>
        <w:ind w:firstLine="540"/>
        <w:jc w:val="both"/>
      </w:pPr>
      <w:r>
        <w:t>в) наличие концепции создания (развития) ЦИСС на текущий год и плановый период с указанием перечня предоставляемых услуг;</w:t>
      </w:r>
    </w:p>
    <w:p w:rsidR="002A495B" w:rsidRDefault="002A495B">
      <w:pPr>
        <w:pStyle w:val="ConsPlusNormal"/>
        <w:ind w:firstLine="540"/>
        <w:jc w:val="both"/>
      </w:pPr>
      <w:r>
        <w:t>г) наличие плана работ на текущий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2A495B" w:rsidRDefault="002A495B">
      <w:pPr>
        <w:pStyle w:val="ConsPlusNormal"/>
        <w:ind w:firstLine="540"/>
        <w:jc w:val="both"/>
      </w:pPr>
      <w:r>
        <w:t>д) наличие направлений расходования субсидии федерального бюджета и бюджета субъектов Российской Федерации на финансирование ЦИСС (</w:t>
      </w:r>
      <w:hyperlink w:anchor="Par2922" w:tooltip="Направления расходования субсидии федерального" w:history="1">
        <w:r>
          <w:rPr>
            <w:color w:val="0000FF"/>
          </w:rPr>
          <w:t>приложение N 10</w:t>
        </w:r>
      </w:hyperlink>
      <w:r>
        <w:t xml:space="preserve"> к настоящим Условиям и требованиям);</w:t>
      </w:r>
    </w:p>
    <w:p w:rsidR="002A495B" w:rsidRDefault="002A495B">
      <w:pPr>
        <w:pStyle w:val="ConsPlusNormal"/>
        <w:ind w:firstLine="540"/>
        <w:jc w:val="both"/>
      </w:pPr>
      <w:r>
        <w:lastRenderedPageBreak/>
        <w:t>е) представлена информация о планируемых результатах деятельности ЦИСС (</w:t>
      </w:r>
      <w:hyperlink w:anchor="Par3028" w:tooltip="Информация о планируемых результатах" w:history="1">
        <w:r>
          <w:rPr>
            <w:color w:val="0000FF"/>
          </w:rPr>
          <w:t>приложение N 11</w:t>
        </w:r>
      </w:hyperlink>
      <w:r>
        <w:t xml:space="preserve"> к настоящим Условиям и требованиям);</w:t>
      </w:r>
    </w:p>
    <w:p w:rsidR="002A495B" w:rsidRDefault="002A495B">
      <w:pPr>
        <w:pStyle w:val="ConsPlusNormal"/>
        <w:ind w:firstLine="540"/>
        <w:jc w:val="both"/>
      </w:pPr>
      <w:r>
        <w:t>ж) представлен отчет о деятельности ЦИСС за предыдущий год следующего содержания: основные результаты деятельности, информация о реализации мероприятий и проектов, достигнутые значения показателей эффективности деятельности ЦИСС (для центров, созданных до 1 января текущего года) (</w:t>
      </w:r>
      <w:hyperlink w:anchor="Par3220" w:tooltip="ИНФОРМАЦИЯ" w:history="1">
        <w:r>
          <w:rPr>
            <w:color w:val="0000FF"/>
          </w:rPr>
          <w:t>приложение N 12</w:t>
        </w:r>
      </w:hyperlink>
      <w:r>
        <w:t xml:space="preserve"> к настоящим Условиям и требованиям);</w:t>
      </w:r>
    </w:p>
    <w:p w:rsidR="002A495B" w:rsidRDefault="002A495B">
      <w:pPr>
        <w:pStyle w:val="ConsPlusNormal"/>
        <w:ind w:firstLine="540"/>
        <w:jc w:val="both"/>
      </w:pPr>
      <w:r>
        <w:t>з) наличие обязательства субъекта Российской Федерации обеспечить функционирование ЦИСС в течение не менее 10 лет с момента его создания за счет субсидии федерального бюджета;</w:t>
      </w:r>
    </w:p>
    <w:p w:rsidR="002A495B" w:rsidRDefault="002A495B">
      <w:pPr>
        <w:pStyle w:val="ConsPlusNormal"/>
        <w:ind w:firstLine="540"/>
        <w:jc w:val="both"/>
      </w:pPr>
      <w:r>
        <w:t>и) максимальный размер субсидии федерального бюджета составляет 5,0 млн. рублей на создание и (или) развитие ЦИСС;</w:t>
      </w:r>
    </w:p>
    <w:p w:rsidR="002A495B" w:rsidRDefault="002A495B">
      <w:pPr>
        <w:pStyle w:val="ConsPlusNormal"/>
        <w:ind w:firstLine="540"/>
        <w:jc w:val="both"/>
      </w:pPr>
      <w:r>
        <w:t>к) наличие обязательства субъекта Российской Федерации о недопущении дублирования функций в рамках реализации мероприятий в соответствии с настоящими Условиями и требованиями;</w:t>
      </w:r>
    </w:p>
    <w:p w:rsidR="002A495B" w:rsidRDefault="002A495B">
      <w:pPr>
        <w:pStyle w:val="ConsPlusNormal"/>
        <w:jc w:val="both"/>
      </w:pPr>
      <w:r>
        <w:t>(пп. "к" введен Приказом Минэкономразвития России от 04.02.2016 N 42)</w:t>
      </w:r>
    </w:p>
    <w:p w:rsidR="002A495B" w:rsidRDefault="002A495B">
      <w:pPr>
        <w:pStyle w:val="ConsPlusNormal"/>
        <w:ind w:firstLine="540"/>
        <w:jc w:val="both"/>
      </w:pPr>
      <w:r>
        <w:t>л) наличие государственной программы субъекта Российской Федерации по поддержке социально ориентированных некоммерческих организаций.</w:t>
      </w:r>
    </w:p>
    <w:p w:rsidR="002A495B" w:rsidRDefault="002A495B">
      <w:pPr>
        <w:pStyle w:val="ConsPlusNormal"/>
        <w:jc w:val="both"/>
      </w:pPr>
      <w:r>
        <w:t>(пп. "л" введен Приказом Минэкономразвития России от 04.02.2016 N 42)</w:t>
      </w:r>
    </w:p>
    <w:p w:rsidR="002A495B" w:rsidRDefault="002A495B">
      <w:pPr>
        <w:pStyle w:val="ConsPlusNormal"/>
        <w:ind w:firstLine="540"/>
        <w:jc w:val="both"/>
      </w:pPr>
      <w:bookmarkStart w:id="41" w:name="Par573"/>
      <w:bookmarkEnd w:id="41"/>
      <w:r>
        <w:t>3.4.2. ЦИСС соответствует следующим требованиям:</w:t>
      </w:r>
    </w:p>
    <w:p w:rsidR="002A495B" w:rsidRDefault="002A495B">
      <w:pPr>
        <w:pStyle w:val="ConsPlusNormal"/>
        <w:ind w:firstLine="540"/>
        <w:jc w:val="both"/>
      </w:pPr>
      <w:r>
        <w:t>- взаимодействует с федеральными органами исполнительной власти, органами государственной власти субъекта Российской Федерации, органами местного самоуправления, а также иными организациями, образующими инфраструктуру поддержки субъектов малого и среднего предпринимательства;</w:t>
      </w:r>
    </w:p>
    <w:p w:rsidR="002A495B" w:rsidRDefault="002A495B">
      <w:pPr>
        <w:pStyle w:val="ConsPlusNormal"/>
        <w:ind w:firstLine="540"/>
        <w:jc w:val="both"/>
      </w:pPr>
      <w:r>
        <w:t>- обеспечивает ведение раздельного бухгалтерского учета по денежным средствам, предоставленным ЦИСС за счет средств бюджетов всех уровней и внебюджетных источников;</w:t>
      </w:r>
    </w:p>
    <w:p w:rsidR="002A495B" w:rsidRDefault="002A495B">
      <w:pPr>
        <w:pStyle w:val="ConsPlusNormal"/>
        <w:ind w:firstLine="540"/>
        <w:jc w:val="both"/>
      </w:pPr>
      <w:r>
        <w:t>- разрабатывает программу (стратегию) развития ЦИСС на среднесрочный (не менее трех лет) плановый период и план деятельности ЦИСС на очередной год;</w:t>
      </w:r>
    </w:p>
    <w:p w:rsidR="002A495B" w:rsidRDefault="002A495B">
      <w:pPr>
        <w:pStyle w:val="ConsPlusNormal"/>
        <w:ind w:firstLine="540"/>
        <w:jc w:val="both"/>
      </w:pPr>
      <w:r>
        <w:t>- привлекает в целях реализации своих функций специализированные организации и квалифицированных специалистов;</w:t>
      </w:r>
    </w:p>
    <w:p w:rsidR="002A495B" w:rsidRDefault="002A495B">
      <w:pPr>
        <w:pStyle w:val="ConsPlusNormal"/>
        <w:ind w:firstLine="540"/>
        <w:jc w:val="both"/>
      </w:pPr>
      <w:r>
        <w:t>- осуществляет продвижение информации о деятельности ЦИСС и реализуемых при поддержке ЦИСС социальных проектах, в том числе посредством размещения информации в информационно-телекоммуникационной сети "Интернет" и организации участия ЦИСС в конгрессно-выставочных мероприятиях.</w:t>
      </w:r>
    </w:p>
    <w:p w:rsidR="002A495B" w:rsidRDefault="002A495B">
      <w:pPr>
        <w:pStyle w:val="ConsPlusNormal"/>
        <w:ind w:firstLine="540"/>
        <w:jc w:val="both"/>
      </w:pPr>
      <w:r>
        <w:t>3.4.3. ЦИСС обеспечивает решение следующих задач:</w:t>
      </w:r>
    </w:p>
    <w:p w:rsidR="002A495B" w:rsidRDefault="002A495B">
      <w:pPr>
        <w:pStyle w:val="ConsPlusNormal"/>
        <w:ind w:firstLine="540"/>
        <w:jc w:val="both"/>
      </w:pPr>
      <w:r>
        <w:t>- продвижение и поддержка субъектов социального предпринимательства, проектов в области социального предпринимательства, осуществляемых субъектами малого и среднего предпринимательства как часть их основной предпринимательской деятельности (далее - социальные проекты), сопровождение социально ориентированных некоммерческих организаций;</w:t>
      </w:r>
    </w:p>
    <w:p w:rsidR="002A495B" w:rsidRDefault="002A495B">
      <w:pPr>
        <w:pStyle w:val="ConsPlusNormal"/>
        <w:ind w:firstLine="540"/>
        <w:jc w:val="both"/>
      </w:pPr>
      <w:r>
        <w:t>- информационно-аналитическое и юридическое сопровождение субъектов социального предпринимательства и социально ориентированных некоммерческих организаций;</w:t>
      </w:r>
    </w:p>
    <w:p w:rsidR="002A495B" w:rsidRDefault="002A495B">
      <w:pPr>
        <w:pStyle w:val="ConsPlusNormal"/>
        <w:ind w:firstLine="540"/>
        <w:jc w:val="both"/>
      </w:pPr>
      <w:r>
        <w:t>- обмен опытом по поддержке социальных инициатив субъектов малого и среднего предпринимательства;</w:t>
      </w:r>
    </w:p>
    <w:p w:rsidR="002A495B" w:rsidRDefault="002A495B">
      <w:pPr>
        <w:pStyle w:val="ConsPlusNormal"/>
        <w:ind w:firstLine="540"/>
        <w:jc w:val="both"/>
      </w:pPr>
      <w:r>
        <w:t>- проведение обучающих и просветительских мероприятий по развитию компетенций в области социального предпринимательства.</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3.4.4. ЦИСС обеспечивает реализацию следующих функций:</w:t>
      </w:r>
    </w:p>
    <w:p w:rsidR="002A495B" w:rsidRDefault="002A495B">
      <w:pPr>
        <w:pStyle w:val="ConsPlusNormal"/>
        <w:ind w:firstLine="540"/>
        <w:jc w:val="both"/>
      </w:pPr>
      <w:r>
        <w:t>- участие в определении приоритетных направлений развития социального предпринимательства и поддержки социальных проектов и социально ориентированных некоммерческих организаций на уровне субъекта Российской Федерации;</w:t>
      </w:r>
    </w:p>
    <w:p w:rsidR="002A495B" w:rsidRDefault="002A495B">
      <w:pPr>
        <w:pStyle w:val="ConsPlusNormal"/>
        <w:ind w:firstLine="540"/>
        <w:jc w:val="both"/>
      </w:pPr>
      <w:r>
        <w:t xml:space="preserve">- предоставление субъектам малого и среднего предпринимательства, социально ориентированным некоммерческим организациям, а также физическим лицам, заинтересованным в начале осуществления деятельности в области социального предпринимательства, услуг и консультаций, указанных в </w:t>
      </w:r>
      <w:hyperlink w:anchor="Par593" w:tooltip="3.4.5. ЦИСС предоставляют следующие обязательные услуги и консультации:" w:history="1">
        <w:r>
          <w:rPr>
            <w:color w:val="0000FF"/>
          </w:rPr>
          <w:t>пункте 3.4.5</w:t>
        </w:r>
      </w:hyperlink>
      <w:r>
        <w:t xml:space="preserve"> настоящих Условий и требований, в том числе посредством привлечения 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w:t>
      </w:r>
    </w:p>
    <w:p w:rsidR="002A495B" w:rsidRDefault="002A495B">
      <w:pPr>
        <w:pStyle w:val="ConsPlusNormal"/>
        <w:ind w:firstLine="540"/>
        <w:jc w:val="both"/>
      </w:pPr>
      <w:r>
        <w:t>- ведение учета обращений в ЦИСС;</w:t>
      </w:r>
    </w:p>
    <w:p w:rsidR="002A495B" w:rsidRDefault="002A495B">
      <w:pPr>
        <w:pStyle w:val="ConsPlusNormal"/>
        <w:ind w:firstLine="540"/>
        <w:jc w:val="both"/>
      </w:pPr>
      <w:r>
        <w:t>- проведение обучающих и просветительских мероприятий по вопросам осуществления деятельности в области социального предпринимательства в форме семинаров, мастер-классов, тренингов, деловых игр;</w:t>
      </w:r>
    </w:p>
    <w:p w:rsidR="002A495B" w:rsidRDefault="002A495B">
      <w:pPr>
        <w:pStyle w:val="ConsPlusNormal"/>
        <w:jc w:val="both"/>
      </w:pPr>
      <w:r>
        <w:lastRenderedPageBreak/>
        <w:t>(в ред. Приказа Минэкономразвития России от 04.02.2016 N 42)</w:t>
      </w:r>
    </w:p>
    <w:p w:rsidR="002A495B" w:rsidRDefault="002A495B">
      <w:pPr>
        <w:pStyle w:val="ConsPlusNormal"/>
        <w:ind w:firstLine="540"/>
        <w:jc w:val="both"/>
      </w:pPr>
      <w:r>
        <w:t>- сбор, обобщение и распространение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p w:rsidR="002A495B" w:rsidRDefault="002A495B">
      <w:pPr>
        <w:pStyle w:val="ConsPlusNormal"/>
        <w:ind w:firstLine="540"/>
        <w:jc w:val="both"/>
      </w:pPr>
      <w:r>
        <w:t>- организация и проведение в субъекте Российской Федерации ежегодного конкурса "Лучший социальный проект года".</w:t>
      </w:r>
    </w:p>
    <w:p w:rsidR="002A495B" w:rsidRDefault="002A495B">
      <w:pPr>
        <w:pStyle w:val="ConsPlusNormal"/>
        <w:ind w:firstLine="540"/>
        <w:jc w:val="both"/>
      </w:pPr>
      <w:bookmarkStart w:id="42" w:name="Par593"/>
      <w:bookmarkEnd w:id="42"/>
      <w:r>
        <w:t>3.4.5. ЦИСС предоставляют следующие обязательные услуги и консультации:</w:t>
      </w:r>
    </w:p>
    <w:p w:rsidR="002A495B" w:rsidRDefault="002A495B">
      <w:pPr>
        <w:pStyle w:val="ConsPlusNormal"/>
        <w:ind w:firstLine="540"/>
        <w:jc w:val="both"/>
      </w:pPr>
      <w:r>
        <w:t>- по вопросам, связанным с проведением обучающих мероприятий для субъектов социального предпринимательства и руководителей социально ориентированных некоммерческих организаций (при наличии соответствующей лицензии) (проведение семинаров, мастер-классов, практических и лекционных занятий по социальным тематикам);</w:t>
      </w:r>
    </w:p>
    <w:p w:rsidR="002A495B" w:rsidRDefault="002A495B">
      <w:pPr>
        <w:pStyle w:val="ConsPlusNormal"/>
        <w:ind w:firstLine="540"/>
        <w:jc w:val="both"/>
      </w:pPr>
      <w:r>
        <w:t>- по вопросам бизнес-планирования, в частности: оценка социальной эффективности проекта или инициативы субъектов социального предпринимательства и социально ориентированных некоммерческих организаций, оказание содействия при выборе проекта, разработка бизнес модели и финансовой модели, содействие в привлечении профессиональных кадров, привлечение потенциальных инвесторов;</w:t>
      </w:r>
    </w:p>
    <w:p w:rsidR="002A495B" w:rsidRDefault="002A495B">
      <w:pPr>
        <w:pStyle w:val="ConsPlusNormal"/>
        <w:ind w:firstLine="540"/>
        <w:jc w:val="both"/>
      </w:pPr>
      <w:r>
        <w:t>- по вопросам, связанным с осуществлением на льготных условиях деятельности субъектов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социального предпринимательства и социально ориентированными некоммерческими организациями;</w:t>
      </w:r>
    </w:p>
    <w:p w:rsidR="002A495B" w:rsidRDefault="002A495B">
      <w:pPr>
        <w:pStyle w:val="ConsPlusNormal"/>
        <w:ind w:firstLine="540"/>
        <w:jc w:val="both"/>
      </w:pPr>
      <w:r>
        <w:t>- по вопросам, связанным с оказанием консультационной поддержки по созданию маркетинговой стратегии реализации проектов субъектов социального предпринимательства и социально ориентированных некоммерческих организаций;</w:t>
      </w:r>
    </w:p>
    <w:p w:rsidR="002A495B" w:rsidRDefault="002A495B">
      <w:pPr>
        <w:pStyle w:val="ConsPlusNormal"/>
        <w:ind w:firstLine="540"/>
        <w:jc w:val="both"/>
      </w:pPr>
      <w:r>
        <w:t>- по вопросам, связанным с оказанием консультационной поддержки по подготовке заявок (иной документации) для получения государственной поддержки субъектами социального предпринимательства и социально ориентированными некоммерческими организациями;</w:t>
      </w:r>
    </w:p>
    <w:p w:rsidR="002A495B" w:rsidRDefault="002A495B">
      <w:pPr>
        <w:pStyle w:val="ConsPlusNormal"/>
        <w:ind w:firstLine="540"/>
        <w:jc w:val="both"/>
      </w:pPr>
      <w:r>
        <w:t>- по вопросам, связанным с проведением отбора лучших социальных практик и их представлением в рамках проводимых открытых мероприятий;</w:t>
      </w:r>
    </w:p>
    <w:p w:rsidR="002A495B" w:rsidRDefault="002A495B">
      <w:pPr>
        <w:pStyle w:val="ConsPlusNormal"/>
        <w:ind w:firstLine="540"/>
        <w:jc w:val="both"/>
      </w:pPr>
      <w:r>
        <w:t>- по вопросам, связанным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rsidR="002A495B" w:rsidRDefault="002A495B">
      <w:pPr>
        <w:pStyle w:val="ConsPlusNormal"/>
        <w:ind w:firstLine="540"/>
        <w:jc w:val="both"/>
      </w:pPr>
      <w:r>
        <w:t>3.4.6. На базе помещений ЦИСС или других объектов инфраструктуры поддержки малого и среднего предпринимательства на доступной основе ЦИСС проводятся встречи, семинары, тренинги для субъектов малого и среднего предпринимательства и социально ориентированных некоммерческих организаций, заинтересованных в получении услуг (содействия) ЦИСС.</w:t>
      </w:r>
    </w:p>
    <w:p w:rsidR="002A495B" w:rsidRDefault="002A495B">
      <w:pPr>
        <w:pStyle w:val="ConsPlusNormal"/>
        <w:ind w:firstLine="540"/>
        <w:jc w:val="both"/>
      </w:pPr>
      <w:r>
        <w:t>3.4.7. ЦИСС должны соответствовать следующим требованиям:</w:t>
      </w:r>
    </w:p>
    <w:p w:rsidR="002A495B" w:rsidRDefault="002A495B">
      <w:pPr>
        <w:pStyle w:val="ConsPlusNormal"/>
        <w:ind w:firstLine="540"/>
        <w:jc w:val="both"/>
      </w:pPr>
      <w:r>
        <w:t>- наличие не менее 3 (трех) рабочих мест для административно-управленческого персонала, каждое из которых оборудовано мебелью, компьютером, принтером и телефоном с выходом на городскую линию и междугороднюю связь и обеспечено доступом к интернет-связи;</w:t>
      </w:r>
    </w:p>
    <w:p w:rsidR="002A495B" w:rsidRDefault="002A495B">
      <w:pPr>
        <w:pStyle w:val="ConsPlusNormal"/>
        <w:ind w:firstLine="540"/>
        <w:jc w:val="both"/>
      </w:pPr>
      <w:r>
        <w:t>- наличие оргтехники для коллективного доступа: факс, копировальный аппарат, сканер, цветной принтер, телефонная мини-АТС.</w:t>
      </w:r>
    </w:p>
    <w:p w:rsidR="002A495B" w:rsidRDefault="002A495B">
      <w:pPr>
        <w:pStyle w:val="ConsPlusNormal"/>
        <w:ind w:firstLine="540"/>
        <w:jc w:val="both"/>
      </w:pPr>
      <w:r>
        <w:t>3.4.8. ЦИСС должен располагаться в помещении:</w:t>
      </w:r>
    </w:p>
    <w:p w:rsidR="002A495B" w:rsidRDefault="002A495B">
      <w:pPr>
        <w:pStyle w:val="ConsPlusNormal"/>
        <w:ind w:firstLine="540"/>
        <w:jc w:val="both"/>
      </w:pPr>
      <w:r>
        <w:t>- общей площадью не менее 30 квадратных метров;</w:t>
      </w:r>
    </w:p>
    <w:p w:rsidR="002A495B" w:rsidRDefault="002A495B">
      <w:pPr>
        <w:pStyle w:val="ConsPlusNormal"/>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людей с ограниченными возможностями;</w:t>
      </w:r>
    </w:p>
    <w:p w:rsidR="002A495B" w:rsidRDefault="002A495B">
      <w:pPr>
        <w:pStyle w:val="ConsPlusNormal"/>
        <w:ind w:firstLine="540"/>
        <w:jc w:val="both"/>
      </w:pPr>
      <w:r>
        <w:t>- которое не располагается в подвальном помещении;</w:t>
      </w:r>
    </w:p>
    <w:p w:rsidR="002A495B" w:rsidRDefault="002A495B">
      <w:pPr>
        <w:pStyle w:val="ConsPlusNormal"/>
        <w:ind w:firstLine="540"/>
        <w:jc w:val="both"/>
      </w:pPr>
      <w:r>
        <w:t>- строение, в котором оно расположено, не имеет капитальных повреждений несущих конструкций.</w:t>
      </w:r>
    </w:p>
    <w:p w:rsidR="002A495B" w:rsidRDefault="002A495B">
      <w:pPr>
        <w:pStyle w:val="ConsPlusNormal"/>
        <w:ind w:firstLine="540"/>
        <w:jc w:val="both"/>
      </w:pPr>
      <w:r>
        <w:t>3.4.9. Руководитель ЦИСС должен иметь:</w:t>
      </w:r>
    </w:p>
    <w:p w:rsidR="002A495B" w:rsidRDefault="002A495B">
      <w:pPr>
        <w:pStyle w:val="ConsPlusNormal"/>
        <w:ind w:firstLine="540"/>
        <w:jc w:val="both"/>
      </w:pPr>
      <w:r>
        <w:t>- гражданство Российской Федерации;</w:t>
      </w:r>
    </w:p>
    <w:p w:rsidR="002A495B" w:rsidRDefault="002A495B">
      <w:pPr>
        <w:pStyle w:val="ConsPlusNormal"/>
        <w:ind w:firstLine="540"/>
        <w:jc w:val="both"/>
      </w:pPr>
      <w:r>
        <w:t>- высшее юридическое, экономическое образование или образование в сфере управления;</w:t>
      </w:r>
    </w:p>
    <w:p w:rsidR="002A495B" w:rsidRDefault="002A495B">
      <w:pPr>
        <w:pStyle w:val="ConsPlusNormal"/>
        <w:ind w:firstLine="540"/>
        <w:jc w:val="both"/>
      </w:pPr>
      <w:r>
        <w:t>- опыт работы на руководящих должностях не менее 3 лет.</w:t>
      </w:r>
    </w:p>
    <w:p w:rsidR="002A495B" w:rsidRDefault="002A495B">
      <w:pPr>
        <w:pStyle w:val="ConsPlusNormal"/>
        <w:ind w:firstLine="540"/>
        <w:jc w:val="both"/>
      </w:pPr>
      <w:bookmarkStart w:id="43" w:name="Par614"/>
      <w:bookmarkEnd w:id="43"/>
      <w:r>
        <w:t>3.4.10. ЦИСС на постоянной основе размещает и обеспечивает обновление (актуализацию) (не реже двух раз в месяц) на официальном сайте ЦИСС или специальном разделе сайта юридического лица, структурным подразделением которого выступает ЦИСС, в информационно-телекоммуникационной сети "Интернет" следующей информации:</w:t>
      </w:r>
    </w:p>
    <w:p w:rsidR="002A495B" w:rsidRDefault="002A495B">
      <w:pPr>
        <w:pStyle w:val="ConsPlusNormal"/>
        <w:ind w:firstLine="540"/>
        <w:jc w:val="both"/>
      </w:pPr>
      <w:r>
        <w:t>- сведения о деятельности ЦИСС и оказываемых им услугах, в том числе о стоимости платных услуг;</w:t>
      </w:r>
    </w:p>
    <w:p w:rsidR="002A495B" w:rsidRDefault="002A495B">
      <w:pPr>
        <w:pStyle w:val="ConsPlusNormal"/>
        <w:ind w:firstLine="540"/>
        <w:jc w:val="both"/>
      </w:pPr>
      <w:r>
        <w:t>- сведения о проведенных мероприятиях, о проектах, реализуемых субъектами социального предпринимательства и социально ориентированными некоммерческими организациями;</w:t>
      </w:r>
    </w:p>
    <w:p w:rsidR="002A495B" w:rsidRDefault="002A495B">
      <w:pPr>
        <w:pStyle w:val="ConsPlusNormal"/>
        <w:ind w:firstLine="540"/>
        <w:jc w:val="both"/>
      </w:pPr>
      <w:r>
        <w:lastRenderedPageBreak/>
        <w:t>- сведения о проведении пресс-конференций с презентацией подготовленных с участием ЦИСС социально значимых проектов по итогам образовательного семестра.</w:t>
      </w:r>
    </w:p>
    <w:p w:rsidR="002A495B" w:rsidRDefault="002A495B">
      <w:pPr>
        <w:pStyle w:val="ConsPlusNormal"/>
        <w:jc w:val="both"/>
      </w:pPr>
    </w:p>
    <w:p w:rsidR="002A495B" w:rsidRDefault="002A495B">
      <w:pPr>
        <w:pStyle w:val="ConsPlusNormal"/>
        <w:jc w:val="center"/>
        <w:outlineLvl w:val="1"/>
      </w:pPr>
      <w:r>
        <w:t>IV. Условия конкурсного отбора по мероприятиям,</w:t>
      </w:r>
    </w:p>
    <w:p w:rsidR="002A495B" w:rsidRDefault="002A495B">
      <w:pPr>
        <w:pStyle w:val="ConsPlusNormal"/>
        <w:jc w:val="center"/>
      </w:pPr>
      <w:r>
        <w:t>предусмотренным в рамках мероприятия "Создание</w:t>
      </w:r>
    </w:p>
    <w:p w:rsidR="002A495B" w:rsidRDefault="002A495B">
      <w:pPr>
        <w:pStyle w:val="ConsPlusNormal"/>
        <w:jc w:val="center"/>
      </w:pPr>
      <w:r>
        <w:t>и (или) развитие инфраструктуры поддержки субъектов малого</w:t>
      </w:r>
    </w:p>
    <w:p w:rsidR="002A495B" w:rsidRDefault="002A495B">
      <w:pPr>
        <w:pStyle w:val="ConsPlusNormal"/>
        <w:jc w:val="center"/>
      </w:pPr>
      <w:r>
        <w:t>и среднего предпринимательства, осуществляющих деятельность</w:t>
      </w:r>
    </w:p>
    <w:p w:rsidR="002A495B" w:rsidRDefault="002A495B">
      <w:pPr>
        <w:pStyle w:val="ConsPlusNormal"/>
        <w:jc w:val="center"/>
      </w:pPr>
      <w:r>
        <w:t>в области промышленного и сельскохозяйственного</w:t>
      </w:r>
    </w:p>
    <w:p w:rsidR="002A495B" w:rsidRDefault="002A495B">
      <w:pPr>
        <w:pStyle w:val="ConsPlusNormal"/>
        <w:jc w:val="center"/>
      </w:pPr>
      <w:r>
        <w:t>производства, а также разработку и внедрение инновационной</w:t>
      </w:r>
    </w:p>
    <w:p w:rsidR="002A495B" w:rsidRDefault="002A495B">
      <w:pPr>
        <w:pStyle w:val="ConsPlusNormal"/>
        <w:jc w:val="center"/>
      </w:pPr>
      <w:r>
        <w:t>продукции, в том числе создания и (или) развития</w:t>
      </w:r>
    </w:p>
    <w:p w:rsidR="002A495B" w:rsidRDefault="002A495B">
      <w:pPr>
        <w:pStyle w:val="ConsPlusNormal"/>
        <w:jc w:val="center"/>
      </w:pPr>
      <w:r>
        <w:t>инжиниринговых центров", а также требования к организациям,</w:t>
      </w:r>
    </w:p>
    <w:p w:rsidR="002A495B" w:rsidRDefault="002A495B">
      <w:pPr>
        <w:pStyle w:val="ConsPlusNormal"/>
        <w:jc w:val="center"/>
      </w:pPr>
      <w:r>
        <w:t>образующим инфраструктуру поддержки субъектов</w:t>
      </w:r>
    </w:p>
    <w:p w:rsidR="002A495B" w:rsidRDefault="002A495B">
      <w:pPr>
        <w:pStyle w:val="ConsPlusNormal"/>
        <w:jc w:val="center"/>
      </w:pPr>
      <w:r>
        <w:t>малого и среднего предпринимательства</w:t>
      </w:r>
    </w:p>
    <w:p w:rsidR="002A495B" w:rsidRDefault="002A495B">
      <w:pPr>
        <w:pStyle w:val="ConsPlusNormal"/>
        <w:jc w:val="both"/>
      </w:pPr>
    </w:p>
    <w:p w:rsidR="002A495B" w:rsidRDefault="002A495B">
      <w:pPr>
        <w:pStyle w:val="ConsPlusNormal"/>
        <w:ind w:firstLine="540"/>
        <w:jc w:val="both"/>
      </w:pPr>
      <w:r>
        <w:t>4.1. Предоставление субсидии федерального бюджета субъекту Российской Федерации на реализацию мероприятия по созданию и (или) развитию инжиниринговых центров как юридических лиц или структурных подразделений юридических лиц, которые относятся к инфраструктуре поддержки малого и среднего предпринимательства и одним из учредителей которых является субъект Российской Федерации, для повышения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&lt;1&gt; (далее - РЦИ).</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"а" пункта 52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4.1.1. Субсидия федерального бюджета не может быть предоставлена субъекту Российской Федерации, если к финансированию представлены расходы, совпадающие по форме, срокам и виду с расходами, осуществленными субъектом Российской Федерации в соответствии с постановлением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9, ст. 917; N 33, ст. 4600).</w:t>
      </w:r>
    </w:p>
    <w:p w:rsidR="002A495B" w:rsidRDefault="002A495B">
      <w:pPr>
        <w:pStyle w:val="ConsPlusNormal"/>
        <w:ind w:firstLine="540"/>
        <w:jc w:val="both"/>
      </w:pPr>
      <w:r>
        <w:t>4.1.2.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созданного РЦИ или наличие обязательства субъекта Российской Федерации по его созданию в текущем году;</w:t>
      </w:r>
    </w:p>
    <w:p w:rsidR="002A495B" w:rsidRDefault="002A495B">
      <w:pPr>
        <w:pStyle w:val="ConsPlusNormal"/>
        <w:ind w:firstLine="540"/>
        <w:jc w:val="both"/>
      </w:pPr>
      <w:r>
        <w:t xml:space="preserve">б) РЦИ создан и функционирует в соответствии с требованиями, установленными </w:t>
      </w:r>
      <w:hyperlink w:anchor="Par647" w:tooltip="4.1.3. РЦИ соответствует следующим требованиям:" w:history="1">
        <w:r>
          <w:rPr>
            <w:color w:val="0000FF"/>
          </w:rPr>
          <w:t>пунктами 4.1.3</w:t>
        </w:r>
      </w:hyperlink>
      <w:r>
        <w:t xml:space="preserve"> - </w:t>
      </w:r>
      <w:hyperlink w:anchor="Par720" w:tooltip="4.1.19. РЦИ также обеспечивает:" w:history="1">
        <w:r>
          <w:rPr>
            <w:color w:val="0000FF"/>
          </w:rPr>
          <w:t>4.1.19</w:t>
        </w:r>
      </w:hyperlink>
      <w:r>
        <w:t xml:space="preserve"> настоящих Условий и требований;</w:t>
      </w:r>
    </w:p>
    <w:p w:rsidR="002A495B" w:rsidRDefault="002A495B">
      <w:pPr>
        <w:pStyle w:val="ConsPlusNormal"/>
        <w:ind w:firstLine="540"/>
        <w:jc w:val="both"/>
      </w:pPr>
      <w:r>
        <w:t>в) наличие концепции создания (развития) и (или) бизнес-план развития РЦИ на текущий год и плановый период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малого и среднего предпринимательства;</w:t>
      </w:r>
    </w:p>
    <w:p w:rsidR="002A495B" w:rsidRDefault="002A495B">
      <w:pPr>
        <w:pStyle w:val="ConsPlusNormal"/>
        <w:ind w:firstLine="540"/>
        <w:jc w:val="both"/>
      </w:pPr>
      <w:r>
        <w:t>г) представлен план работ РЦИ на текущий год по каждому из направлений и сфере работы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2A495B" w:rsidRDefault="002A495B">
      <w:pPr>
        <w:pStyle w:val="ConsPlusNormal"/>
        <w:ind w:firstLine="540"/>
        <w:jc w:val="both"/>
      </w:pPr>
      <w:r>
        <w:t>д) наличие направлений расходования субсидии федерального бюджета и бюджета субъектов Российской Федерации на финансирование РЦИ (</w:t>
      </w:r>
      <w:hyperlink w:anchor="Par3297" w:tooltip="Направления расходования субсидии федерального бюджета" w:history="1">
        <w:r>
          <w:rPr>
            <w:color w:val="0000FF"/>
          </w:rPr>
          <w:t>приложение N 13</w:t>
        </w:r>
      </w:hyperlink>
      <w:r>
        <w:t xml:space="preserve"> к настоящим Условиям и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2A495B" w:rsidRDefault="002A495B">
      <w:pPr>
        <w:pStyle w:val="ConsPlusNormal"/>
        <w:ind w:firstLine="540"/>
        <w:jc w:val="both"/>
      </w:pPr>
      <w:r>
        <w:t>е) наличие информации о планируемых результатах деятельности РЦИ (</w:t>
      </w:r>
      <w:hyperlink w:anchor="Par3414" w:tooltip="ИНФОРМАЦИЯ" w:history="1">
        <w:r>
          <w:rPr>
            <w:color w:val="0000FF"/>
          </w:rPr>
          <w:t>приложение N 14</w:t>
        </w:r>
      </w:hyperlink>
      <w:r>
        <w:t xml:space="preserve"> к настоящим Условиям и требованиям);</w:t>
      </w:r>
    </w:p>
    <w:p w:rsidR="002A495B" w:rsidRDefault="002A495B">
      <w:pPr>
        <w:pStyle w:val="ConsPlusNormal"/>
        <w:ind w:firstLine="540"/>
        <w:jc w:val="both"/>
      </w:pPr>
      <w:r>
        <w:t xml:space="preserve">ж) представлен отчет о деятельности РЦИ за предыдущий год следующего содержания: основные </w:t>
      </w:r>
      <w:r>
        <w:lastRenderedPageBreak/>
        <w:t>результаты деятельности, информация о реализации мероприятий и проектов, достигнутые значения показателей эффективности деятельности РЦИ (для центров, созданных до 1 января текущего года) (</w:t>
      </w:r>
      <w:hyperlink w:anchor="Par3556" w:tooltip="ИНФОРМАЦИЯ" w:history="1">
        <w:r>
          <w:rPr>
            <w:color w:val="0000FF"/>
          </w:rPr>
          <w:t>приложение N 15</w:t>
        </w:r>
      </w:hyperlink>
      <w:r>
        <w:t xml:space="preserve"> к настоящим Условиям и требованиям);</w:t>
      </w:r>
    </w:p>
    <w:p w:rsidR="002A495B" w:rsidRDefault="002A495B">
      <w:pPr>
        <w:pStyle w:val="ConsPlusNormal"/>
        <w:ind w:firstLine="540"/>
        <w:jc w:val="both"/>
      </w:pPr>
      <w:r>
        <w:t>з) наличие обязательства субъекта Российской Федерации обеспечить функционирование РЦИ в течение не менее 10 лет с момента его создания за счет субсидии федерального бюджета;</w:t>
      </w:r>
    </w:p>
    <w:p w:rsidR="002A495B" w:rsidRDefault="002A495B">
      <w:pPr>
        <w:pStyle w:val="ConsPlusNormal"/>
        <w:ind w:firstLine="540"/>
        <w:jc w:val="both"/>
      </w:pPr>
      <w:r>
        <w:t>и) наличие обязательства субъекта Российской Федерации о недопущении дублирования функций в рамках реализации мероприятий в соответствии с настоящими Условиями и требованиями.</w:t>
      </w:r>
    </w:p>
    <w:p w:rsidR="002A495B" w:rsidRDefault="002A495B">
      <w:pPr>
        <w:pStyle w:val="ConsPlusNormal"/>
        <w:jc w:val="both"/>
      </w:pPr>
      <w:r>
        <w:t>(пп. "и" введен Приказом Минэкономразвития России от 04.02.2016 N 42)</w:t>
      </w:r>
    </w:p>
    <w:p w:rsidR="002A495B" w:rsidRDefault="002A495B">
      <w:pPr>
        <w:pStyle w:val="ConsPlusNormal"/>
        <w:ind w:firstLine="540"/>
        <w:jc w:val="both"/>
      </w:pPr>
      <w:bookmarkStart w:id="44" w:name="Par647"/>
      <w:bookmarkEnd w:id="44"/>
      <w:r>
        <w:t>4.1.3. РЦИ соответствует следующим требованиям:</w:t>
      </w:r>
    </w:p>
    <w:p w:rsidR="002A495B" w:rsidRDefault="002A495B">
      <w:pPr>
        <w:pStyle w:val="ConsPlusNormal"/>
        <w:ind w:firstLine="540"/>
        <w:jc w:val="both"/>
      </w:pPr>
      <w:r>
        <w:t>- взаимодействует с федеральными органами исполнительной власти, органами государственной власти субъекта Российской Федерации, а также иными организациями, образующими инфраструктуру поддержки субъектов малого и среднего предпринимательства, по вопросам развития инжиниринговой деятельности;</w:t>
      </w:r>
    </w:p>
    <w:p w:rsidR="002A495B" w:rsidRDefault="002A495B">
      <w:pPr>
        <w:pStyle w:val="ConsPlusNormal"/>
        <w:ind w:firstLine="540"/>
        <w:jc w:val="both"/>
      </w:pPr>
      <w:r>
        <w:t>- обеспечивает раздельный бухгалтерский учет по денежным средствам, предоставленным за счет средств бюджетов всех уровней и внебюджетных источников;</w:t>
      </w:r>
    </w:p>
    <w:p w:rsidR="002A495B" w:rsidRDefault="002A495B">
      <w:pPr>
        <w:pStyle w:val="ConsPlusNormal"/>
        <w:ind w:firstLine="540"/>
        <w:jc w:val="both"/>
      </w:pPr>
      <w:r>
        <w:t>- разрабатывает концепцию создания (развития) и (или) бизнес-план развития РЦИ на среднесрочный (не менее трех лет) плановый период и план деятельности РЦИ на очередной год;</w:t>
      </w:r>
    </w:p>
    <w:p w:rsidR="002A495B" w:rsidRDefault="002A495B">
      <w:pPr>
        <w:pStyle w:val="ConsPlusNormal"/>
        <w:ind w:firstLine="540"/>
        <w:jc w:val="both"/>
      </w:pPr>
      <w:r>
        <w:t>- привлекает в целях реализации своих функций специализированные организации и квалифицированных специалистов;</w:t>
      </w:r>
    </w:p>
    <w:p w:rsidR="002A495B" w:rsidRDefault="002A495B">
      <w:pPr>
        <w:pStyle w:val="ConsPlusNormal"/>
        <w:ind w:firstLine="540"/>
        <w:jc w:val="both"/>
      </w:pPr>
      <w:r>
        <w:t>- осуществляет продвижение информации о деятельности РЦИ, реализуемых субъектами малого и среднего предпринимательства при содействии РЦИ проектов модернизации, технического перевооружения и (или) создания новых производств и видов продукции, том числе посредством размещения информации в информационно-телекоммуникационной сети "Интернет" и организации участия РЦИ в конгрессно-выставочных мероприятиях.</w:t>
      </w:r>
    </w:p>
    <w:p w:rsidR="002A495B" w:rsidRDefault="002A495B">
      <w:pPr>
        <w:pStyle w:val="ConsPlusNormal"/>
        <w:ind w:firstLine="540"/>
        <w:jc w:val="both"/>
      </w:pPr>
      <w:r>
        <w:t>4.1.4. РЦИ обеспечивает реализацию следующих функций:</w:t>
      </w:r>
    </w:p>
    <w:p w:rsidR="002A495B" w:rsidRDefault="002A495B">
      <w:pPr>
        <w:pStyle w:val="ConsPlusNormal"/>
        <w:ind w:firstLine="540"/>
        <w:jc w:val="both"/>
      </w:pPr>
      <w:r>
        <w:t>а) предоставление субъектам малого и среднего предпринимательства консультационных услуг по разработке и реализации проектов модернизации, технического перевооружения и (или) создания новых производств;</w:t>
      </w:r>
    </w:p>
    <w:p w:rsidR="002A495B" w:rsidRDefault="002A495B">
      <w:pPr>
        <w:pStyle w:val="ConsPlusNormal"/>
        <w:ind w:firstLine="540"/>
        <w:jc w:val="both"/>
      </w:pPr>
      <w:r>
        <w:t>б) предоставление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w:t>
      </w:r>
    </w:p>
    <w:p w:rsidR="002A495B" w:rsidRDefault="002A495B">
      <w:pPr>
        <w:pStyle w:val="ConsPlusNormal"/>
        <w:ind w:firstLine="540"/>
        <w:jc w:val="both"/>
      </w:pPr>
      <w:r>
        <w:t>в) оказание содействия по сокращению затрат и повышению производительности труда на малых и средних предприятиях, в том числе с применением технологий моделирования и мониторинга, применения современных методов, средств и технологий управления проектами;</w:t>
      </w:r>
    </w:p>
    <w:p w:rsidR="002A495B" w:rsidRDefault="002A495B">
      <w:pPr>
        <w:pStyle w:val="ConsPlusNormal"/>
        <w:ind w:firstLine="540"/>
        <w:jc w:val="both"/>
      </w:pPr>
      <w:r>
        <w:t>г) оказание содействия в подготовке технико-экономического обоснования реализации проектов модернизации, технического перевооружения и (или) создания новых производств;</w:t>
      </w:r>
    </w:p>
    <w:p w:rsidR="002A495B" w:rsidRDefault="002A495B">
      <w:pPr>
        <w:pStyle w:val="ConsPlusNormal"/>
        <w:ind w:firstLine="540"/>
        <w:jc w:val="both"/>
      </w:pPr>
      <w:r>
        <w:t>д) проведение аналитических исследований в области определения потребностей и потенциальных возможностей субъектов малого и среднего предпринимательства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rsidR="002A495B" w:rsidRDefault="002A495B">
      <w:pPr>
        <w:pStyle w:val="ConsPlusNormal"/>
        <w:ind w:firstLine="540"/>
        <w:jc w:val="both"/>
      </w:pPr>
      <w:r>
        <w:t>е) выявление производственных предприятий из числа субъектов малого и среднего предпринимательства,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rsidR="002A495B" w:rsidRDefault="002A495B">
      <w:pPr>
        <w:pStyle w:val="ConsPlusNormal"/>
        <w:ind w:firstLine="540"/>
        <w:jc w:val="both"/>
      </w:pPr>
      <w:r>
        <w:t>ж) выявление инжиниринговых компаний и иных организаций 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w:t>
      </w:r>
    </w:p>
    <w:p w:rsidR="002A495B" w:rsidRDefault="002A495B">
      <w:pPr>
        <w:pStyle w:val="ConsPlusNormal"/>
        <w:ind w:firstLine="540"/>
        <w:jc w:val="both"/>
      </w:pPr>
      <w:r>
        <w:t>з) мониторинг деятельности субъектов малого и среднего предпринимательства, которым предоставлены услуги РЦИ;</w:t>
      </w:r>
    </w:p>
    <w:p w:rsidR="002A495B" w:rsidRDefault="002A495B">
      <w:pPr>
        <w:pStyle w:val="ConsPlusNormal"/>
        <w:ind w:firstLine="540"/>
        <w:jc w:val="both"/>
      </w:pPr>
      <w:r>
        <w:t>и) мониторинг и ведение банка данных инжиниринговых компаний, осуществляющих деятельность на территории субъекта Российской Федерации, в том числе являющихся субъектами малого и среднего предпринимательства, и предоставление необходимой информации для формирования (обновления) реестра малых инжиниринговых компаний;</w:t>
      </w:r>
    </w:p>
    <w:p w:rsidR="002A495B" w:rsidRDefault="002A495B">
      <w:pPr>
        <w:pStyle w:val="ConsPlusNormal"/>
        <w:ind w:firstLine="540"/>
        <w:jc w:val="both"/>
      </w:pPr>
      <w:r>
        <w:t>к) привлечение малых инжиниринговых компаний - субъектов малого и среднего предпринимательства к реализации проектов модернизации, технического перевооружения и (или) создания новых производств;</w:t>
      </w:r>
    </w:p>
    <w:p w:rsidR="002A495B" w:rsidRDefault="002A495B">
      <w:pPr>
        <w:pStyle w:val="ConsPlusNormal"/>
        <w:ind w:firstLine="540"/>
        <w:jc w:val="both"/>
      </w:pPr>
      <w:r>
        <w:t xml:space="preserve">л) разработка инструментов и оказание содействия в продвижении малых инжиниринговых компаний - </w:t>
      </w:r>
      <w:r>
        <w:lastRenderedPageBreak/>
        <w:t>субъектов малого и среднего предпринимательства на российские и международные рынки;</w:t>
      </w:r>
    </w:p>
    <w:p w:rsidR="002A495B" w:rsidRDefault="002A495B">
      <w:pPr>
        <w:pStyle w:val="ConsPlusNormal"/>
        <w:ind w:firstLine="540"/>
        <w:jc w:val="both"/>
      </w:pPr>
      <w:r>
        <w:t>м) оказание содействия в привлечении российских малых инжиниринговых компаний - субъектов малого и среднего предпринимательства в проекты, выполняемые с участием зарубежных инжиниринговых компаний;</w:t>
      </w:r>
    </w:p>
    <w:p w:rsidR="002A495B" w:rsidRDefault="002A495B">
      <w:pPr>
        <w:pStyle w:val="ConsPlusNormal"/>
        <w:ind w:firstLine="540"/>
        <w:jc w:val="both"/>
      </w:pPr>
      <w:r>
        <w:t>н) оказание содействия в подготовке, переподготовке и повышении квалификации кадров для субъектов малого и среднего предпринимательства в рамках проектов по модернизации, технического перевооружения и (или) создания новых производств;</w:t>
      </w:r>
    </w:p>
    <w:p w:rsidR="002A495B" w:rsidRDefault="002A495B">
      <w:pPr>
        <w:pStyle w:val="ConsPlusNormal"/>
        <w:ind w:firstLine="540"/>
        <w:jc w:val="both"/>
      </w:pPr>
      <w:r>
        <w:t>о) подготовка для субъектов малого и среднего предпринимательства стандартов и методических рекомендаций по применению технологий управления проектами в различных областях деятельности;</w:t>
      </w:r>
    </w:p>
    <w:p w:rsidR="002A495B" w:rsidRDefault="002A495B">
      <w:pPr>
        <w:pStyle w:val="ConsPlusNormal"/>
        <w:ind w:firstLine="540"/>
        <w:jc w:val="both"/>
      </w:pPr>
      <w:r>
        <w:t>п) проведение обучающих семинаров, тренингов, вебинаров, круглых столов для субъектов малого и среднего предпринимательства;</w:t>
      </w:r>
    </w:p>
    <w:p w:rsidR="002A495B" w:rsidRDefault="002A495B">
      <w:pPr>
        <w:pStyle w:val="ConsPlusNormal"/>
        <w:ind w:firstLine="540"/>
        <w:jc w:val="both"/>
      </w:pPr>
      <w:r>
        <w:t>р) содействие правовой охране и защите прав на результаты интеллектуальной деятельности малых инжиниринговых компаний и субъектов малого и среднего предпринимательства.</w:t>
      </w:r>
    </w:p>
    <w:p w:rsidR="002A495B" w:rsidRDefault="002A495B">
      <w:pPr>
        <w:pStyle w:val="ConsPlusNormal"/>
        <w:jc w:val="both"/>
      </w:pPr>
      <w:r>
        <w:t>(пп. "р" введен Приказом Минэкономразвития России от 04.02.2016 N 42)</w:t>
      </w:r>
    </w:p>
    <w:p w:rsidR="002A495B" w:rsidRDefault="002A495B">
      <w:pPr>
        <w:pStyle w:val="ConsPlusNormal"/>
        <w:ind w:firstLine="540"/>
        <w:jc w:val="both"/>
      </w:pPr>
      <w:bookmarkStart w:id="45" w:name="Par671"/>
      <w:bookmarkEnd w:id="45"/>
      <w:r>
        <w:t>4.1.5. РЦИ обеспечивает предоставление субъектам малого и среднего предпринимательства следующих услуг:</w:t>
      </w:r>
    </w:p>
    <w:p w:rsidR="002A495B" w:rsidRDefault="002A495B">
      <w:pPr>
        <w:pStyle w:val="ConsPlusNormal"/>
        <w:ind w:firstLine="540"/>
        <w:jc w:val="both"/>
      </w:pPr>
      <w:r>
        <w:t>а) 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p w:rsidR="002A495B" w:rsidRDefault="002A495B">
      <w:pPr>
        <w:pStyle w:val="ConsPlusNormal"/>
        <w:ind w:firstLine="540"/>
        <w:jc w:val="both"/>
      </w:pPr>
      <w:r>
        <w:t>б) проведение технических аудитов (технологического, энергетического, экологического и других видов аудита производства);</w:t>
      </w:r>
    </w:p>
    <w:p w:rsidR="002A495B" w:rsidRDefault="002A495B">
      <w:pPr>
        <w:pStyle w:val="ConsPlusNormal"/>
        <w:ind w:firstLine="540"/>
        <w:jc w:val="both"/>
      </w:pPr>
      <w:r>
        <w:t>в) проведение финансового или управленческого аудита;</w:t>
      </w:r>
    </w:p>
    <w:p w:rsidR="002A495B" w:rsidRDefault="002A495B">
      <w:pPr>
        <w:pStyle w:val="ConsPlusNormal"/>
        <w:ind w:firstLine="540"/>
        <w:jc w:val="both"/>
      </w:pPr>
      <w:r>
        <w:t>г) консультирование по вопросам технического управления производством,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2A495B" w:rsidRDefault="002A495B">
      <w:pPr>
        <w:pStyle w:val="ConsPlusNormal"/>
        <w:ind w:firstLine="540"/>
        <w:jc w:val="both"/>
      </w:pPr>
      <w:r>
        <w:t>д)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rsidR="002A495B" w:rsidRDefault="002A495B">
      <w:pPr>
        <w:pStyle w:val="ConsPlusNormal"/>
        <w:ind w:firstLine="540"/>
        <w:jc w:val="both"/>
      </w:pPr>
      <w:r>
        <w:t>е) консультационные услуги по патентным исследованиям, по защите прав на результаты интеллектуальной деятельности, содействие оформлению прав на результаты интеллектуальной деятельности;</w:t>
      </w:r>
    </w:p>
    <w:p w:rsidR="002A495B" w:rsidRDefault="002A495B">
      <w:pPr>
        <w:pStyle w:val="ConsPlusNormal"/>
        <w:jc w:val="both"/>
      </w:pPr>
      <w:r>
        <w:t>(пп. "е" в ред. Приказа Минэкономразвития России от 04.02.2016 N 42)</w:t>
      </w:r>
    </w:p>
    <w:p w:rsidR="002A495B" w:rsidRDefault="002A495B">
      <w:pPr>
        <w:pStyle w:val="ConsPlusNormal"/>
        <w:ind w:firstLine="540"/>
        <w:jc w:val="both"/>
      </w:pPr>
      <w:r>
        <w:t>ж) содействие в разработке программ модернизации, технического перевооружения и (или) развития производства;</w:t>
      </w:r>
    </w:p>
    <w:p w:rsidR="002A495B" w:rsidRDefault="002A495B">
      <w:pPr>
        <w:pStyle w:val="ConsPlusNormal"/>
        <w:ind w:firstLine="540"/>
        <w:jc w:val="both"/>
      </w:pPr>
      <w:r>
        <w:t>з) анализ потенциала малых и средних предприятий, выявление текущих потребностей и проблем предприятий, влияющих на их конкурентоспособность;</w:t>
      </w:r>
    </w:p>
    <w:p w:rsidR="002A495B" w:rsidRDefault="002A495B">
      <w:pPr>
        <w:pStyle w:val="ConsPlusNormal"/>
        <w:jc w:val="both"/>
      </w:pPr>
      <w:r>
        <w:t>(пп. "з" в ред. Приказа Минэкономразвития России от 04.02.2016 N 42)</w:t>
      </w:r>
    </w:p>
    <w:p w:rsidR="002A495B" w:rsidRDefault="002A495B">
      <w:pPr>
        <w:pStyle w:val="ConsPlusNormal"/>
        <w:ind w:firstLine="540"/>
        <w:jc w:val="both"/>
      </w:pPr>
      <w:r>
        <w:t>и)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программ коммерциализации, импортозамещения, реализации антикризисных мероприятий;</w:t>
      </w:r>
    </w:p>
    <w:p w:rsidR="002A495B" w:rsidRDefault="002A495B">
      <w:pPr>
        <w:pStyle w:val="ConsPlusNormal"/>
        <w:ind w:firstLine="540"/>
        <w:jc w:val="both"/>
      </w:pPr>
      <w:r>
        <w:t>к) содействие в проведении сертификации продукции субъектов малого и среднего предпринимательства в целях выхода на зарубежные рынки.</w:t>
      </w:r>
    </w:p>
    <w:p w:rsidR="002A495B" w:rsidRDefault="002A495B">
      <w:pPr>
        <w:pStyle w:val="ConsPlusNormal"/>
        <w:ind w:firstLine="540"/>
        <w:jc w:val="both"/>
      </w:pPr>
      <w:bookmarkStart w:id="46" w:name="Par684"/>
      <w:bookmarkEnd w:id="46"/>
      <w:r>
        <w:t>4.1.6. РЦИ, осуществляющий, в том числе проектно-конструкторскую и научно-исследовательскую деятельность (далее - Технологический РЦИ), дополнительно обеспечивает предоставление субъектам малого и среднего предпринимательства следующих услуг:</w:t>
      </w:r>
    </w:p>
    <w:p w:rsidR="002A495B" w:rsidRDefault="002A495B">
      <w:pPr>
        <w:pStyle w:val="ConsPlusNormal"/>
        <w:ind w:firstLine="540"/>
        <w:jc w:val="both"/>
      </w:pPr>
      <w:r>
        <w:t>а) услуги по проведению научно-исследовательских, опытно-конструкторских и опытно-технологических работ в области специализации РЦИ;</w:t>
      </w:r>
    </w:p>
    <w:p w:rsidR="002A495B" w:rsidRDefault="002A495B">
      <w:pPr>
        <w:pStyle w:val="ConsPlusNormal"/>
        <w:ind w:firstLine="540"/>
        <w:jc w:val="both"/>
      </w:pPr>
      <w:r>
        <w:t>б) инженерно-консультационные услуги по созданию промышленных и других объектов;</w:t>
      </w:r>
    </w:p>
    <w:p w:rsidR="002A495B" w:rsidRDefault="002A495B">
      <w:pPr>
        <w:pStyle w:val="ConsPlusNormal"/>
        <w:ind w:firstLine="540"/>
        <w:jc w:val="both"/>
      </w:pPr>
      <w:r>
        <w:t>в) инженерно-исследовательские услуги по разработке технологических процессов, технологий, оборудования производства.</w:t>
      </w:r>
    </w:p>
    <w:p w:rsidR="002A495B" w:rsidRDefault="002A495B">
      <w:pPr>
        <w:pStyle w:val="ConsPlusNormal"/>
        <w:ind w:firstLine="540"/>
        <w:jc w:val="both"/>
      </w:pPr>
      <w:r>
        <w:t xml:space="preserve">4.1.7. Услуги, указанные в </w:t>
      </w:r>
      <w:hyperlink w:anchor="Par671" w:tooltip="4.1.5. РЦИ обеспечивает предоставление субъектам малого и среднего предпринимательства следующих услуг:" w:history="1">
        <w:r>
          <w:rPr>
            <w:color w:val="0000FF"/>
          </w:rPr>
          <w:t>пунктах 4.1.5</w:t>
        </w:r>
      </w:hyperlink>
      <w:r>
        <w:t xml:space="preserve"> и </w:t>
      </w:r>
      <w:hyperlink w:anchor="Par684" w:tooltip="4.1.6. РЦИ, осуществляющий, в том числе проектно-конструкторскую и научно-исследовательскую деятельность (далее - Технологический РЦИ), дополнительно обеспечивает предоставление субъектам малого и среднего предпринимательства следующих услуг:" w:history="1">
        <w:r>
          <w:rPr>
            <w:color w:val="0000FF"/>
          </w:rPr>
          <w:t>4.1.6</w:t>
        </w:r>
      </w:hyperlink>
      <w:r>
        <w:t xml:space="preserve"> настоящих Условий и требований, предоставляются при соблюдении следующих условий:</w:t>
      </w:r>
    </w:p>
    <w:p w:rsidR="002A495B" w:rsidRDefault="002A495B">
      <w:pPr>
        <w:pStyle w:val="ConsPlusNormal"/>
        <w:ind w:firstLine="540"/>
        <w:jc w:val="both"/>
      </w:pPr>
      <w:r>
        <w:t>- при первичном обращении услуга предоставляется субъекту малого или среднего предпринимательства на безвозмездной основе;</w:t>
      </w:r>
    </w:p>
    <w:p w:rsidR="002A495B" w:rsidRDefault="002A495B">
      <w:pPr>
        <w:pStyle w:val="ConsPlusNormal"/>
        <w:ind w:firstLine="540"/>
        <w:jc w:val="both"/>
      </w:pPr>
      <w:r>
        <w:t>- при повторном обращении субъекта малого и среднего предпринимательства услуга предоставляется на условиях софинансирования в размере не менее 5% и не более 95% от себестоимости предоставления услуги.</w:t>
      </w:r>
    </w:p>
    <w:p w:rsidR="002A495B" w:rsidRDefault="002A495B">
      <w:pPr>
        <w:pStyle w:val="ConsPlusNormal"/>
        <w:ind w:firstLine="540"/>
        <w:jc w:val="both"/>
      </w:pPr>
      <w:r>
        <w:t>4.1.8. Руководитель РЦИ должен иметь:</w:t>
      </w:r>
    </w:p>
    <w:p w:rsidR="002A495B" w:rsidRDefault="002A495B">
      <w:pPr>
        <w:pStyle w:val="ConsPlusNormal"/>
        <w:ind w:firstLine="540"/>
        <w:jc w:val="both"/>
      </w:pPr>
      <w:r>
        <w:lastRenderedPageBreak/>
        <w:t>- высшее образование и подтверждение дополнительной квалификации в области управления;</w:t>
      </w:r>
    </w:p>
    <w:p w:rsidR="002A495B" w:rsidRDefault="002A495B">
      <w:pPr>
        <w:pStyle w:val="ConsPlusNormal"/>
        <w:ind w:firstLine="540"/>
        <w:jc w:val="both"/>
      </w:pPr>
      <w:r>
        <w:t>- опыт практической работы на руководящих должностях не менее пяти лет.</w:t>
      </w:r>
    </w:p>
    <w:p w:rsidR="002A495B" w:rsidRDefault="002A495B">
      <w:pPr>
        <w:pStyle w:val="ConsPlusNormal"/>
        <w:ind w:firstLine="540"/>
        <w:jc w:val="both"/>
      </w:pPr>
      <w:r>
        <w:t>4.1.9. Руководитель Технологического РЦИ также должен иметь опыт реализации предпринимательских и инвестиционных проектов, в том числе проектов в сфере инжиниринга, инновационно-технологических проектов, а также опытом работы с технологическим оборудованием.</w:t>
      </w:r>
    </w:p>
    <w:p w:rsidR="002A495B" w:rsidRDefault="002A495B">
      <w:pPr>
        <w:pStyle w:val="ConsPlusNormal"/>
        <w:ind w:firstLine="540"/>
        <w:jc w:val="both"/>
      </w:pPr>
      <w:r>
        <w:t>4.1.10. Технологический РЦИ должен иметь в штате квалифицированных специалистов, имеющих навыки и опыт работы на технологическом оборудовании, в том числе инженеров-конструкторов, технологов, иных специалистов в сфере опытно-конструкторской и научно-исследовательской деятельности.</w:t>
      </w:r>
    </w:p>
    <w:p w:rsidR="002A495B" w:rsidRDefault="002A495B">
      <w:pPr>
        <w:pStyle w:val="ConsPlusNormal"/>
        <w:ind w:firstLine="540"/>
        <w:jc w:val="both"/>
      </w:pPr>
      <w:r>
        <w:t>4.1.11. РЦИ обеспечивает на постоянной основе размещение и ежемесячное обновление (актуализацию) на официальном сайте РЦИ или специальном разделе сайта юридического лица, структурным подразделением которого выступает РЦИ, в информационно-телекоммуникационной сети "Интернет" следующей информации:</w:t>
      </w:r>
    </w:p>
    <w:p w:rsidR="002A495B" w:rsidRDefault="002A495B">
      <w:pPr>
        <w:pStyle w:val="ConsPlusNormal"/>
        <w:ind w:firstLine="540"/>
        <w:jc w:val="both"/>
      </w:pPr>
      <w:r>
        <w:t>- сведения об учредителях РЦИ (юридического лица, структурным подразделением которого является РЦИ);</w:t>
      </w:r>
    </w:p>
    <w:p w:rsidR="002A495B" w:rsidRDefault="002A495B">
      <w:pPr>
        <w:pStyle w:val="ConsPlusNormal"/>
        <w:ind w:firstLine="540"/>
        <w:jc w:val="both"/>
      </w:pPr>
      <w:r>
        <w:t>- сведения о деятельности РЦИ, о его целях и задачах и оказываемых им услугах, в том числе стоимости предоставляемых услуг;</w:t>
      </w:r>
    </w:p>
    <w:p w:rsidR="002A495B" w:rsidRDefault="002A495B">
      <w:pPr>
        <w:pStyle w:val="ConsPlusNormal"/>
        <w:ind w:firstLine="540"/>
        <w:jc w:val="both"/>
      </w:pPr>
      <w:r>
        <w:t>- годовые отчеты о деятельности РЦИ за предыдущие периоды с момента создания;</w:t>
      </w:r>
    </w:p>
    <w:p w:rsidR="002A495B" w:rsidRDefault="002A495B">
      <w:pPr>
        <w:pStyle w:val="ConsPlusNormal"/>
        <w:ind w:firstLine="540"/>
        <w:jc w:val="both"/>
      </w:pPr>
      <w:r>
        <w:t>- разработанные документы: программы развития РЦИ, стратегии развития РЦИ, бизнес-планы развития РЦИ;</w:t>
      </w:r>
    </w:p>
    <w:p w:rsidR="002A495B" w:rsidRDefault="002A495B">
      <w:pPr>
        <w:pStyle w:val="ConsPlusNormal"/>
        <w:ind w:firstLine="540"/>
        <w:jc w:val="both"/>
      </w:pPr>
      <w:r>
        <w:t>- информацию о составе, технических характеристиках и условиях доступа к высокотехнологичному оборудованию РЦИ;</w:t>
      </w:r>
    </w:p>
    <w:p w:rsidR="002A495B" w:rsidRDefault="002A495B">
      <w:pPr>
        <w:pStyle w:val="ConsPlusNormal"/>
        <w:ind w:firstLine="540"/>
        <w:jc w:val="both"/>
      </w:pPr>
      <w:r>
        <w:t>- графики встреч, заседаний рабочих групп, совещаний партнеров РЦИ;</w:t>
      </w:r>
    </w:p>
    <w:p w:rsidR="002A495B" w:rsidRDefault="002A495B">
      <w:pPr>
        <w:pStyle w:val="ConsPlusNormal"/>
        <w:ind w:firstLine="540"/>
        <w:jc w:val="both"/>
      </w:pPr>
      <w:r>
        <w:t>- сведения о внедренных инновационных решениях, технологий в проектах субъектов малого и среднего предпринимательства;</w:t>
      </w:r>
    </w:p>
    <w:p w:rsidR="002A495B" w:rsidRDefault="002A495B">
      <w:pPr>
        <w:pStyle w:val="ConsPlusNormal"/>
        <w:ind w:firstLine="540"/>
        <w:jc w:val="both"/>
      </w:pPr>
      <w:r>
        <w:t>- информацию о новых технологиях, которые могут быть использованы для повышения технологической готовности и конкурентоспособности субъектов малого и среднего предпринимательства.</w:t>
      </w:r>
    </w:p>
    <w:p w:rsidR="002A495B" w:rsidRDefault="002A495B">
      <w:pPr>
        <w:pStyle w:val="ConsPlusNormal"/>
        <w:ind w:firstLine="540"/>
        <w:jc w:val="both"/>
      </w:pPr>
      <w:r>
        <w:t>4.1.12. РЦИ на постоянной основе проводит информационные кампании в средствах массовой информации по освещению реализуемых субъектами малого и среднего предпринимательства проектов модернизации и (или) создания новых производств и видов продукции.</w:t>
      </w:r>
    </w:p>
    <w:p w:rsidR="002A495B" w:rsidRDefault="002A495B">
      <w:pPr>
        <w:pStyle w:val="ConsPlusNormal"/>
        <w:ind w:firstLine="540"/>
        <w:jc w:val="both"/>
      </w:pPr>
      <w:r>
        <w:t>4.1.13. РЦИ взаимодействует в интересах субъектов малого и среднего предпринимательства с органами государственной (муниципальной) власти, банками и другими кредитными учреждениями, промышленными предприятиями субъекта Российской Федерации.</w:t>
      </w:r>
    </w:p>
    <w:p w:rsidR="002A495B" w:rsidRDefault="002A495B">
      <w:pPr>
        <w:pStyle w:val="ConsPlusNormal"/>
        <w:ind w:firstLine="540"/>
        <w:jc w:val="both"/>
      </w:pPr>
      <w:r>
        <w:t>4.1.14. На базе помещений РЦИ или других объектов инфраструктуры поддержки малого и среднего предпринимательства на безвозмездной основе проводятся встречи для субъектов малого и среднего предпринимательства, заинтересованных в получении услуг РЦИ.</w:t>
      </w:r>
    </w:p>
    <w:p w:rsidR="002A495B" w:rsidRDefault="002A495B">
      <w:pPr>
        <w:pStyle w:val="ConsPlusNormal"/>
        <w:ind w:firstLine="540"/>
        <w:jc w:val="both"/>
      </w:pPr>
      <w:r>
        <w:t>4.1.15. РЦИ ежеквартально проводит мониторинг малых и средних инжиниринговых компаний, находящихся в субъекте Российской Федерации, и представляет в Минэкономразвития России информацию для формирования (обновления) реестра малых инжиниринговых компаний.</w:t>
      </w:r>
    </w:p>
    <w:p w:rsidR="002A495B" w:rsidRDefault="002A495B">
      <w:pPr>
        <w:pStyle w:val="ConsPlusNormal"/>
        <w:ind w:firstLine="540"/>
        <w:jc w:val="both"/>
      </w:pPr>
      <w:r>
        <w:t>4.1.16. РЦИ должны соответствовать следующим требованиям:</w:t>
      </w:r>
    </w:p>
    <w:p w:rsidR="002A495B" w:rsidRDefault="002A495B">
      <w:pPr>
        <w:pStyle w:val="ConsPlusNormal"/>
        <w:ind w:firstLine="540"/>
        <w:jc w:val="both"/>
      </w:pPr>
      <w:r>
        <w:t>- наличие не менее 3 (трех) рабочих мест для административно-управленческого персонала,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информационно-коммуникационной сети "Интернет".</w:t>
      </w:r>
    </w:p>
    <w:p w:rsidR="002A495B" w:rsidRDefault="002A495B">
      <w:pPr>
        <w:pStyle w:val="ConsPlusNormal"/>
        <w:ind w:firstLine="540"/>
        <w:jc w:val="both"/>
      </w:pPr>
      <w:r>
        <w:t>4.1.17. В случае если РЦИ осуществляет в том числе проектно-конструкторскую и научно-исследовательскую деятельность:</w:t>
      </w:r>
    </w:p>
    <w:p w:rsidR="002A495B" w:rsidRDefault="002A495B">
      <w:pPr>
        <w:pStyle w:val="ConsPlusNormal"/>
        <w:ind w:firstLine="540"/>
        <w:jc w:val="both"/>
      </w:pPr>
      <w:r>
        <w:t>- наличие парка высокотехнологичного проектно-конструкторского и научно-исследовательского оборудования и программ для электронных вычислительных машин, в том числе программы инвестиционного анализа и управления проектами;</w:t>
      </w:r>
    </w:p>
    <w:p w:rsidR="002A495B" w:rsidRDefault="002A495B">
      <w:pPr>
        <w:pStyle w:val="ConsPlusNormal"/>
        <w:ind w:firstLine="540"/>
        <w:jc w:val="both"/>
      </w:pPr>
      <w:r>
        <w:t>- наличие штата высококвалифицированных специалистов, имеющих навыки и опыт работы с технологическим оборудованием: инженеры-конструкторы, технологи, иные специалисты в сфере опытно-конструкторской и научно-исследовательской деятельности;</w:t>
      </w:r>
    </w:p>
    <w:p w:rsidR="002A495B" w:rsidRDefault="002A495B">
      <w:pPr>
        <w:pStyle w:val="ConsPlusNormal"/>
        <w:ind w:firstLine="540"/>
        <w:jc w:val="both"/>
      </w:pPr>
      <w:r>
        <w:t>- наличие комплекса административно-производственных площадей для размещения парка высокотехнологичного оборудования.</w:t>
      </w:r>
    </w:p>
    <w:p w:rsidR="002A495B" w:rsidRDefault="002A495B">
      <w:pPr>
        <w:pStyle w:val="ConsPlusNormal"/>
        <w:ind w:firstLine="540"/>
        <w:jc w:val="both"/>
      </w:pPr>
      <w:r>
        <w:t>4.1.18. РЦИ должен располагаться в помещении:</w:t>
      </w:r>
    </w:p>
    <w:p w:rsidR="002A495B" w:rsidRDefault="002A495B">
      <w:pPr>
        <w:pStyle w:val="ConsPlusNormal"/>
        <w:ind w:firstLine="540"/>
        <w:jc w:val="both"/>
      </w:pPr>
      <w:r>
        <w:t>- общей площадью не менее 30 квадратных метров;</w:t>
      </w:r>
    </w:p>
    <w:p w:rsidR="002A495B" w:rsidRDefault="002A495B">
      <w:pPr>
        <w:pStyle w:val="ConsPlusNormal"/>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людей с ограниченными возможностями;</w:t>
      </w:r>
    </w:p>
    <w:p w:rsidR="002A495B" w:rsidRDefault="002A495B">
      <w:pPr>
        <w:pStyle w:val="ConsPlusNormal"/>
        <w:ind w:firstLine="540"/>
        <w:jc w:val="both"/>
      </w:pPr>
      <w:r>
        <w:lastRenderedPageBreak/>
        <w:t>- которое не располагается в подвальном помещении;</w:t>
      </w:r>
    </w:p>
    <w:p w:rsidR="002A495B" w:rsidRDefault="002A495B">
      <w:pPr>
        <w:pStyle w:val="ConsPlusNormal"/>
        <w:ind w:firstLine="540"/>
        <w:jc w:val="both"/>
      </w:pPr>
      <w:r>
        <w:t>- строение, в котором оно расположено, не имеет капитальных повреждений несущих конструкций.</w:t>
      </w:r>
    </w:p>
    <w:p w:rsidR="002A495B" w:rsidRDefault="002A495B">
      <w:pPr>
        <w:pStyle w:val="ConsPlusNormal"/>
        <w:ind w:firstLine="540"/>
        <w:jc w:val="both"/>
      </w:pPr>
      <w:bookmarkStart w:id="47" w:name="Par720"/>
      <w:bookmarkEnd w:id="47"/>
      <w:r>
        <w:t>4.1.19. РЦИ также обеспечивает:</w:t>
      </w:r>
    </w:p>
    <w:p w:rsidR="002A495B" w:rsidRDefault="002A495B">
      <w:pPr>
        <w:pStyle w:val="ConsPlusNormal"/>
        <w:ind w:firstLine="540"/>
        <w:jc w:val="both"/>
      </w:pPr>
      <w:r>
        <w:t>- разработку бизнес-плана развития РЦИ;</w:t>
      </w:r>
    </w:p>
    <w:p w:rsidR="002A495B" w:rsidRDefault="002A495B">
      <w:pPr>
        <w:pStyle w:val="ConsPlusNormal"/>
        <w:ind w:firstLine="540"/>
        <w:jc w:val="both"/>
      </w:pPr>
      <w:r>
        <w:t>- размещение в обязательном порядке концепции создания (развития) и (или) бизнес-плана развития РЦИ на среднесрочный (не менее трех лет) плановый период и план деятельности РЦИ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(http://ais.economy.gov.ru) и на федеральном портале малого и среднего предпринимательства Министерства экономического развития Российской Федерации по адресу в информационно-телекоммуникационной сети "Интернет" http://smb.gov.ru.</w:t>
      </w:r>
    </w:p>
    <w:p w:rsidR="002A495B" w:rsidRDefault="002A495B">
      <w:pPr>
        <w:pStyle w:val="ConsPlusNormal"/>
        <w:ind w:firstLine="540"/>
        <w:jc w:val="both"/>
      </w:pPr>
      <w:r>
        <w:t>4.2. Предоставление субсидии федерального бюджета субъекту Российской Федерации на реализацию мероприятия по созданию и (или) развитию центров прототипирования как юридических лиц или структурных подразделений юридических лиц, которые относятся к инфраструктуре поддержки малого и среднего предпринимательства и одним из учредителей которых является субъект Российской Федерации, для оказания субъектам малого и среднего предпринимательства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 &lt;1&gt;.</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"б" пункта 52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4.2.1.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созданного центра прототипирования или наличие обязательства субъекта Российской Федерации по его созданию в текущем году;</w:t>
      </w:r>
    </w:p>
    <w:p w:rsidR="002A495B" w:rsidRDefault="002A495B">
      <w:pPr>
        <w:pStyle w:val="ConsPlusNormal"/>
        <w:ind w:firstLine="540"/>
        <w:jc w:val="both"/>
      </w:pPr>
      <w:r>
        <w:t xml:space="preserve">б) центр прототипирования создан и функционирует в соответствии с требованиями, установленными </w:t>
      </w:r>
      <w:hyperlink w:anchor="Par739" w:tooltip="4.2.2. Центр прототипирования соответствует следующим требованиям:" w:history="1">
        <w:r>
          <w:rPr>
            <w:color w:val="0000FF"/>
          </w:rPr>
          <w:t>пунктами 4.2.2</w:t>
        </w:r>
      </w:hyperlink>
      <w:r>
        <w:t xml:space="preserve"> - </w:t>
      </w:r>
      <w:hyperlink w:anchor="Par779" w:tooltip="4.2.10. Центр прототипирования также обеспечивает:" w:history="1">
        <w:r>
          <w:rPr>
            <w:color w:val="0000FF"/>
          </w:rPr>
          <w:t>4.2.10</w:t>
        </w:r>
      </w:hyperlink>
      <w:r>
        <w:t xml:space="preserve"> настоящих Условий и требований;</w:t>
      </w:r>
    </w:p>
    <w:p w:rsidR="002A495B" w:rsidRDefault="002A495B">
      <w:pPr>
        <w:pStyle w:val="ConsPlusNormal"/>
        <w:ind w:firstLine="540"/>
        <w:jc w:val="both"/>
      </w:pPr>
      <w:r>
        <w:t>в) наличие концепции создания (развития) и (или) бизнес-плана развития центра прототипирования на текущий год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малого и среднего предпринимательства;</w:t>
      </w:r>
    </w:p>
    <w:p w:rsidR="002A495B" w:rsidRDefault="002A495B">
      <w:pPr>
        <w:pStyle w:val="ConsPlusNormal"/>
        <w:ind w:firstLine="540"/>
        <w:jc w:val="both"/>
      </w:pPr>
      <w:r>
        <w:t>г) наличие плана работ центра прототипирования на текущий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измеримые результаты указанных мероприятий;</w:t>
      </w:r>
    </w:p>
    <w:p w:rsidR="002A495B" w:rsidRDefault="002A495B">
      <w:pPr>
        <w:pStyle w:val="ConsPlusNormal"/>
        <w:ind w:firstLine="540"/>
        <w:jc w:val="both"/>
      </w:pPr>
      <w:r>
        <w:t>д) наличие направлений расходования субсидии федерального бюджета и бюджета субъектов Российской Федерации на финансирование центра прототипирования (</w:t>
      </w:r>
      <w:hyperlink w:anchor="Par3636" w:tooltip="Направления расходования субсидии федерального" w:history="1">
        <w:r>
          <w:rPr>
            <w:color w:val="0000FF"/>
          </w:rPr>
          <w:t>приложение N 16</w:t>
        </w:r>
      </w:hyperlink>
      <w:r>
        <w:t xml:space="preserve"> к настоящим Условиям и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2A495B" w:rsidRDefault="002A495B">
      <w:pPr>
        <w:pStyle w:val="ConsPlusNormal"/>
        <w:ind w:firstLine="540"/>
        <w:jc w:val="both"/>
      </w:pPr>
      <w:r>
        <w:t>е) наличие информации о планируемых результатах деятельности центров прототипирования (</w:t>
      </w:r>
      <w:hyperlink w:anchor="Par3754" w:tooltip="Информация о планируемых результатах" w:history="1">
        <w:r>
          <w:rPr>
            <w:color w:val="0000FF"/>
          </w:rPr>
          <w:t>приложение N 17</w:t>
        </w:r>
      </w:hyperlink>
      <w:r>
        <w:t xml:space="preserve"> к настоящим Условиям и требованиям);</w:t>
      </w:r>
    </w:p>
    <w:p w:rsidR="002A495B" w:rsidRDefault="002A495B">
      <w:pPr>
        <w:pStyle w:val="ConsPlusNormal"/>
        <w:ind w:firstLine="540"/>
        <w:jc w:val="both"/>
      </w:pPr>
      <w:r>
        <w:t>ж) наличие отчета о деятельности центра прототипирования за предыдущий год следующего содержания: основные результаты деятельности, информация о реализации мероприятий и проектов, достигнутые значения показателей эффективности деятельности центра прототипирования (для центров, созданных до 1 января текущего года) (</w:t>
      </w:r>
      <w:hyperlink w:anchor="Par3839" w:tooltip="ИНФОРМАЦИЯ" w:history="1">
        <w:r>
          <w:rPr>
            <w:color w:val="0000FF"/>
          </w:rPr>
          <w:t>приложение N 18</w:t>
        </w:r>
      </w:hyperlink>
      <w:r>
        <w:t xml:space="preserve"> к настоящим Условиям и требованиям);</w:t>
      </w:r>
    </w:p>
    <w:p w:rsidR="002A495B" w:rsidRDefault="002A495B">
      <w:pPr>
        <w:pStyle w:val="ConsPlusNormal"/>
        <w:ind w:firstLine="540"/>
        <w:jc w:val="both"/>
      </w:pPr>
      <w:r>
        <w:t>з) наличие обязательства субъекта Российской Федерации обеспечить функционирование центра прототипирования в течение не менее 10 лет с момента его создания за счет субсидии федерального бюджета;</w:t>
      </w:r>
    </w:p>
    <w:p w:rsidR="002A495B" w:rsidRDefault="002A495B">
      <w:pPr>
        <w:pStyle w:val="ConsPlusNormal"/>
        <w:ind w:firstLine="540"/>
        <w:jc w:val="both"/>
      </w:pPr>
      <w:r>
        <w:t>и) наличие обязательства субъекта Российской Федерации о недопущении дублирования функций в рамках реализации мероприятий в соответствии с настоящими Условиями и требованиями.</w:t>
      </w:r>
    </w:p>
    <w:p w:rsidR="002A495B" w:rsidRDefault="002A495B">
      <w:pPr>
        <w:pStyle w:val="ConsPlusNormal"/>
        <w:jc w:val="both"/>
      </w:pPr>
      <w:r>
        <w:t>(пп. "и" введен Приказом Минэкономразвития России от 04.02.2016 N 42)</w:t>
      </w:r>
    </w:p>
    <w:p w:rsidR="002A495B" w:rsidRDefault="002A495B">
      <w:pPr>
        <w:pStyle w:val="ConsPlusNormal"/>
        <w:ind w:firstLine="540"/>
        <w:jc w:val="both"/>
      </w:pPr>
      <w:bookmarkStart w:id="48" w:name="Par739"/>
      <w:bookmarkEnd w:id="48"/>
      <w:r>
        <w:t>4.2.2. Центр прототипирования соответствует следующим требованиям:</w:t>
      </w:r>
    </w:p>
    <w:p w:rsidR="002A495B" w:rsidRDefault="002A495B">
      <w:pPr>
        <w:pStyle w:val="ConsPlusNormal"/>
        <w:ind w:firstLine="540"/>
        <w:jc w:val="both"/>
      </w:pPr>
      <w:r>
        <w:t>- взаимодействует с федеральными органами исполнительной власти, органами государственной власти субъекта Российской Федерации, органами местного самоуправления, а также иными организациями, образующими инфраструктуру поддержки субъектов малого и среднего предпринимательства;</w:t>
      </w:r>
    </w:p>
    <w:p w:rsidR="002A495B" w:rsidRDefault="002A495B">
      <w:pPr>
        <w:pStyle w:val="ConsPlusNormal"/>
        <w:ind w:firstLine="540"/>
        <w:jc w:val="both"/>
      </w:pPr>
      <w:r>
        <w:lastRenderedPageBreak/>
        <w:t>- обеспечивает ведение раздельного бухгалтерского учета по денежным средствам, предоставленным центру прототипирования за счет средств бюджетов всех уровней и внебюджетных источников;</w:t>
      </w:r>
    </w:p>
    <w:p w:rsidR="002A495B" w:rsidRDefault="002A495B">
      <w:pPr>
        <w:pStyle w:val="ConsPlusNormal"/>
        <w:ind w:firstLine="540"/>
        <w:jc w:val="both"/>
      </w:pPr>
      <w:r>
        <w:t>- разрабатывает концепцию и (или) бизнес-план развития центра прототипирования на среднесрочный (не менее трех лет) плановый период и план деятельности центра прототипирования на очередной год;</w:t>
      </w:r>
    </w:p>
    <w:p w:rsidR="002A495B" w:rsidRDefault="002A495B">
      <w:pPr>
        <w:pStyle w:val="ConsPlusNormal"/>
        <w:ind w:firstLine="540"/>
        <w:jc w:val="both"/>
      </w:pPr>
      <w:r>
        <w:t>- привлекает в целях реализации своих функций специализированные организации и квалифицированных специалистов;</w:t>
      </w:r>
    </w:p>
    <w:p w:rsidR="002A495B" w:rsidRDefault="002A495B">
      <w:pPr>
        <w:pStyle w:val="ConsPlusNormal"/>
        <w:ind w:firstLine="540"/>
        <w:jc w:val="both"/>
      </w:pPr>
      <w:r>
        <w:t>- осуществляет распространение информации о деятельности центра прототипирования, в том числе посредством размещения информации в информационно-телекоммуникационной сети "Интернет" и организации участия центра прототипирования в конгрессно-выставочных мероприятиях.</w:t>
      </w:r>
    </w:p>
    <w:p w:rsidR="002A495B" w:rsidRDefault="002A495B">
      <w:pPr>
        <w:pStyle w:val="ConsPlusNormal"/>
        <w:ind w:firstLine="540"/>
        <w:jc w:val="both"/>
      </w:pPr>
      <w:r>
        <w:t>4.2.3. Центр прототипирования обеспечивает выполнение следующих функций:</w:t>
      </w:r>
    </w:p>
    <w:p w:rsidR="002A495B" w:rsidRDefault="002A495B">
      <w:pPr>
        <w:pStyle w:val="ConsPlusNormal"/>
        <w:ind w:firstLine="540"/>
        <w:jc w:val="both"/>
      </w:pPr>
      <w:r>
        <w:t xml:space="preserve">- предоставление субъектам малого и среднего предпринимательства услуг, указанных в </w:t>
      </w:r>
      <w:hyperlink w:anchor="Par750" w:tooltip="4.2.4. Центр прототипирования обеспечивает предоставление субъектам малого и среднего предпринимательства следующих услуг:" w:history="1">
        <w:r>
          <w:rPr>
            <w:color w:val="0000FF"/>
          </w:rPr>
          <w:t>пункте 4.2.4</w:t>
        </w:r>
      </w:hyperlink>
      <w:r>
        <w:t xml:space="preserve"> настоящих Условий и требований;</w:t>
      </w:r>
    </w:p>
    <w:p w:rsidR="002A495B" w:rsidRDefault="002A495B">
      <w:pPr>
        <w:pStyle w:val="ConsPlusNormal"/>
        <w:ind w:firstLine="540"/>
        <w:jc w:val="both"/>
      </w:pPr>
      <w:r>
        <w:t>- предоставление доступа к оборудованию центра прототипирования для образовательной деятельности учебных заведений высшего профессионального образования и среднего профессионального образования;</w:t>
      </w:r>
    </w:p>
    <w:p w:rsidR="002A495B" w:rsidRDefault="002A495B">
      <w:pPr>
        <w:pStyle w:val="ConsPlusNormal"/>
        <w:ind w:firstLine="540"/>
        <w:jc w:val="both"/>
      </w:pPr>
      <w:r>
        <w:t>- организация и проведение вебинаров, круглых столов, конференций, семинаров для субъектов малого и среднего предпринимательства;</w:t>
      </w:r>
    </w:p>
    <w:p w:rsidR="002A495B" w:rsidRDefault="002A495B">
      <w:pPr>
        <w:pStyle w:val="ConsPlusNormal"/>
        <w:ind w:firstLine="540"/>
        <w:jc w:val="both"/>
      </w:pPr>
      <w:r>
        <w:t>- создание и ведение базы данных организаций, оказывающих услуги, связанные с выполнением центром прототипирования своих функций.</w:t>
      </w:r>
    </w:p>
    <w:p w:rsidR="002A495B" w:rsidRDefault="002A495B">
      <w:pPr>
        <w:pStyle w:val="ConsPlusNormal"/>
        <w:ind w:firstLine="540"/>
        <w:jc w:val="both"/>
      </w:pPr>
      <w:bookmarkStart w:id="49" w:name="Par750"/>
      <w:bookmarkEnd w:id="49"/>
      <w:r>
        <w:t>4.2.4. Центр прототипирования обеспечивает предоставление субъектам малого и среднего предпринимательства следующих услуг:</w:t>
      </w:r>
    </w:p>
    <w:p w:rsidR="002A495B" w:rsidRDefault="002A495B">
      <w:pPr>
        <w:pStyle w:val="ConsPlusNormal"/>
        <w:ind w:firstLine="540"/>
        <w:jc w:val="both"/>
      </w:pPr>
      <w:r>
        <w:t>а) проектирование и разработка конструкторской документации;</w:t>
      </w:r>
    </w:p>
    <w:p w:rsidR="002A495B" w:rsidRDefault="002A495B">
      <w:pPr>
        <w:pStyle w:val="ConsPlusNormal"/>
        <w:ind w:firstLine="540"/>
        <w:jc w:val="both"/>
      </w:pPr>
      <w:r>
        <w:t>б) проектирование и корректировка 3D-моделей изделий по готовым чертежам;</w:t>
      </w:r>
    </w:p>
    <w:p w:rsidR="002A495B" w:rsidRDefault="002A495B">
      <w:pPr>
        <w:pStyle w:val="ConsPlusNormal"/>
        <w:ind w:firstLine="540"/>
        <w:jc w:val="both"/>
      </w:pPr>
      <w:r>
        <w:t>в) изготовление прототипов изделий и (или) малых партий изделий;</w:t>
      </w:r>
    </w:p>
    <w:p w:rsidR="002A495B" w:rsidRDefault="002A495B">
      <w:pPr>
        <w:pStyle w:val="ConsPlusNormal"/>
        <w:ind w:firstLine="540"/>
        <w:jc w:val="both"/>
      </w:pPr>
      <w:r>
        <w:t>г) создание литьевых форм;</w:t>
      </w:r>
    </w:p>
    <w:p w:rsidR="002A495B" w:rsidRDefault="002A495B">
      <w:pPr>
        <w:pStyle w:val="ConsPlusNormal"/>
        <w:ind w:firstLine="540"/>
        <w:jc w:val="both"/>
      </w:pPr>
      <w:r>
        <w:t>д) иные услуги технологического характера в соответствии со специализацией центра прототипирования.</w:t>
      </w:r>
    </w:p>
    <w:p w:rsidR="002A495B" w:rsidRDefault="002A495B">
      <w:pPr>
        <w:pStyle w:val="ConsPlusNormal"/>
        <w:ind w:firstLine="540"/>
        <w:jc w:val="both"/>
      </w:pPr>
      <w:r>
        <w:t xml:space="preserve">4.2.5. Услуги, указанные в </w:t>
      </w:r>
      <w:hyperlink w:anchor="Par750" w:tooltip="4.2.4. Центр прототипирования обеспечивает предоставление субъектам малого и среднего предпринимательства следующих услуг:" w:history="1">
        <w:r>
          <w:rPr>
            <w:color w:val="0000FF"/>
          </w:rPr>
          <w:t>пункте 4.2.4</w:t>
        </w:r>
      </w:hyperlink>
      <w:r>
        <w:t xml:space="preserve"> настоящих Условий и требований, предоставляются субъектам малого и среднего предпринимательства на платной основе.</w:t>
      </w:r>
    </w:p>
    <w:p w:rsidR="002A495B" w:rsidRDefault="002A495B">
      <w:pPr>
        <w:pStyle w:val="ConsPlusNormal"/>
        <w:ind w:firstLine="540"/>
        <w:jc w:val="both"/>
      </w:pPr>
      <w:r>
        <w:t>4.2.6. Центр прототипирования должен соответствовать следующим общим требованиям:</w:t>
      </w:r>
    </w:p>
    <w:p w:rsidR="002A495B" w:rsidRDefault="002A495B">
      <w:pPr>
        <w:pStyle w:val="ConsPlusNormal"/>
        <w:ind w:firstLine="540"/>
        <w:jc w:val="both"/>
      </w:pPr>
      <w:r>
        <w:t>- наличие не менее 3 (трех) рабочих мест для административно-управленческого персонала,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информационно-телекоммуникационной сети "Интернет";</w:t>
      </w:r>
    </w:p>
    <w:p w:rsidR="002A495B" w:rsidRDefault="002A495B">
      <w:pPr>
        <w:pStyle w:val="ConsPlusNormal"/>
        <w:ind w:firstLine="540"/>
        <w:jc w:val="both"/>
      </w:pPr>
      <w:r>
        <w:t>- наличие станочного парка и (или) парка высокотехнологичного оборудования и программ для электронных вычислительных машин;</w:t>
      </w:r>
    </w:p>
    <w:p w:rsidR="002A495B" w:rsidRDefault="002A495B">
      <w:pPr>
        <w:pStyle w:val="ConsPlusNormal"/>
        <w:ind w:firstLine="540"/>
        <w:jc w:val="both"/>
      </w:pPr>
      <w:r>
        <w:t>- наличие штата высококвалифицированных специалистов, имеющих навыки и опыт работы на оборудовании центра прототипирования: инженеры-конструкторы, технологи, специалисты по промышленному дизайну;</w:t>
      </w:r>
    </w:p>
    <w:p w:rsidR="002A495B" w:rsidRDefault="002A495B">
      <w:pPr>
        <w:pStyle w:val="ConsPlusNormal"/>
        <w:ind w:firstLine="540"/>
        <w:jc w:val="both"/>
      </w:pPr>
      <w:r>
        <w:t>- наличие комплекса административно-производственных площадей для размещения станочного парка и (или) парка высокотехнологичного оборудования.</w:t>
      </w:r>
    </w:p>
    <w:p w:rsidR="002A495B" w:rsidRDefault="002A495B">
      <w:pPr>
        <w:pStyle w:val="ConsPlusNormal"/>
        <w:ind w:firstLine="540"/>
        <w:jc w:val="both"/>
      </w:pPr>
      <w:r>
        <w:t>4.2.7. Центр прототипирования должен располагаться в помещении:</w:t>
      </w:r>
    </w:p>
    <w:p w:rsidR="002A495B" w:rsidRDefault="002A495B">
      <w:pPr>
        <w:pStyle w:val="ConsPlusNormal"/>
        <w:ind w:firstLine="540"/>
        <w:jc w:val="both"/>
      </w:pPr>
      <w:r>
        <w:t>- общей площадью не менее 120 квадратных метров;</w:t>
      </w:r>
    </w:p>
    <w:p w:rsidR="002A495B" w:rsidRDefault="002A495B">
      <w:pPr>
        <w:pStyle w:val="ConsPlusNormal"/>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людей с ограниченными возможностями;</w:t>
      </w:r>
    </w:p>
    <w:p w:rsidR="002A495B" w:rsidRDefault="002A495B">
      <w:pPr>
        <w:pStyle w:val="ConsPlusNormal"/>
        <w:ind w:firstLine="540"/>
        <w:jc w:val="both"/>
      </w:pPr>
      <w:r>
        <w:t>- которое не располагается в подвальном помещении;</w:t>
      </w:r>
    </w:p>
    <w:p w:rsidR="002A495B" w:rsidRDefault="002A495B">
      <w:pPr>
        <w:pStyle w:val="ConsPlusNormal"/>
        <w:ind w:firstLine="540"/>
        <w:jc w:val="both"/>
      </w:pPr>
      <w:r>
        <w:t>- строение, в котором оно расположено, не имеет капитальных повреждений несущих конструкций.</w:t>
      </w:r>
    </w:p>
    <w:p w:rsidR="002A495B" w:rsidRDefault="002A495B">
      <w:pPr>
        <w:pStyle w:val="ConsPlusNormal"/>
        <w:ind w:firstLine="540"/>
        <w:jc w:val="both"/>
      </w:pPr>
      <w:r>
        <w:t>4.2.8. Руководитель центра прототипирования должен иметь:</w:t>
      </w:r>
    </w:p>
    <w:p w:rsidR="002A495B" w:rsidRDefault="002A495B">
      <w:pPr>
        <w:pStyle w:val="ConsPlusNormal"/>
        <w:ind w:firstLine="540"/>
        <w:jc w:val="both"/>
      </w:pPr>
      <w:r>
        <w:t>- гражданство Российской Федерации;</w:t>
      </w:r>
    </w:p>
    <w:p w:rsidR="002A495B" w:rsidRDefault="002A495B">
      <w:pPr>
        <w:pStyle w:val="ConsPlusNormal"/>
        <w:ind w:firstLine="540"/>
        <w:jc w:val="both"/>
      </w:pPr>
      <w:r>
        <w:t>- высшее образование и подтверждение дополнительной квалификации в области управления;</w:t>
      </w:r>
    </w:p>
    <w:p w:rsidR="002A495B" w:rsidRDefault="002A495B">
      <w:pPr>
        <w:pStyle w:val="ConsPlusNormal"/>
        <w:ind w:firstLine="540"/>
        <w:jc w:val="both"/>
      </w:pPr>
      <w:r>
        <w:t>- опыт практической работы на руководящих должностях не менее 5 (пяти) лет.</w:t>
      </w:r>
    </w:p>
    <w:p w:rsidR="002A495B" w:rsidRDefault="002A495B">
      <w:pPr>
        <w:pStyle w:val="ConsPlusNormal"/>
        <w:ind w:firstLine="540"/>
        <w:jc w:val="both"/>
      </w:pPr>
      <w:r>
        <w:t>4.2.9. Центр прототипирования обеспечивает размещение и ежемесячное обновление (актуализацию) на официальном сайте центра прототипирования или специальном разделе сайта юридического лица, структурным подразделением которого выступает центр прототипирования, в информационно-телекоммуникационной сети "Интернет" следующей информации:</w:t>
      </w:r>
    </w:p>
    <w:p w:rsidR="002A495B" w:rsidRDefault="002A495B">
      <w:pPr>
        <w:pStyle w:val="ConsPlusNormal"/>
        <w:ind w:firstLine="540"/>
        <w:jc w:val="both"/>
      </w:pPr>
      <w:r>
        <w:t xml:space="preserve">- сведения об учредителях центра прототипирования (юридического лица, структурным </w:t>
      </w:r>
      <w:r>
        <w:lastRenderedPageBreak/>
        <w:t>подразделением которого является центр прототипирования);</w:t>
      </w:r>
    </w:p>
    <w:p w:rsidR="002A495B" w:rsidRDefault="002A495B">
      <w:pPr>
        <w:pStyle w:val="ConsPlusNormal"/>
        <w:ind w:firstLine="540"/>
        <w:jc w:val="both"/>
      </w:pPr>
      <w:r>
        <w:t>- сведения о деятельности центра прототипирования, его целях и задачах и оказываемых им услугах, в том числе стоимости предоставляемых услуг;</w:t>
      </w:r>
    </w:p>
    <w:p w:rsidR="002A495B" w:rsidRDefault="002A495B">
      <w:pPr>
        <w:pStyle w:val="ConsPlusNormal"/>
        <w:ind w:firstLine="540"/>
        <w:jc w:val="both"/>
      </w:pPr>
      <w:r>
        <w:t>- о разработках и прототипах продуктов и изделий, созданных центром прототипирования, которые могут быть использованы субъектами малого и среднего предпринимательства;</w:t>
      </w:r>
    </w:p>
    <w:p w:rsidR="002A495B" w:rsidRDefault="002A495B">
      <w:pPr>
        <w:pStyle w:val="ConsPlusNormal"/>
        <w:ind w:firstLine="540"/>
        <w:jc w:val="both"/>
      </w:pPr>
      <w:r>
        <w:t>- отчеты о деятельности центра прототипирования за предыдущие годы с момента создания;</w:t>
      </w:r>
    </w:p>
    <w:p w:rsidR="002A495B" w:rsidRDefault="002A495B">
      <w:pPr>
        <w:pStyle w:val="ConsPlusNormal"/>
        <w:ind w:firstLine="540"/>
        <w:jc w:val="both"/>
      </w:pPr>
      <w:r>
        <w:t>- разработанные документы: бизнес-планы развития центра прототипирования, концепцию развития центра прототипирования;</w:t>
      </w:r>
    </w:p>
    <w:p w:rsidR="002A495B" w:rsidRDefault="002A495B">
      <w:pPr>
        <w:pStyle w:val="ConsPlusNormal"/>
        <w:ind w:firstLine="540"/>
        <w:jc w:val="both"/>
      </w:pPr>
      <w:r>
        <w:t>- информацию о составе, о технических характеристиках и условиях доступа к высокотехнологичному оборудованию центра прототипирования;</w:t>
      </w:r>
    </w:p>
    <w:p w:rsidR="002A495B" w:rsidRDefault="002A495B">
      <w:pPr>
        <w:pStyle w:val="ConsPlusNormal"/>
        <w:ind w:firstLine="540"/>
        <w:jc w:val="both"/>
      </w:pPr>
      <w:r>
        <w:t>- сведения о проектах субъектов малого и среднего предпринимательства, реализованных в центре прототипирования.</w:t>
      </w:r>
    </w:p>
    <w:p w:rsidR="002A495B" w:rsidRDefault="002A495B">
      <w:pPr>
        <w:pStyle w:val="ConsPlusNormal"/>
        <w:ind w:firstLine="540"/>
        <w:jc w:val="both"/>
      </w:pPr>
      <w:bookmarkStart w:id="50" w:name="Par779"/>
      <w:bookmarkEnd w:id="50"/>
      <w:r>
        <w:t>4.2.10. Центр прототипирования также обеспечивает:</w:t>
      </w:r>
    </w:p>
    <w:p w:rsidR="002A495B" w:rsidRDefault="002A495B">
      <w:pPr>
        <w:pStyle w:val="ConsPlusNormal"/>
        <w:ind w:firstLine="540"/>
        <w:jc w:val="both"/>
      </w:pPr>
      <w:r>
        <w:t>- разработку бизнес-плана развития центра прототипирования;</w:t>
      </w:r>
    </w:p>
    <w:p w:rsidR="002A495B" w:rsidRDefault="002A495B">
      <w:pPr>
        <w:pStyle w:val="ConsPlusNormal"/>
        <w:ind w:firstLine="540"/>
        <w:jc w:val="both"/>
      </w:pPr>
      <w:r>
        <w:t>- размещение в обязательном порядке концепции создания (развития) и (или) бизнес-плана развития центра прототипирования на среднесрочный (не менее трех лет) плановый период и план деятельности центра прототипирования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(http://ais.economy.gov.ru) и на федеральном портале малого и среднего предпринимательства Министерства экономического развития Российской Федерации по адресу в информационно-телекоммуникационной сети "Интернет" http://smb.gov.ru.</w:t>
      </w:r>
    </w:p>
    <w:p w:rsidR="002A495B" w:rsidRDefault="002A495B">
      <w:pPr>
        <w:pStyle w:val="ConsPlusNormal"/>
        <w:ind w:firstLine="540"/>
        <w:jc w:val="both"/>
      </w:pPr>
      <w:r>
        <w:t>4.3. Предоставление субсидии федерального бюджета субъекту Российской Федерации на реализацию мероприятия по созданию и (или) развитию центров сертификации, стандартизации и испытаний (коллективного пользования) как юридических лиц или структурных подразделений юридических лиц, которые относятся к инфраструктуре поддержки малого и среднего предпринимательства и одним из учредителей которых является субъект Российской Федерации,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малого и среднего предпринимательства в сфере промышленного и сельскохозяйственного производства &lt;1&gt; (далее - центр сертификации).</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"в" пункта 52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4.3.1.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созданного центра сертификации или наличие обязательства субъекта Российской Федерации по его созданию в текущем году;</w:t>
      </w:r>
    </w:p>
    <w:p w:rsidR="002A495B" w:rsidRDefault="002A495B">
      <w:pPr>
        <w:pStyle w:val="ConsPlusNormal"/>
        <w:ind w:firstLine="540"/>
        <w:jc w:val="both"/>
      </w:pPr>
      <w:r>
        <w:t xml:space="preserve">б) центр сертификации создан и функционирует в соответствии с требованиями, установленными </w:t>
      </w:r>
      <w:hyperlink w:anchor="Par798" w:tooltip="4.3.2. Центр сертификации соответствует следующим требованиям:" w:history="1">
        <w:r>
          <w:rPr>
            <w:color w:val="0000FF"/>
          </w:rPr>
          <w:t>пунктами 4.3.2</w:t>
        </w:r>
      </w:hyperlink>
      <w:r>
        <w:t xml:space="preserve"> - </w:t>
      </w:r>
      <w:hyperlink w:anchor="Par839" w:tooltip="4.3.11. Центр сертификации также обеспечивает:" w:history="1">
        <w:r>
          <w:rPr>
            <w:color w:val="0000FF"/>
          </w:rPr>
          <w:t>4.3.11</w:t>
        </w:r>
      </w:hyperlink>
      <w:r>
        <w:t xml:space="preserve"> настоящих Условий и требований;</w:t>
      </w:r>
    </w:p>
    <w:p w:rsidR="002A495B" w:rsidRDefault="002A495B">
      <w:pPr>
        <w:pStyle w:val="ConsPlusNormal"/>
        <w:ind w:firstLine="540"/>
        <w:jc w:val="both"/>
      </w:pPr>
      <w:r>
        <w:t>в) наличие концепции создания (развития) и (или) бизнес-плана развития центра сертификации на текущий год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сертификации со стороны субъектов малого и среднего предпринимательства;</w:t>
      </w:r>
    </w:p>
    <w:p w:rsidR="002A495B" w:rsidRDefault="002A495B">
      <w:pPr>
        <w:pStyle w:val="ConsPlusNormal"/>
        <w:ind w:firstLine="540"/>
        <w:jc w:val="both"/>
      </w:pPr>
      <w:r>
        <w:t>г) наличие плана работ центра сертификации на текущий год по каждому из направлений и сфере работы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2A495B" w:rsidRDefault="002A495B">
      <w:pPr>
        <w:pStyle w:val="ConsPlusNormal"/>
        <w:ind w:firstLine="540"/>
        <w:jc w:val="both"/>
      </w:pPr>
      <w:r>
        <w:t>д) наличие направлений расходования субсидии федерального бюджета и бюджета субъектов Российской Федерации на финансирование центра сертификации (</w:t>
      </w:r>
      <w:hyperlink w:anchor="Par3890" w:tooltip="Направления расходования субсидии федерального" w:history="1">
        <w:r>
          <w:rPr>
            <w:color w:val="0000FF"/>
          </w:rPr>
          <w:t>приложение N 19</w:t>
        </w:r>
      </w:hyperlink>
      <w:r>
        <w:t xml:space="preserve"> к настоящим Условиям и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2A495B" w:rsidRDefault="002A495B">
      <w:pPr>
        <w:pStyle w:val="ConsPlusNormal"/>
        <w:ind w:firstLine="540"/>
        <w:jc w:val="both"/>
      </w:pPr>
      <w:r>
        <w:t>е) наличие информации о планируемых результатах деятельности центра сертификации (</w:t>
      </w:r>
      <w:hyperlink w:anchor="Par4006" w:tooltip="Информация о планируемых результатах" w:history="1">
        <w:r>
          <w:rPr>
            <w:color w:val="0000FF"/>
          </w:rPr>
          <w:t>приложение N 20</w:t>
        </w:r>
      </w:hyperlink>
      <w:r>
        <w:t xml:space="preserve"> к настоящим Условиям и требованиям);</w:t>
      </w:r>
    </w:p>
    <w:p w:rsidR="002A495B" w:rsidRDefault="002A495B">
      <w:pPr>
        <w:pStyle w:val="ConsPlusNormal"/>
        <w:ind w:firstLine="540"/>
        <w:jc w:val="both"/>
      </w:pPr>
      <w:r>
        <w:t xml:space="preserve">ж) наличие отчета о деятельности центра сертификации за предыдущий год следующего содержания: основные результаты деятельности, информация о реализации мероприятий и проектов, достигнутые </w:t>
      </w:r>
      <w:r>
        <w:lastRenderedPageBreak/>
        <w:t>значения показателей эффективности деятельности (для центров, созданных до 1 января текущего года) (</w:t>
      </w:r>
      <w:hyperlink w:anchor="Par4092" w:tooltip="ИНФОРМАЦИЯ" w:history="1">
        <w:r>
          <w:rPr>
            <w:color w:val="0000FF"/>
          </w:rPr>
          <w:t>приложение N 21</w:t>
        </w:r>
      </w:hyperlink>
      <w:r>
        <w:t xml:space="preserve"> к настоящим Условиям и требованиям);</w:t>
      </w:r>
    </w:p>
    <w:p w:rsidR="002A495B" w:rsidRDefault="002A495B">
      <w:pPr>
        <w:pStyle w:val="ConsPlusNormal"/>
        <w:ind w:firstLine="540"/>
        <w:jc w:val="both"/>
      </w:pPr>
      <w:r>
        <w:t>з) наличие обязательства субъекта Российской Федерации обеспечить функционирование центра сертификации в течение не менее 10 лет с момента его создания за счет субсидии федерального бюджета;</w:t>
      </w:r>
    </w:p>
    <w:p w:rsidR="002A495B" w:rsidRDefault="002A495B">
      <w:pPr>
        <w:pStyle w:val="ConsPlusNormal"/>
        <w:ind w:firstLine="540"/>
        <w:jc w:val="both"/>
      </w:pPr>
      <w:r>
        <w:t>и) наличие обязательства субъекта Российской Федерации о недопущении дублирования функций в рамках реализации мероприятий в соответствии с настоящими Условиями и требованиями.</w:t>
      </w:r>
    </w:p>
    <w:p w:rsidR="002A495B" w:rsidRDefault="002A495B">
      <w:pPr>
        <w:pStyle w:val="ConsPlusNormal"/>
        <w:jc w:val="both"/>
      </w:pPr>
      <w:r>
        <w:t>(пп. "и" введен Приказом Минэкономразвития России от 04.02.2016 N 42)</w:t>
      </w:r>
    </w:p>
    <w:p w:rsidR="002A495B" w:rsidRDefault="002A495B">
      <w:pPr>
        <w:pStyle w:val="ConsPlusNormal"/>
        <w:ind w:firstLine="540"/>
        <w:jc w:val="both"/>
      </w:pPr>
      <w:bookmarkStart w:id="51" w:name="Par798"/>
      <w:bookmarkEnd w:id="51"/>
      <w:r>
        <w:t>4.3.2. Центр сертификации соответствует следующим требованиям:</w:t>
      </w:r>
    </w:p>
    <w:p w:rsidR="002A495B" w:rsidRDefault="002A495B">
      <w:pPr>
        <w:pStyle w:val="ConsPlusNormal"/>
        <w:ind w:firstLine="540"/>
        <w:jc w:val="both"/>
      </w:pPr>
      <w:r>
        <w:t>- взаимодействует с федеральными органами исполнительной власти, органами государственной власти субъекта Российской Федерации, органами местного самоуправления, а также иными организациями, образующими инфраструктуру поддержки субъектов малого и среднего предпринимательства;</w:t>
      </w:r>
    </w:p>
    <w:p w:rsidR="002A495B" w:rsidRDefault="002A495B">
      <w:pPr>
        <w:pStyle w:val="ConsPlusNormal"/>
        <w:ind w:firstLine="540"/>
        <w:jc w:val="both"/>
      </w:pPr>
      <w:r>
        <w:t>- обеспечивает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rsidR="002A495B" w:rsidRDefault="002A495B">
      <w:pPr>
        <w:pStyle w:val="ConsPlusNormal"/>
        <w:ind w:firstLine="540"/>
        <w:jc w:val="both"/>
      </w:pPr>
      <w:r>
        <w:t>- разрабатывает концепцию и (или) бизнес-план развития центра сертификации на среднесрочный (не менее трех лет) плановый период и план деятельности центра сертификации на очередной год;</w:t>
      </w:r>
    </w:p>
    <w:p w:rsidR="002A495B" w:rsidRDefault="002A495B">
      <w:pPr>
        <w:pStyle w:val="ConsPlusNormal"/>
        <w:ind w:firstLine="540"/>
        <w:jc w:val="both"/>
      </w:pPr>
      <w:r>
        <w:t>- осуществляет распространение информации о деятельности центра сертификации, том числе посредством размещения информации в информационно-телекоммуникационной сети "Интернет" и организации участия центра сертификации в конгрессно-выставочных мероприятиях.</w:t>
      </w:r>
    </w:p>
    <w:p w:rsidR="002A495B" w:rsidRDefault="002A495B">
      <w:pPr>
        <w:pStyle w:val="ConsPlusNormal"/>
        <w:ind w:firstLine="540"/>
        <w:jc w:val="both"/>
      </w:pPr>
      <w:r>
        <w:t>4.3.3. Центр сертификации обеспечивает реализацию следующих функций:</w:t>
      </w:r>
    </w:p>
    <w:p w:rsidR="002A495B" w:rsidRDefault="002A495B">
      <w:pPr>
        <w:pStyle w:val="ConsPlusNormal"/>
        <w:ind w:firstLine="540"/>
        <w:jc w:val="both"/>
      </w:pPr>
      <w:r>
        <w:t xml:space="preserve">- предоставление субъектам малого и среднего предпринимательства услуг, указанных в </w:t>
      </w:r>
      <w:hyperlink w:anchor="Par809" w:tooltip="4.3.4. Центр сертификации обеспечивает предоставление субъектам малого и среднего предпринимательства следующих услуг:" w:history="1">
        <w:r>
          <w:rPr>
            <w:color w:val="0000FF"/>
          </w:rPr>
          <w:t>пункте 4.3.4</w:t>
        </w:r>
      </w:hyperlink>
      <w:r>
        <w:t xml:space="preserve"> настоящих Условий и требований;</w:t>
      </w:r>
    </w:p>
    <w:p w:rsidR="002A495B" w:rsidRDefault="002A495B">
      <w:pPr>
        <w:pStyle w:val="ConsPlusNormal"/>
        <w:ind w:firstLine="540"/>
        <w:jc w:val="both"/>
      </w:pPr>
      <w:r>
        <w:t>- обеспечение эксплуатации и повышения уровня загрузки оборудования центра сертификации;</w:t>
      </w:r>
    </w:p>
    <w:p w:rsidR="002A495B" w:rsidRDefault="002A495B">
      <w:pPr>
        <w:pStyle w:val="ConsPlusNormal"/>
        <w:ind w:firstLine="540"/>
        <w:jc w:val="both"/>
      </w:pPr>
      <w:r>
        <w:t>- обеспечение единства и достоверности измерений при проведении исследований с использованием оборудования центра сертификации;</w:t>
      </w:r>
    </w:p>
    <w:p w:rsidR="002A495B" w:rsidRDefault="002A495B">
      <w:pPr>
        <w:pStyle w:val="ConsPlusNormal"/>
        <w:ind w:firstLine="540"/>
        <w:jc w:val="both"/>
      </w:pPr>
      <w:r>
        <w:t>- участие в подготовке специалистов и кадров высшей квалификации с использованием оборудования центра сертификации;</w:t>
      </w:r>
    </w:p>
    <w:p w:rsidR="002A495B" w:rsidRDefault="002A495B">
      <w:pPr>
        <w:pStyle w:val="ConsPlusNormal"/>
        <w:ind w:firstLine="540"/>
        <w:jc w:val="both"/>
      </w:pPr>
      <w:r>
        <w:t>- создание и ведение базы данных организаций, оказывающих услуги, связанные с выполнением центром сертификации своих функций.</w:t>
      </w:r>
    </w:p>
    <w:p w:rsidR="002A495B" w:rsidRDefault="002A495B">
      <w:pPr>
        <w:pStyle w:val="ConsPlusNormal"/>
        <w:ind w:firstLine="540"/>
        <w:jc w:val="both"/>
      </w:pPr>
      <w:bookmarkStart w:id="52" w:name="Par809"/>
      <w:bookmarkEnd w:id="52"/>
      <w:r>
        <w:t>4.3.4. Центр сертификации обеспечивает предоставление субъектам малого и среднего предпринимательства следующих услуг:</w:t>
      </w:r>
    </w:p>
    <w:p w:rsidR="002A495B" w:rsidRDefault="002A495B">
      <w:pPr>
        <w:pStyle w:val="ConsPlusNormal"/>
        <w:ind w:firstLine="540"/>
        <w:jc w:val="both"/>
      </w:pPr>
      <w:r>
        <w:t>а) проведение исследований (испытаний) и измерения продукции в своей области аккредитации;</w:t>
      </w:r>
    </w:p>
    <w:p w:rsidR="002A495B" w:rsidRDefault="002A495B">
      <w:pPr>
        <w:pStyle w:val="ConsPlusNormal"/>
        <w:ind w:firstLine="540"/>
        <w:jc w:val="both"/>
      </w:pPr>
      <w:r>
        <w:t>б) предоставление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rsidR="002A495B" w:rsidRDefault="002A495B">
      <w:pPr>
        <w:pStyle w:val="ConsPlusNormal"/>
        <w:ind w:firstLine="540"/>
        <w:jc w:val="both"/>
      </w:pPr>
      <w:r>
        <w:t>в) 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rsidR="002A495B" w:rsidRDefault="002A495B">
      <w:pPr>
        <w:pStyle w:val="ConsPlusNormal"/>
        <w:ind w:firstLine="540"/>
        <w:jc w:val="both"/>
      </w:pPr>
      <w:r>
        <w:t>г) декларирование товаров, работ, услуг, производственных процессов, необходимых для участия в проектах по локализации промышленного производства;</w:t>
      </w:r>
    </w:p>
    <w:p w:rsidR="002A495B" w:rsidRDefault="002A495B">
      <w:pPr>
        <w:pStyle w:val="ConsPlusNormal"/>
        <w:ind w:firstLine="540"/>
        <w:jc w:val="both"/>
      </w:pPr>
      <w:r>
        <w:t>д) 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rsidR="002A495B" w:rsidRDefault="002A495B">
      <w:pPr>
        <w:pStyle w:val="ConsPlusNormal"/>
        <w:ind w:firstLine="540"/>
        <w:jc w:val="both"/>
      </w:pPr>
      <w:r>
        <w:t>е) иные услуги технологического характера в соответствии со специализацией центра сертификации.</w:t>
      </w:r>
    </w:p>
    <w:p w:rsidR="002A495B" w:rsidRDefault="002A495B">
      <w:pPr>
        <w:pStyle w:val="ConsPlusNormal"/>
        <w:ind w:firstLine="540"/>
        <w:jc w:val="both"/>
      </w:pPr>
      <w:r>
        <w:t xml:space="preserve">4.3.5. Услуги, указанные в </w:t>
      </w:r>
      <w:hyperlink w:anchor="Par809" w:tooltip="4.3.4. Центр сертификации обеспечивает предоставление субъектам малого и среднего предпринимательства следующих услуг:" w:history="1">
        <w:r>
          <w:rPr>
            <w:color w:val="0000FF"/>
          </w:rPr>
          <w:t>пункте 4.3.4</w:t>
        </w:r>
      </w:hyperlink>
      <w:r>
        <w:t xml:space="preserve"> настоящих Условий и требований, предоставляются субъектам малого и среднего предпринимательства на платной основе.</w:t>
      </w:r>
    </w:p>
    <w:p w:rsidR="002A495B" w:rsidRDefault="002A495B">
      <w:pPr>
        <w:pStyle w:val="ConsPlusNormal"/>
        <w:ind w:firstLine="540"/>
        <w:jc w:val="both"/>
      </w:pPr>
      <w:r>
        <w:t>4.3.6. Центр сертификации обеспечивает размещение и ежемесячное обновление (актуализацию) на официальном сайте центра сертификации или специальном разделе сайта юридического лица, структурным подразделением которого выступает центр сертификации, в информационно-телекоммуникационной сети "Интернет" следующей информации:</w:t>
      </w:r>
    </w:p>
    <w:p w:rsidR="002A495B" w:rsidRDefault="002A495B">
      <w:pPr>
        <w:pStyle w:val="ConsPlusNormal"/>
        <w:ind w:firstLine="540"/>
        <w:jc w:val="both"/>
      </w:pPr>
      <w:r>
        <w:t>- общие сведения о центре сертификации;</w:t>
      </w:r>
    </w:p>
    <w:p w:rsidR="002A495B" w:rsidRDefault="002A495B">
      <w:pPr>
        <w:pStyle w:val="ConsPlusNormal"/>
        <w:ind w:firstLine="540"/>
        <w:jc w:val="both"/>
      </w:pPr>
      <w:r>
        <w:t>- сведения об учредителях центра сертификации (юридического лица, структурным подразделением которого является центр сертификации);</w:t>
      </w:r>
    </w:p>
    <w:p w:rsidR="002A495B" w:rsidRDefault="002A495B">
      <w:pPr>
        <w:pStyle w:val="ConsPlusNormal"/>
        <w:ind w:firstLine="540"/>
        <w:jc w:val="both"/>
      </w:pPr>
      <w:r>
        <w:t>- сведения о деятельности центра сертификации, его целях и задачах и оказываемых им услугах, в том числе стоимости предоставляемых услуг;</w:t>
      </w:r>
    </w:p>
    <w:p w:rsidR="002A495B" w:rsidRDefault="002A495B">
      <w:pPr>
        <w:pStyle w:val="ConsPlusNormal"/>
        <w:ind w:firstLine="540"/>
        <w:jc w:val="both"/>
      </w:pPr>
      <w:r>
        <w:t>- информацию о составе, о технических характеристиках и условиях доступа к высокотехнологичному оборудованию центра сертификации;</w:t>
      </w:r>
    </w:p>
    <w:p w:rsidR="002A495B" w:rsidRDefault="002A495B">
      <w:pPr>
        <w:pStyle w:val="ConsPlusNormal"/>
        <w:ind w:firstLine="540"/>
        <w:jc w:val="both"/>
      </w:pPr>
      <w:r>
        <w:lastRenderedPageBreak/>
        <w:t>- годовые отчеты о деятельности центра сертификации;</w:t>
      </w:r>
    </w:p>
    <w:p w:rsidR="002A495B" w:rsidRDefault="002A495B">
      <w:pPr>
        <w:pStyle w:val="ConsPlusNormal"/>
        <w:ind w:firstLine="540"/>
        <w:jc w:val="both"/>
      </w:pPr>
      <w:r>
        <w:t>- разработанные документы: программы развития центра сертификации, стратегии развития центра сертификации, бизнес-планы развития центра сертификации.</w:t>
      </w:r>
    </w:p>
    <w:p w:rsidR="002A495B" w:rsidRDefault="002A495B">
      <w:pPr>
        <w:pStyle w:val="ConsPlusNormal"/>
        <w:ind w:firstLine="540"/>
        <w:jc w:val="both"/>
      </w:pPr>
      <w:r>
        <w:t>4.3.7. Центр сертификации должен соответствовать следующим требованиям:</w:t>
      </w:r>
    </w:p>
    <w:p w:rsidR="002A495B" w:rsidRDefault="002A495B">
      <w:pPr>
        <w:pStyle w:val="ConsPlusNormal"/>
        <w:ind w:firstLine="540"/>
        <w:jc w:val="both"/>
      </w:pPr>
      <w:r>
        <w:t>- наличие не менее 3 (трех) рабочих мест для административно-управленческого персонала,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информационно-телекоммуникационной сети "Интернет";</w:t>
      </w:r>
    </w:p>
    <w:p w:rsidR="002A495B" w:rsidRDefault="002A495B">
      <w:pPr>
        <w:pStyle w:val="ConsPlusNormal"/>
        <w:ind w:firstLine="540"/>
        <w:jc w:val="both"/>
      </w:pPr>
      <w:r>
        <w:t>- наличие парка высокотехнологичного оборудования, в том числе испытательного и сертификационного, и необходимого программного обеспечения;</w:t>
      </w:r>
    </w:p>
    <w:p w:rsidR="002A495B" w:rsidRDefault="002A495B">
      <w:pPr>
        <w:pStyle w:val="ConsPlusNormal"/>
        <w:ind w:firstLine="540"/>
        <w:jc w:val="both"/>
      </w:pPr>
      <w:r>
        <w:t>- наличие штата высококвалифицированных специалистов, имеющих навыки и опыт работы на оборудовании центра сертификации: инженеры-конструкторы, технологи, иные специалисты в сфере деятельности центра сертификации;</w:t>
      </w:r>
    </w:p>
    <w:p w:rsidR="002A495B" w:rsidRDefault="002A495B">
      <w:pPr>
        <w:pStyle w:val="ConsPlusNormal"/>
        <w:ind w:firstLine="540"/>
        <w:jc w:val="both"/>
      </w:pPr>
      <w:r>
        <w:t>- наличие комплекса административно-производственных площадей для размещения парка высокотехнологичного оборудования, в том числе испытательного и сертификационного.</w:t>
      </w:r>
    </w:p>
    <w:p w:rsidR="002A495B" w:rsidRDefault="002A495B">
      <w:pPr>
        <w:pStyle w:val="ConsPlusNormal"/>
        <w:ind w:firstLine="540"/>
        <w:jc w:val="both"/>
      </w:pPr>
      <w:r>
        <w:t>4.3.8. Центр сертификации должен располагаться в помещении:</w:t>
      </w:r>
    </w:p>
    <w:p w:rsidR="002A495B" w:rsidRDefault="002A495B">
      <w:pPr>
        <w:pStyle w:val="ConsPlusNormal"/>
        <w:ind w:firstLine="540"/>
        <w:jc w:val="both"/>
      </w:pPr>
      <w:r>
        <w:t>- общей площадью не менее 120 квадратных метров;</w:t>
      </w:r>
    </w:p>
    <w:p w:rsidR="002A495B" w:rsidRDefault="002A495B">
      <w:pPr>
        <w:pStyle w:val="ConsPlusNormal"/>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людей с ограниченными возможностями;</w:t>
      </w:r>
    </w:p>
    <w:p w:rsidR="002A495B" w:rsidRDefault="002A495B">
      <w:pPr>
        <w:pStyle w:val="ConsPlusNormal"/>
        <w:ind w:firstLine="540"/>
        <w:jc w:val="both"/>
      </w:pPr>
      <w:r>
        <w:t>- которое не располагается в подвальном помещении;</w:t>
      </w:r>
    </w:p>
    <w:p w:rsidR="002A495B" w:rsidRDefault="002A495B">
      <w:pPr>
        <w:pStyle w:val="ConsPlusNormal"/>
        <w:ind w:firstLine="540"/>
        <w:jc w:val="both"/>
      </w:pPr>
      <w:r>
        <w:t>- строение, в котором оно расположено, не имеет капитальных повреждений несущих конструкций.</w:t>
      </w:r>
    </w:p>
    <w:p w:rsidR="002A495B" w:rsidRDefault="002A495B">
      <w:pPr>
        <w:pStyle w:val="ConsPlusNormal"/>
        <w:ind w:firstLine="540"/>
        <w:jc w:val="both"/>
      </w:pPr>
      <w:r>
        <w:t>4.3.9. Руководитель центра сертификации должен иметь:</w:t>
      </w:r>
    </w:p>
    <w:p w:rsidR="002A495B" w:rsidRDefault="002A495B">
      <w:pPr>
        <w:pStyle w:val="ConsPlusNormal"/>
        <w:ind w:firstLine="540"/>
        <w:jc w:val="both"/>
      </w:pPr>
      <w:r>
        <w:t>- гражданство Российской Федерации;</w:t>
      </w:r>
    </w:p>
    <w:p w:rsidR="002A495B" w:rsidRDefault="002A495B">
      <w:pPr>
        <w:pStyle w:val="ConsPlusNormal"/>
        <w:ind w:firstLine="540"/>
        <w:jc w:val="both"/>
      </w:pPr>
      <w:r>
        <w:t>- высшее образование и подтверждение дополнительной квалификации в области управления;</w:t>
      </w:r>
    </w:p>
    <w:p w:rsidR="002A495B" w:rsidRDefault="002A495B">
      <w:pPr>
        <w:pStyle w:val="ConsPlusNormal"/>
        <w:ind w:firstLine="540"/>
        <w:jc w:val="both"/>
      </w:pPr>
      <w:r>
        <w:t>- опыт практической работы на руководящих должностях не менее 5 (пяти) лет.</w:t>
      </w:r>
    </w:p>
    <w:p w:rsidR="002A495B" w:rsidRDefault="002A495B">
      <w:pPr>
        <w:pStyle w:val="ConsPlusNormal"/>
        <w:ind w:firstLine="540"/>
        <w:jc w:val="both"/>
      </w:pPr>
      <w:r>
        <w:t>4.3.10. Центр сертификации должен иметь в штате квалифицированных специалистов, соответствующих критериям аккредитации, установленным в соответствии с законодательством Российской Федерации об аккредитации в национальной системе аккредитации.</w:t>
      </w:r>
    </w:p>
    <w:p w:rsidR="002A495B" w:rsidRDefault="002A495B">
      <w:pPr>
        <w:pStyle w:val="ConsPlusNormal"/>
        <w:ind w:firstLine="540"/>
        <w:jc w:val="both"/>
      </w:pPr>
      <w:bookmarkStart w:id="53" w:name="Par839"/>
      <w:bookmarkEnd w:id="53"/>
      <w:r>
        <w:t>4.3.11. Центр сертификации также обеспечивает:</w:t>
      </w:r>
    </w:p>
    <w:p w:rsidR="002A495B" w:rsidRDefault="002A495B">
      <w:pPr>
        <w:pStyle w:val="ConsPlusNormal"/>
        <w:ind w:firstLine="540"/>
        <w:jc w:val="both"/>
      </w:pPr>
      <w:r>
        <w:t>- разработку бизнес-плана развития центра сертификации;</w:t>
      </w:r>
    </w:p>
    <w:p w:rsidR="002A495B" w:rsidRDefault="002A495B">
      <w:pPr>
        <w:pStyle w:val="ConsPlusNormal"/>
        <w:ind w:firstLine="540"/>
        <w:jc w:val="both"/>
      </w:pPr>
      <w:r>
        <w:t>- размещение в обязательном порядке концепции создания (развития) и (или) бизнес-плана развития центра сертификации на среднесрочный (не менее трех лет) плановый период и план деятельности центра сертификации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(http://ais.economy.gov.ru) и на федеральном портале малого и среднего предпринимательства Министерства экономического развития Российской Федерации по адресу в информационно-телекоммуникационной сети "Интернет" http://smb.gov.ru.</w:t>
      </w:r>
    </w:p>
    <w:p w:rsidR="002A495B" w:rsidRDefault="002A495B">
      <w:pPr>
        <w:pStyle w:val="ConsPlusNormal"/>
        <w:ind w:firstLine="540"/>
        <w:jc w:val="both"/>
      </w:pPr>
      <w:r>
        <w:t>4.4. Предоставление субсидии федерального бюджета субъекту Российской Федерации на реализацию мероприятия по созданию и (или) развитию центров кластерного развития как юридических лиц или структурных подразделений юридических лиц, которые относятся к инфраструктуре поддержки малого и среднего предпринимательства и одним из учредителей которых является субъект Российской Федерации, для выявления кластерных инициатив, содействия координации проектов субъектов малого и среднего предпринимательства,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&lt;1&gt; (далее - ЦКР).</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"г" пункта 52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4.4.1. Субсидия федерального бюджета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Правилами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приведенными в приложении N 6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w:t>
      </w:r>
    </w:p>
    <w:p w:rsidR="002A495B" w:rsidRDefault="002A495B">
      <w:pPr>
        <w:pStyle w:val="ConsPlusNormal"/>
        <w:jc w:val="both"/>
      </w:pPr>
      <w:r>
        <w:t>(п. 4.4.1 в ред. Приказа Минэкономразвития России от 04.02.2016 N 42)</w:t>
      </w:r>
    </w:p>
    <w:p w:rsidR="002A495B" w:rsidRDefault="002A495B">
      <w:pPr>
        <w:pStyle w:val="ConsPlusNormal"/>
        <w:ind w:firstLine="540"/>
        <w:jc w:val="both"/>
      </w:pPr>
      <w:r>
        <w:lastRenderedPageBreak/>
        <w:t>4.4.2.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созданного ЦКР или наличие обязательства субъекта Российской Федерации по его созданию в текущем году;</w:t>
      </w:r>
    </w:p>
    <w:p w:rsidR="002A495B" w:rsidRDefault="002A495B">
      <w:pPr>
        <w:pStyle w:val="ConsPlusNormal"/>
        <w:ind w:firstLine="540"/>
        <w:jc w:val="both"/>
      </w:pPr>
      <w:r>
        <w:t xml:space="preserve">б) ЦКР создан и функционирует в соответствии с требованиями, установленными </w:t>
      </w:r>
      <w:hyperlink w:anchor="Par861" w:tooltip="4.4.3. ЦКР соответствует следующим требованиям:" w:history="1">
        <w:r>
          <w:rPr>
            <w:color w:val="0000FF"/>
          </w:rPr>
          <w:t>пунктами 4.4.3</w:t>
        </w:r>
      </w:hyperlink>
      <w:r>
        <w:t xml:space="preserve"> - </w:t>
      </w:r>
      <w:hyperlink w:anchor="Par926" w:tooltip="4.4.16. ЦКР также обеспечивает:" w:history="1">
        <w:r>
          <w:rPr>
            <w:color w:val="0000FF"/>
          </w:rPr>
          <w:t>4.4.16</w:t>
        </w:r>
      </w:hyperlink>
      <w:r>
        <w:t xml:space="preserve"> настоящих Условий и требований;</w:t>
      </w:r>
    </w:p>
    <w:p w:rsidR="002A495B" w:rsidRDefault="002A495B">
      <w:pPr>
        <w:pStyle w:val="ConsPlusNormal"/>
        <w:ind w:firstLine="540"/>
        <w:jc w:val="both"/>
      </w:pPr>
      <w:r>
        <w:t>в) наличие концепции создания (развития) ЦКР на текущий год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w:t>
      </w:r>
    </w:p>
    <w:p w:rsidR="002A495B" w:rsidRDefault="002A495B">
      <w:pPr>
        <w:pStyle w:val="ConsPlusNormal"/>
        <w:ind w:firstLine="540"/>
        <w:jc w:val="both"/>
      </w:pPr>
      <w:r>
        <w:t>г) наличие стратегии (программы) развития территориальных кластеров - совокупности производственных предприятий, предприятий - поставщиков оборудования, комплектующих, производственных и сервисных услуг, научных и образовательных организаций,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 акта, утвержденного высшим исполнительным органом государственной власти субъекта Российской Федерации и определяющего приоритеты, цели, задачи и перечень основных мероприятий по развитию территориального кластера (далее - стратегия (программа) развития территориального кластера), - на поддержку которых планируется расходование субсидии федерального бюджета и бюджета субъекта Российской Федерации;</w:t>
      </w:r>
    </w:p>
    <w:p w:rsidR="002A495B" w:rsidRDefault="002A495B">
      <w:pPr>
        <w:pStyle w:val="ConsPlusNormal"/>
        <w:ind w:firstLine="540"/>
        <w:jc w:val="both"/>
      </w:pPr>
      <w:r>
        <w:t>д) наличие плана работ ЦКР на текущий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измеримые результаты указанных мероприятий;</w:t>
      </w:r>
    </w:p>
    <w:p w:rsidR="002A495B" w:rsidRDefault="002A495B">
      <w:pPr>
        <w:pStyle w:val="ConsPlusNormal"/>
        <w:ind w:firstLine="540"/>
        <w:jc w:val="both"/>
      </w:pPr>
      <w:r>
        <w:t>е) наличие направлений расходования субсидии федерального бюджета и бюджета субъектов Российской Федерации на финансирование ЦКР (</w:t>
      </w:r>
      <w:hyperlink w:anchor="Par4148" w:tooltip="Направления расходования субсидии федерального" w:history="1">
        <w:r>
          <w:rPr>
            <w:color w:val="0000FF"/>
          </w:rPr>
          <w:t>приложение N 22</w:t>
        </w:r>
      </w:hyperlink>
      <w:r>
        <w:t xml:space="preserve"> к настоящим Условиям и требованиям);</w:t>
      </w:r>
    </w:p>
    <w:p w:rsidR="002A495B" w:rsidRDefault="002A495B">
      <w:pPr>
        <w:pStyle w:val="ConsPlusNormal"/>
        <w:ind w:firstLine="540"/>
        <w:jc w:val="both"/>
      </w:pPr>
      <w:r>
        <w:t>ж) наличие информации о планируемых результатах деятельности ЦКР (</w:t>
      </w:r>
      <w:hyperlink w:anchor="Par4255" w:tooltip="Информация о планируемых результатах" w:history="1">
        <w:r>
          <w:rPr>
            <w:color w:val="0000FF"/>
          </w:rPr>
          <w:t>приложение N 23</w:t>
        </w:r>
      </w:hyperlink>
      <w:r>
        <w:t xml:space="preserve"> к настоящим Условиям и требованиям);</w:t>
      </w:r>
    </w:p>
    <w:p w:rsidR="002A495B" w:rsidRDefault="002A495B">
      <w:pPr>
        <w:pStyle w:val="ConsPlusNormal"/>
        <w:ind w:firstLine="540"/>
        <w:jc w:val="both"/>
      </w:pPr>
      <w:r>
        <w:t>з) наличие отчета о деятельности ЦКР за предыдущий год следующего содержания: основные результаты деятельности, информация о реализации мероприятий и проектов, достигнутые значения показателей эффективности деятельности ЦКР (для центров, созданных до 1 января текущего года) (</w:t>
      </w:r>
      <w:hyperlink w:anchor="Par4406" w:tooltip="ИНФОРМАЦИЯ" w:history="1">
        <w:r>
          <w:rPr>
            <w:color w:val="0000FF"/>
          </w:rPr>
          <w:t>приложение N 24</w:t>
        </w:r>
      </w:hyperlink>
      <w:r>
        <w:t xml:space="preserve"> к настоящим Условиям и требованиям);</w:t>
      </w:r>
    </w:p>
    <w:p w:rsidR="002A495B" w:rsidRDefault="002A495B">
      <w:pPr>
        <w:pStyle w:val="ConsPlusNormal"/>
        <w:ind w:firstLine="540"/>
        <w:jc w:val="both"/>
      </w:pPr>
      <w:r>
        <w:t>и) наличие обязательства субъекта Российской Федерации обеспечить функционирование ЦКР в течение не менее 10 лет с момента его создания за счет субсидии федерального бюджета;</w:t>
      </w:r>
    </w:p>
    <w:p w:rsidR="002A495B" w:rsidRDefault="002A495B">
      <w:pPr>
        <w:pStyle w:val="ConsPlusNormal"/>
        <w:ind w:firstLine="540"/>
        <w:jc w:val="both"/>
      </w:pPr>
      <w:r>
        <w:t>к) наличие обязательства субъекта Российской Федерации о недопущении дублирования функций в рамках реализации мероприятий в соответствии с настоящими Условиями и требованиями.</w:t>
      </w:r>
    </w:p>
    <w:p w:rsidR="002A495B" w:rsidRDefault="002A495B">
      <w:pPr>
        <w:pStyle w:val="ConsPlusNormal"/>
        <w:jc w:val="both"/>
      </w:pPr>
      <w:r>
        <w:t>(пп. "к" введен Приказом Минэкономразвития России от 04.02.2016 N 42)</w:t>
      </w:r>
    </w:p>
    <w:p w:rsidR="002A495B" w:rsidRDefault="002A495B">
      <w:pPr>
        <w:pStyle w:val="ConsPlusNormal"/>
        <w:ind w:firstLine="540"/>
        <w:jc w:val="both"/>
      </w:pPr>
      <w:bookmarkStart w:id="54" w:name="Par861"/>
      <w:bookmarkEnd w:id="54"/>
      <w:r>
        <w:t>4.4.3. ЦКР соответствует следующим требованиям:</w:t>
      </w:r>
    </w:p>
    <w:p w:rsidR="002A495B" w:rsidRDefault="002A495B">
      <w:pPr>
        <w:pStyle w:val="ConsPlusNormal"/>
        <w:ind w:firstLine="540"/>
        <w:jc w:val="both"/>
      </w:pPr>
      <w:r>
        <w:t>- учитывает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государственной программе "Экономическое развитие и инновационная экономика", и субъекта Российской Федерации, сформулированные в государственных программах (подпрограммах) субъекта Российской Федерации;</w:t>
      </w:r>
    </w:p>
    <w:p w:rsidR="002A495B" w:rsidRDefault="002A495B">
      <w:pPr>
        <w:pStyle w:val="ConsPlusNormal"/>
        <w:ind w:firstLine="540"/>
        <w:jc w:val="both"/>
      </w:pPr>
      <w:r>
        <w:t>- взаимодействует с федеральными органами исполнительной власти, органами государственной власти субъекта Российской Федерации, органами местного самоуправления, а также иными организациями, образующими инфраструктуру поддержки субъектов малого и среднего предпринимательства;</w:t>
      </w:r>
    </w:p>
    <w:p w:rsidR="002A495B" w:rsidRDefault="002A495B">
      <w:pPr>
        <w:pStyle w:val="ConsPlusNormal"/>
        <w:ind w:firstLine="540"/>
        <w:jc w:val="both"/>
      </w:pPr>
      <w:r>
        <w:t>- обеспечивает ведение раздельного бухгалтерского учета по денежным средствам, предоставленным ЦКР за счет средств бюджетов всех уровней и внебюджетных источников;</w:t>
      </w:r>
    </w:p>
    <w:p w:rsidR="002A495B" w:rsidRDefault="002A495B">
      <w:pPr>
        <w:pStyle w:val="ConsPlusNormal"/>
        <w:ind w:firstLine="540"/>
        <w:jc w:val="both"/>
      </w:pPr>
      <w:r>
        <w:t>- разрабатывает концепцию развития ЦКР на среднесрочный (не менее трех лет) плановый период и план деятельности ЦКР на очередной год;</w:t>
      </w:r>
    </w:p>
    <w:p w:rsidR="002A495B" w:rsidRDefault="002A495B">
      <w:pPr>
        <w:pStyle w:val="ConsPlusNormal"/>
        <w:ind w:firstLine="540"/>
        <w:jc w:val="both"/>
      </w:pPr>
      <w:r>
        <w:t>- привлекает в целях реализации своих функций специализированные организации и квалифицированных специалистов;</w:t>
      </w:r>
    </w:p>
    <w:p w:rsidR="002A495B" w:rsidRDefault="002A495B">
      <w:pPr>
        <w:pStyle w:val="ConsPlusNormal"/>
        <w:ind w:firstLine="540"/>
        <w:jc w:val="both"/>
      </w:pPr>
      <w:r>
        <w:t>- осуществляет распространение информации о деятельности ЦКР,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в том числе посредством размещения информации в информационно-телекоммуникационной сети "Интернет" и организации участия ЦКР и участников территориальных кластеров в конгрессно-выставочных мероприятиях.</w:t>
      </w:r>
    </w:p>
    <w:p w:rsidR="002A495B" w:rsidRDefault="002A495B">
      <w:pPr>
        <w:pStyle w:val="ConsPlusNormal"/>
        <w:ind w:firstLine="540"/>
        <w:jc w:val="both"/>
      </w:pPr>
      <w:r>
        <w:t>4.4.4. ЦКР обеспечивает выполнение следующих функций:</w:t>
      </w:r>
    </w:p>
    <w:p w:rsidR="002A495B" w:rsidRDefault="002A495B">
      <w:pPr>
        <w:pStyle w:val="ConsPlusNormal"/>
        <w:ind w:firstLine="540"/>
        <w:jc w:val="both"/>
      </w:pPr>
      <w:r>
        <w:t xml:space="preserve">- проведение анализа потенциала субъекта Российской Федерации в части создания и развития </w:t>
      </w:r>
      <w:r>
        <w:lastRenderedPageBreak/>
        <w:t>территориальных кластеров;</w:t>
      </w:r>
    </w:p>
    <w:p w:rsidR="002A495B" w:rsidRDefault="002A495B">
      <w:pPr>
        <w:pStyle w:val="ConsPlusNormal"/>
        <w:ind w:firstLine="540"/>
        <w:jc w:val="both"/>
      </w:pPr>
      <w:r>
        <w:t>- разработка проектов стратегий (программ) развития территориальных кластеров;</w:t>
      </w:r>
    </w:p>
    <w:p w:rsidR="002A495B" w:rsidRDefault="002A495B">
      <w:pPr>
        <w:pStyle w:val="ConsPlusNormal"/>
        <w:ind w:firstLine="540"/>
        <w:jc w:val="both"/>
      </w:pPr>
      <w:r>
        <w:t>- разработка и реализация инвестиционных программ и проектов развития территориальных кластеров, разработка технико-экономических обоснований проектов и программ;</w:t>
      </w:r>
    </w:p>
    <w:p w:rsidR="002A495B" w:rsidRDefault="002A495B">
      <w:pPr>
        <w:pStyle w:val="ConsPlusNormal"/>
        <w:ind w:firstLine="540"/>
        <w:jc w:val="both"/>
      </w:pPr>
      <w:r>
        <w:t>- проведение мониторинга состояния инновационного, научного, производственного, финансово-экономического потенциала территориальных кластеров и актуализация стратегий (программ) развития территориальных кластеров;</w:t>
      </w:r>
    </w:p>
    <w:p w:rsidR="002A495B" w:rsidRDefault="002A495B">
      <w:pPr>
        <w:pStyle w:val="ConsPlusNormal"/>
        <w:ind w:firstLine="540"/>
        <w:jc w:val="both"/>
      </w:pPr>
      <w:r>
        <w:t xml:space="preserve">- предоставление участникам территориальных кластеров, являющимся субъектами малого и среднего предпринимательства, услуг, указанных в </w:t>
      </w:r>
      <w:hyperlink w:anchor="Par883" w:tooltip="4.4.5. ЦКР обеспечивает предоставление участникам территориальных кластеров, являющимся субъектами малого и среднего предпринимательства, следующих услуг:" w:history="1">
        <w:r>
          <w:rPr>
            <w:color w:val="0000FF"/>
          </w:rPr>
          <w:t>пункте 4.4.5</w:t>
        </w:r>
      </w:hyperlink>
      <w:r>
        <w:t xml:space="preserve"> настоящих Условий и требований;</w:t>
      </w:r>
    </w:p>
    <w:p w:rsidR="002A495B" w:rsidRDefault="002A495B">
      <w:pPr>
        <w:pStyle w:val="ConsPlusNormal"/>
        <w:ind w:firstLine="540"/>
        <w:jc w:val="both"/>
      </w:pPr>
      <w:r>
        <w:t>- организационное проектирование цепочек взаимодействия между участниками территориальных кластеров;</w:t>
      </w:r>
    </w:p>
    <w:p w:rsidR="002A495B" w:rsidRDefault="002A495B">
      <w:pPr>
        <w:pStyle w:val="ConsPlusNormal"/>
        <w:ind w:firstLine="540"/>
        <w:jc w:val="both"/>
      </w:pPr>
      <w:r>
        <w:t>- разработка и продвижение брендов территориальных кластеров;</w:t>
      </w:r>
    </w:p>
    <w:p w:rsidR="002A495B" w:rsidRDefault="002A495B">
      <w:pPr>
        <w:pStyle w:val="ConsPlusNormal"/>
        <w:ind w:firstLine="540"/>
        <w:jc w:val="both"/>
      </w:pPr>
      <w:r>
        <w:t>- разработка и реализация совместных кластерных проектов участников территориальных кластеров, учреждений образования и науки, иных заинтересованных лиц;</w:t>
      </w:r>
    </w:p>
    <w:p w:rsidR="002A495B" w:rsidRDefault="002A495B">
      <w:pPr>
        <w:pStyle w:val="ConsPlusNormal"/>
        <w:ind w:firstLine="540"/>
        <w:jc w:val="both"/>
      </w:pPr>
      <w:r>
        <w:t>- организация вебинаров, круглых столов, конференций, семинаров для участников территориальных кластеров;</w:t>
      </w:r>
    </w:p>
    <w:p w:rsidR="002A495B" w:rsidRDefault="002A495B">
      <w:pPr>
        <w:pStyle w:val="ConsPlusNormal"/>
        <w:ind w:firstLine="540"/>
        <w:jc w:val="both"/>
      </w:pPr>
      <w:r>
        <w:t>- организация краткосрочных программ обучения сотрудников ЦКР и участников территориальных кластеров с привлечением сторонних организаций;</w:t>
      </w:r>
    </w:p>
    <w:p w:rsidR="002A495B" w:rsidRDefault="002A495B">
      <w:pPr>
        <w:pStyle w:val="ConsPlusNormal"/>
        <w:ind w:firstLine="540"/>
        <w:jc w:val="both"/>
      </w:pPr>
      <w:r>
        <w:t>- 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rsidR="002A495B" w:rsidRDefault="002A495B">
      <w:pPr>
        <w:pStyle w:val="ConsPlusNormal"/>
        <w:ind w:firstLine="540"/>
        <w:jc w:val="both"/>
      </w:pPr>
      <w:r>
        <w:t>- создание и ведение базы данных организаций, оказывающих услуги, связанные с выполнением ЦКР своих функций;</w:t>
      </w:r>
    </w:p>
    <w:p w:rsidR="002A495B" w:rsidRDefault="002A495B">
      <w:pPr>
        <w:pStyle w:val="ConsPlusNormal"/>
        <w:ind w:firstLine="540"/>
        <w:jc w:val="both"/>
      </w:pPr>
      <w:r>
        <w:t>- повышение осведомленности участников территориальных кластеров в вопросах создания, охраны и использования прав на результаты интеллектуальной деятельности.</w:t>
      </w:r>
    </w:p>
    <w:p w:rsidR="002A495B" w:rsidRDefault="002A495B">
      <w:pPr>
        <w:pStyle w:val="ConsPlusNormal"/>
        <w:jc w:val="both"/>
      </w:pPr>
      <w:r>
        <w:t>(абзац введен Приказом Минэкономразвития России от 04.02.2016 N 42)</w:t>
      </w:r>
    </w:p>
    <w:p w:rsidR="002A495B" w:rsidRDefault="002A495B">
      <w:pPr>
        <w:pStyle w:val="ConsPlusNormal"/>
        <w:ind w:firstLine="540"/>
        <w:jc w:val="both"/>
      </w:pPr>
      <w:bookmarkStart w:id="55" w:name="Par883"/>
      <w:bookmarkEnd w:id="55"/>
      <w:r>
        <w:t>4.4.5. ЦКР обеспечивает предоставление участникам территориальных кластеров, являющимся субъектами малого и среднего предпринимательства, следующих услуг:</w:t>
      </w:r>
    </w:p>
    <w:p w:rsidR="002A495B" w:rsidRDefault="002A495B">
      <w:pPr>
        <w:pStyle w:val="ConsPlusNormal"/>
        <w:ind w:firstLine="540"/>
        <w:jc w:val="both"/>
      </w:pPr>
      <w:r>
        <w:t>- оказание содействия участникам территориальных кластеров при получении государственной поддержки;</w:t>
      </w:r>
    </w:p>
    <w:p w:rsidR="002A495B" w:rsidRDefault="002A495B">
      <w:pPr>
        <w:pStyle w:val="ConsPlusNormal"/>
        <w:ind w:firstLine="540"/>
        <w:jc w:val="both"/>
      </w:pPr>
      <w:r>
        <w:t>- оказание содействия в выводе на рынок новых продуктов (работ, услуг) участников территориальных кластеров;</w:t>
      </w:r>
    </w:p>
    <w:p w:rsidR="002A495B" w:rsidRDefault="002A495B">
      <w:pPr>
        <w:pStyle w:val="ConsPlusNormal"/>
        <w:ind w:firstLine="540"/>
        <w:jc w:val="both"/>
      </w:pPr>
      <w:r>
        <w:t>- обеспечение участия в мероприятиях на крупных российских и международных выставочных площадках;</w:t>
      </w:r>
    </w:p>
    <w:p w:rsidR="002A495B" w:rsidRDefault="002A495B">
      <w:pPr>
        <w:pStyle w:val="ConsPlusNormal"/>
        <w:ind w:firstLine="540"/>
        <w:jc w:val="both"/>
      </w:pPr>
      <w:r>
        <w:t>- продвижение товаров (работ, услуг) на конгрессно-выставочных мероприятиях;</w:t>
      </w:r>
    </w:p>
    <w:p w:rsidR="002A495B" w:rsidRDefault="002A495B">
      <w:pPr>
        <w:pStyle w:val="ConsPlusNormal"/>
        <w:ind w:firstLine="540"/>
        <w:jc w:val="both"/>
      </w:pPr>
      <w:r>
        <w:t>- консультационные услуги по вопросам правового обеспечения деятельности субъекта малого и среднего предпринимательства;</w:t>
      </w:r>
    </w:p>
    <w:p w:rsidR="002A495B" w:rsidRDefault="002A495B">
      <w:pPr>
        <w:pStyle w:val="ConsPlusNormal"/>
        <w:ind w:firstLine="540"/>
        <w:jc w:val="both"/>
      </w:pPr>
      <w:r>
        <w:t>- оказание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w:t>
      </w:r>
    </w:p>
    <w:p w:rsidR="002A495B" w:rsidRDefault="002A495B">
      <w:pPr>
        <w:pStyle w:val="ConsPlusNormal"/>
        <w:ind w:firstLine="540"/>
        <w:jc w:val="both"/>
      </w:pPr>
      <w:r>
        <w:t>- оказание услуг по позиционированию товаров (работ, услуг);</w:t>
      </w:r>
    </w:p>
    <w:p w:rsidR="002A495B" w:rsidRDefault="002A495B">
      <w:pPr>
        <w:pStyle w:val="ConsPlusNormal"/>
        <w:ind w:firstLine="540"/>
        <w:jc w:val="both"/>
      </w:pPr>
      <w:r>
        <w:t>- 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rsidR="002A495B" w:rsidRDefault="002A495B">
      <w:pPr>
        <w:pStyle w:val="ConsPlusNormal"/>
        <w:ind w:firstLine="540"/>
        <w:jc w:val="both"/>
      </w:pPr>
      <w:r>
        <w:t>- разработка технико-экономических обоснований для реализации совместных проектов;</w:t>
      </w:r>
    </w:p>
    <w:p w:rsidR="002A495B" w:rsidRDefault="002A495B">
      <w:pPr>
        <w:pStyle w:val="ConsPlusNormal"/>
        <w:ind w:firstLine="540"/>
        <w:jc w:val="both"/>
      </w:pPr>
      <w:r>
        <w:t>- оказание консалтинговых услуг по специализации отдельных участников территориальных кластеров;</w:t>
      </w:r>
    </w:p>
    <w:p w:rsidR="002A495B" w:rsidRDefault="002A495B">
      <w:pPr>
        <w:pStyle w:val="ConsPlusNormal"/>
        <w:ind w:firstLine="540"/>
        <w:jc w:val="both"/>
      </w:pPr>
      <w:r>
        <w:t>- проведение информационных кампаний в средствах массовой информации для участников территориальных кластеров, а также по освещению деятельности территориальных кластеров и перспектив их развития.</w:t>
      </w:r>
    </w:p>
    <w:p w:rsidR="002A495B" w:rsidRDefault="002A495B">
      <w:pPr>
        <w:pStyle w:val="ConsPlusNormal"/>
        <w:ind w:firstLine="540"/>
        <w:jc w:val="both"/>
      </w:pPr>
      <w:r>
        <w:t xml:space="preserve">4.4.6. Услуги, указанные в </w:t>
      </w:r>
      <w:hyperlink w:anchor="Par883" w:tooltip="4.4.5. ЦКР обеспечивает предоставление участникам территориальных кластеров, являющимся субъектами малого и среднего предпринимательства, следующих услуг:" w:history="1">
        <w:r>
          <w:rPr>
            <w:color w:val="0000FF"/>
          </w:rPr>
          <w:t>пункте 4.4.5</w:t>
        </w:r>
      </w:hyperlink>
      <w:r>
        <w:t xml:space="preserve"> настоящих Условий и требований, предоставляются субъектам малого и среднего предпринимательства - участникам территориальных кластеров при соблюдении следующих условий:</w:t>
      </w:r>
    </w:p>
    <w:p w:rsidR="002A495B" w:rsidRDefault="002A495B">
      <w:pPr>
        <w:pStyle w:val="ConsPlusNormal"/>
        <w:ind w:firstLine="540"/>
        <w:jc w:val="both"/>
      </w:pPr>
      <w:r>
        <w:t>- при первичном обращении услуга оказывается субъекту малого и среднего предпринимательства на безвозмездной основе;</w:t>
      </w:r>
    </w:p>
    <w:p w:rsidR="002A495B" w:rsidRDefault="002A495B">
      <w:pPr>
        <w:pStyle w:val="ConsPlusNormal"/>
        <w:ind w:firstLine="540"/>
        <w:jc w:val="both"/>
      </w:pPr>
      <w:r>
        <w:t xml:space="preserve">- при повторном и последующем обращении субъекта малого и среднего предпринимательства услуга оказывается на условиях софинансирования в размере не менее 5% и не более 95% от затрат на </w:t>
      </w:r>
      <w:r>
        <w:lastRenderedPageBreak/>
        <w:t>предоставление услуги.</w:t>
      </w:r>
    </w:p>
    <w:p w:rsidR="002A495B" w:rsidRDefault="002A495B">
      <w:pPr>
        <w:pStyle w:val="ConsPlusNormal"/>
        <w:ind w:firstLine="540"/>
        <w:jc w:val="both"/>
      </w:pPr>
      <w:r>
        <w:t>4.4.7. На базе ЦКР создается постоянно действующая система консультаций и услуг для участников территориальных кластеров, ориентированная на оказание информационных услуг в части законодательства субъекта Российской Федерации, а также на поддержку развивающихся и вновь создаваемых субъектов малого и среднего предпринимательства.</w:t>
      </w:r>
    </w:p>
    <w:p w:rsidR="002A495B" w:rsidRDefault="002A495B">
      <w:pPr>
        <w:pStyle w:val="ConsPlusNormal"/>
        <w:ind w:firstLine="540"/>
        <w:jc w:val="both"/>
      </w:pPr>
      <w:r>
        <w:t>4.4.8. На базе ЦКР проводится постоянная разработка (совершенствование) и распространение среди заинтересованных лиц текущей и перспективной схемы размещения производительных сил территориальных кластеров. В ходе работ ЦКР проводит анализ потенциала субъекта Российской Федерации в сфере деятельности территориальных кластеров, в том числе инновационных кластеров, участников территориальных кластеров и перспектив их развития.</w:t>
      </w:r>
    </w:p>
    <w:p w:rsidR="002A495B" w:rsidRDefault="002A495B">
      <w:pPr>
        <w:pStyle w:val="ConsPlusNormal"/>
        <w:ind w:firstLine="540"/>
        <w:jc w:val="both"/>
      </w:pPr>
      <w:r>
        <w:t>4.4.9. ЦКР взаимодействует в интересах участников территориальных кластеров с органами государственной власти и органами местного самоуправления.</w:t>
      </w:r>
    </w:p>
    <w:p w:rsidR="002A495B" w:rsidRDefault="002A495B">
      <w:pPr>
        <w:pStyle w:val="ConsPlusNormal"/>
        <w:ind w:firstLine="540"/>
        <w:jc w:val="both"/>
      </w:pPr>
      <w:r>
        <w:t>4.4.10. На базе помещений ЦКР или других объектов инфраструктуры поддержки малого и среднего предпринимательства на безвозмездной основе проводятся встречи для участников территориальных кластеров, заинтересованных в получении услуг ЦКР.</w:t>
      </w:r>
    </w:p>
    <w:p w:rsidR="002A495B" w:rsidRDefault="002A495B">
      <w:pPr>
        <w:pStyle w:val="ConsPlusNormal"/>
        <w:ind w:firstLine="540"/>
        <w:jc w:val="both"/>
      </w:pPr>
      <w:r>
        <w:t>4.4.11. ЦКР обеспечивает размещение и ежемесячное обновление (актуализацию) на официальном сайте ЦКР или специальном разделе сайта юридического лица, структурным подразделением которого выступает ЦКР, в информационно-телекоммуникационной сети "Интернет" следующей информации:</w:t>
      </w:r>
    </w:p>
    <w:p w:rsidR="002A495B" w:rsidRDefault="002A495B">
      <w:pPr>
        <w:pStyle w:val="ConsPlusNormal"/>
        <w:ind w:firstLine="540"/>
        <w:jc w:val="both"/>
      </w:pPr>
      <w:r>
        <w:t>- общие сведения о территориальных кластерах;</w:t>
      </w:r>
    </w:p>
    <w:p w:rsidR="002A495B" w:rsidRDefault="002A495B">
      <w:pPr>
        <w:pStyle w:val="ConsPlusNormal"/>
        <w:ind w:firstLine="540"/>
        <w:jc w:val="both"/>
      </w:pPr>
      <w:r>
        <w:t>- сведения о предприятиях и организациях, образующих территориальные кластеры, их отраслевой принадлежности, выпускаемой ими продукции и (или) оказываемых услугах;</w:t>
      </w:r>
    </w:p>
    <w:p w:rsidR="002A495B" w:rsidRDefault="002A495B">
      <w:pPr>
        <w:pStyle w:val="ConsPlusNormal"/>
        <w:ind w:firstLine="540"/>
        <w:jc w:val="both"/>
      </w:pPr>
      <w:r>
        <w:t>- сведения об учредителях ЦКР (юридического лица, структурным подразделением которого является ЦКР);</w:t>
      </w:r>
    </w:p>
    <w:p w:rsidR="002A495B" w:rsidRDefault="002A495B">
      <w:pPr>
        <w:pStyle w:val="ConsPlusNormal"/>
        <w:ind w:firstLine="540"/>
        <w:jc w:val="both"/>
      </w:pPr>
      <w:r>
        <w:t>- сведения о деятельности ЦКР, его целях и задачах, обслуживаемых территориальных кластерах, услугах, в том числе стоимости предоставляемых услуг;</w:t>
      </w:r>
    </w:p>
    <w:p w:rsidR="002A495B" w:rsidRDefault="002A495B">
      <w:pPr>
        <w:pStyle w:val="ConsPlusNormal"/>
        <w:ind w:firstLine="540"/>
        <w:jc w:val="both"/>
      </w:pPr>
      <w:r>
        <w:t>- отчеты о деятельности ЦКР за предыдущие годы с момента создания;</w:t>
      </w:r>
    </w:p>
    <w:p w:rsidR="002A495B" w:rsidRDefault="002A495B">
      <w:pPr>
        <w:pStyle w:val="ConsPlusNormal"/>
        <w:ind w:firstLine="540"/>
        <w:jc w:val="both"/>
      </w:pPr>
      <w:r>
        <w:t>- разработанные документы: программы развития территориальных кластеров, концепция развития ЦКР;</w:t>
      </w:r>
    </w:p>
    <w:p w:rsidR="002A495B" w:rsidRDefault="002A495B">
      <w:pPr>
        <w:pStyle w:val="ConsPlusNormal"/>
        <w:ind w:firstLine="540"/>
        <w:jc w:val="both"/>
      </w:pPr>
      <w:r>
        <w:t>- информация о реализуемых совместных кластерных проектах;</w:t>
      </w:r>
    </w:p>
    <w:p w:rsidR="002A495B" w:rsidRDefault="002A495B">
      <w:pPr>
        <w:pStyle w:val="ConsPlusNormal"/>
        <w:ind w:firstLine="540"/>
        <w:jc w:val="both"/>
      </w:pPr>
      <w:r>
        <w:t>- графики встреч, заседаний рабочих групп, совещаний партнеров ЦКР и участников территориальных кластеров;</w:t>
      </w:r>
    </w:p>
    <w:p w:rsidR="002A495B" w:rsidRDefault="002A495B">
      <w:pPr>
        <w:pStyle w:val="ConsPlusNormal"/>
        <w:ind w:firstLine="540"/>
        <w:jc w:val="both"/>
      </w:pPr>
      <w:r>
        <w:t>- дополнительные информационные сервисы (например, базы данных по государственным и муниципальным закупкам, необходимые в целях реализации совместных кластерных проектов, сведения о мерах поддержки для субъектов малого и среднего предпринимательства, являющихся участниками территориальных кластеров).</w:t>
      </w:r>
    </w:p>
    <w:p w:rsidR="002A495B" w:rsidRDefault="002A495B">
      <w:pPr>
        <w:pStyle w:val="ConsPlusNormal"/>
        <w:ind w:firstLine="540"/>
        <w:jc w:val="both"/>
      </w:pPr>
      <w:r>
        <w:t>4.4.12. ЦКР должен соответствовать следующим требованиям:</w:t>
      </w:r>
    </w:p>
    <w:p w:rsidR="002A495B" w:rsidRDefault="002A495B">
      <w:pPr>
        <w:pStyle w:val="ConsPlusNormal"/>
        <w:ind w:firstLine="540"/>
        <w:jc w:val="both"/>
      </w:pPr>
      <w:r>
        <w:t>- наличие не менее 3 (трех) рабочих мест для административно-управленческого персонала,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информационно-телекоммуникационной сети "Интернет".</w:t>
      </w:r>
    </w:p>
    <w:p w:rsidR="002A495B" w:rsidRDefault="002A495B">
      <w:pPr>
        <w:pStyle w:val="ConsPlusNormal"/>
        <w:ind w:firstLine="540"/>
        <w:jc w:val="both"/>
      </w:pPr>
      <w:r>
        <w:t>4.4.13. ЦКР должен располагаться в помещении:</w:t>
      </w:r>
    </w:p>
    <w:p w:rsidR="002A495B" w:rsidRDefault="002A495B">
      <w:pPr>
        <w:pStyle w:val="ConsPlusNormal"/>
        <w:ind w:firstLine="540"/>
        <w:jc w:val="both"/>
      </w:pPr>
      <w:r>
        <w:t>- общей площадью не менее 30 квадратных метров;</w:t>
      </w:r>
    </w:p>
    <w:p w:rsidR="002A495B" w:rsidRDefault="002A495B">
      <w:pPr>
        <w:pStyle w:val="ConsPlusNormal"/>
        <w:ind w:firstLine="540"/>
        <w:jc w:val="both"/>
      </w:pPr>
      <w:r>
        <w:t>- входная группа, а также внутренняя организация помещения (дверные проемы, коридоры) которого обеспечивают беспрепятственный доступ для людей с ограниченными возможностями;</w:t>
      </w:r>
    </w:p>
    <w:p w:rsidR="002A495B" w:rsidRDefault="002A495B">
      <w:pPr>
        <w:pStyle w:val="ConsPlusNormal"/>
        <w:ind w:firstLine="540"/>
        <w:jc w:val="both"/>
      </w:pPr>
      <w:r>
        <w:t>- которое не располагается в подвальном помещении;</w:t>
      </w:r>
    </w:p>
    <w:p w:rsidR="002A495B" w:rsidRDefault="002A495B">
      <w:pPr>
        <w:pStyle w:val="ConsPlusNormal"/>
        <w:ind w:firstLine="540"/>
        <w:jc w:val="both"/>
      </w:pPr>
      <w:r>
        <w:t>- строение, в котором оно расположено, не имеет капитальных повреждений несущих конструкций.</w:t>
      </w:r>
    </w:p>
    <w:p w:rsidR="002A495B" w:rsidRDefault="002A495B">
      <w:pPr>
        <w:pStyle w:val="ConsPlusNormal"/>
        <w:ind w:firstLine="540"/>
        <w:jc w:val="both"/>
      </w:pPr>
      <w:r>
        <w:t>4.4.14. Руководитель ЦКР должен иметь:</w:t>
      </w:r>
    </w:p>
    <w:p w:rsidR="002A495B" w:rsidRDefault="002A495B">
      <w:pPr>
        <w:pStyle w:val="ConsPlusNormal"/>
        <w:ind w:firstLine="540"/>
        <w:jc w:val="both"/>
      </w:pPr>
      <w:r>
        <w:t>- гражданство Российской Федерации;</w:t>
      </w:r>
    </w:p>
    <w:p w:rsidR="002A495B" w:rsidRDefault="002A495B">
      <w:pPr>
        <w:pStyle w:val="ConsPlusNormal"/>
        <w:ind w:firstLine="540"/>
        <w:jc w:val="both"/>
      </w:pPr>
      <w:r>
        <w:t>- высшее образование и подтверждение дополнительной квалификации в области управления;</w:t>
      </w:r>
    </w:p>
    <w:p w:rsidR="002A495B" w:rsidRDefault="002A495B">
      <w:pPr>
        <w:pStyle w:val="ConsPlusNormal"/>
        <w:ind w:firstLine="540"/>
        <w:jc w:val="both"/>
      </w:pPr>
      <w:r>
        <w:t>- опыт работы на руководящих должностях не менее 3 (трех) лет.</w:t>
      </w:r>
    </w:p>
    <w:p w:rsidR="002A495B" w:rsidRDefault="002A495B">
      <w:pPr>
        <w:pStyle w:val="ConsPlusNormal"/>
        <w:ind w:firstLine="540"/>
        <w:jc w:val="both"/>
      </w:pPr>
      <w:r>
        <w:t>4.4.15. ЦКР должен иметь в штате не менее двух менеджеров по работе с участниками территориальных кластеров, имеющих:</w:t>
      </w:r>
    </w:p>
    <w:p w:rsidR="002A495B" w:rsidRDefault="002A495B">
      <w:pPr>
        <w:pStyle w:val="ConsPlusNormal"/>
        <w:ind w:firstLine="540"/>
        <w:jc w:val="both"/>
      </w:pPr>
      <w:r>
        <w:t>- высшее образование и подтверждение дополнительной квалификации в области управления;</w:t>
      </w:r>
    </w:p>
    <w:p w:rsidR="002A495B" w:rsidRDefault="002A495B">
      <w:pPr>
        <w:pStyle w:val="ConsPlusNormal"/>
        <w:ind w:firstLine="540"/>
        <w:jc w:val="both"/>
      </w:pPr>
      <w:r>
        <w:t>- опыт работы не менее 3 (трех) лет (за исключением опыта замещения должностей государственной гражданской службы Российской Федерации и должностей муниципальной службы).</w:t>
      </w:r>
    </w:p>
    <w:p w:rsidR="002A495B" w:rsidRDefault="002A495B">
      <w:pPr>
        <w:pStyle w:val="ConsPlusNormal"/>
        <w:ind w:firstLine="540"/>
        <w:jc w:val="both"/>
      </w:pPr>
      <w:bookmarkStart w:id="56" w:name="Par926"/>
      <w:bookmarkEnd w:id="56"/>
      <w:r>
        <w:t>4.4.16. ЦКР также обеспечивает:</w:t>
      </w:r>
    </w:p>
    <w:p w:rsidR="002A495B" w:rsidRDefault="002A495B">
      <w:pPr>
        <w:pStyle w:val="ConsPlusNormal"/>
        <w:ind w:firstLine="540"/>
        <w:jc w:val="both"/>
      </w:pPr>
      <w:r>
        <w:t>- разработку программ развития территориальных кластеров;</w:t>
      </w:r>
    </w:p>
    <w:p w:rsidR="002A495B" w:rsidRDefault="002A495B">
      <w:pPr>
        <w:pStyle w:val="ConsPlusNormal"/>
        <w:ind w:firstLine="540"/>
        <w:jc w:val="both"/>
      </w:pPr>
      <w:r>
        <w:t xml:space="preserve">- размещение в обязательном порядке концепции создания (развития) ЦКР на среднесрочный (не </w:t>
      </w:r>
      <w:r>
        <w:lastRenderedPageBreak/>
        <w:t>менее трех лет) период и план деятельности ЦКР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(http://ais.economy.gov.ru) и на федеральном портале малого и среднего предпринимательства Министерства экономического развития Российской Федерации по адресу в информационно-телекоммуникационной сети "Интернет" http://smb.gov.ru.</w:t>
      </w:r>
    </w:p>
    <w:p w:rsidR="002A495B" w:rsidRDefault="002A495B">
      <w:pPr>
        <w:pStyle w:val="ConsPlusNormal"/>
        <w:jc w:val="both"/>
      </w:pPr>
    </w:p>
    <w:p w:rsidR="002A495B" w:rsidRDefault="002A495B">
      <w:pPr>
        <w:pStyle w:val="ConsPlusNormal"/>
        <w:jc w:val="center"/>
        <w:outlineLvl w:val="1"/>
      </w:pPr>
      <w:bookmarkStart w:id="57" w:name="Par930"/>
      <w:bookmarkEnd w:id="57"/>
      <w:r>
        <w:t>V. Условия конкурсного отбора по мероприятиям,</w:t>
      </w:r>
    </w:p>
    <w:p w:rsidR="002A495B" w:rsidRDefault="002A495B">
      <w:pPr>
        <w:pStyle w:val="ConsPlusNormal"/>
        <w:jc w:val="center"/>
      </w:pPr>
      <w:r>
        <w:t>предусмотренным в рамках мероприятия "Поддержка субъектов</w:t>
      </w:r>
    </w:p>
    <w:p w:rsidR="002A495B" w:rsidRDefault="002A495B">
      <w:pPr>
        <w:pStyle w:val="ConsPlusNormal"/>
        <w:jc w:val="center"/>
      </w:pPr>
      <w:r>
        <w:t>малого и среднего предпринимательства, осуществляющих</w:t>
      </w:r>
    </w:p>
    <w:p w:rsidR="002A495B" w:rsidRDefault="002A495B">
      <w:pPr>
        <w:pStyle w:val="ConsPlusNormal"/>
        <w:jc w:val="center"/>
      </w:pPr>
      <w:r>
        <w:t>деятельность в сфере производства товаров (работ, услуг)"</w:t>
      </w:r>
    </w:p>
    <w:p w:rsidR="002A495B" w:rsidRDefault="002A495B">
      <w:pPr>
        <w:pStyle w:val="ConsPlusNormal"/>
        <w:jc w:val="both"/>
      </w:pPr>
    </w:p>
    <w:p w:rsidR="002A495B" w:rsidRDefault="002A495B">
      <w:pPr>
        <w:pStyle w:val="ConsPlusNormal"/>
        <w:ind w:firstLine="540"/>
        <w:jc w:val="both"/>
      </w:pPr>
      <w:r>
        <w:t>5.1.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&lt;1&gt;.</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До момента отмены Общероссийского классификатора видов экономической деятельности (ОКВЭД) ОК 029-2001 (КДЕС Ред. 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(за исключением кодов 50, 52.7, 52.71, 52.72, 52.72.1, 52.72.2, 52.74), J, K (за исключением кода 74.2), L, O (за исключением кодов 90, 92 и 93), P, а также относящихся к подклассу 63.3 раздела I Общероссийского классификатора видов экономической деятельности (ОК 029-2001 (КДЕС ред. 1)).</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5.1.1. Субсидирование части затрат субъектов малого и среднего предпринимательства осуществляется по следующим видам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2015, N 28, ст. 4239)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xml:space="preserve">5.2. Предоставление субсидии федерального бюджета субъекту Российской Федерации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&lt;1&gt; в соответствии с условиями конкурсного отбора, указанными в </w:t>
      </w:r>
      <w:hyperlink w:anchor="Par948" w:tooltip="5.2.1. Субсидии федерального бюджета направляются на субсидирование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w:history="1">
        <w:r>
          <w:rPr>
            <w:color w:val="0000FF"/>
          </w:rPr>
          <w:t>пунктах 5.2.1</w:t>
        </w:r>
      </w:hyperlink>
      <w:r>
        <w:t xml:space="preserve"> - </w:t>
      </w:r>
      <w:hyperlink w:anchor="Par952" w:tooltip="5.2.5. Средства субсидии федерального бюджета направляются субъектом Российской Федерации на компенсацию затрат субъектов малого и среднего предпринимательства, отобранных на конкурсе, проведенном субъектом Российской Федерации, при условии представления субъектом малого и среднего предпринимательства следующих документов:" w:history="1">
        <w:r>
          <w:rPr>
            <w:color w:val="0000FF"/>
          </w:rPr>
          <w:t>5.2.5</w:t>
        </w:r>
      </w:hyperlink>
      <w:r>
        <w:t xml:space="preserve"> настоящих Условий и требований.</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"а" пункта 53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58" w:name="Par948"/>
      <w:bookmarkEnd w:id="58"/>
      <w:r>
        <w:t>5.2.1. Субсидии федерального бюджета направляются на субсидирование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p w:rsidR="002A495B" w:rsidRDefault="002A495B">
      <w:pPr>
        <w:pStyle w:val="ConsPlusNormal"/>
        <w:ind w:firstLine="540"/>
        <w:jc w:val="both"/>
      </w:pPr>
      <w:r>
        <w:lastRenderedPageBreak/>
        <w:t xml:space="preserve">5.2.2. Субсидии федерального бюджета предоставляются субъектам малого и среднего предпринимательства на конкурсной основе из расчета не более трех четвертых ключевой ставки Банка России, но не более 70% от фактически произведенных субъектом малого и среднего предпринимательства затрат на уплату процентов по кредитам, указанным в </w:t>
      </w:r>
      <w:hyperlink w:anchor="Par948" w:tooltip="5.2.1. Субсидии федерального бюджета направляются на субсидирование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w:history="1">
        <w:r>
          <w:rPr>
            <w:color w:val="0000FF"/>
          </w:rPr>
          <w:t>пункте 5.2.1</w:t>
        </w:r>
      </w:hyperlink>
      <w:r>
        <w:t xml:space="preserve"> настоящих Условий и требований.</w:t>
      </w:r>
    </w:p>
    <w:p w:rsidR="002A495B" w:rsidRDefault="002A495B">
      <w:pPr>
        <w:pStyle w:val="ConsPlusNormal"/>
        <w:ind w:firstLine="540"/>
        <w:jc w:val="both"/>
      </w:pPr>
      <w:r>
        <w:t>5.2.3. Максимальный размер субсидии федерального бюджета на субсидирование процентной ставки по кредитам составляет не более 15,0 млн. рублей на одного получателя поддержки.</w:t>
      </w:r>
    </w:p>
    <w:p w:rsidR="002A495B" w:rsidRDefault="002A495B">
      <w:pPr>
        <w:pStyle w:val="ConsPlusNormal"/>
        <w:ind w:firstLine="540"/>
        <w:jc w:val="both"/>
      </w:pPr>
      <w:r>
        <w:t>5.2.4. Получателями поддержки по данному мероприятию являются субъекты малого и среднего предпринимательства, представившие в уполномоченный орган субъекта Российской Федерации информацию об уплате налогов, предусмотренных в рамках применяемого ими режима налогообложения.</w:t>
      </w:r>
    </w:p>
    <w:p w:rsidR="002A495B" w:rsidRDefault="002A495B">
      <w:pPr>
        <w:pStyle w:val="ConsPlusNormal"/>
        <w:ind w:firstLine="540"/>
        <w:jc w:val="both"/>
      </w:pPr>
      <w:bookmarkStart w:id="59" w:name="Par952"/>
      <w:bookmarkEnd w:id="59"/>
      <w:r>
        <w:t>5.2.5. Средства субсидии федерального бюджета направляются субъектом Российской Федерации на компенсацию затрат субъектов малого и среднего предпринимательства, отобранных на конкурсе, проведенном субъектом Российской Федерации, при условии представления субъектом малого и среднего предпринимательства следующих документов:</w:t>
      </w:r>
    </w:p>
    <w:p w:rsidR="002A495B" w:rsidRDefault="002A495B">
      <w:pPr>
        <w:pStyle w:val="ConsPlusNormal"/>
        <w:ind w:firstLine="540"/>
        <w:jc w:val="both"/>
      </w:pPr>
      <w:r>
        <w:t>- кредитный договор, заключенный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1,5 млн. рублей;</w:t>
      </w:r>
    </w:p>
    <w:p w:rsidR="002A495B" w:rsidRDefault="002A495B">
      <w:pPr>
        <w:pStyle w:val="ConsPlusNormal"/>
        <w:ind w:firstLine="540"/>
        <w:jc w:val="both"/>
      </w:pPr>
      <w:r>
        <w:t>- заверенные банком выписка из ссудного счета и график погашения кредита;</w:t>
      </w:r>
    </w:p>
    <w:p w:rsidR="002A495B" w:rsidRDefault="002A495B">
      <w:pPr>
        <w:pStyle w:val="ConsPlusNormal"/>
        <w:ind w:firstLine="540"/>
        <w:jc w:val="both"/>
      </w:pPr>
      <w:r>
        <w:t>- 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от всей суммы процентов по кредиту;</w:t>
      </w:r>
    </w:p>
    <w:p w:rsidR="002A495B" w:rsidRDefault="002A495B">
      <w:pPr>
        <w:pStyle w:val="ConsPlusNormal"/>
        <w:ind w:firstLine="540"/>
        <w:jc w:val="both"/>
      </w:pPr>
      <w:r>
        <w:t>- заключенные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2A495B" w:rsidRDefault="002A495B">
      <w:pPr>
        <w:pStyle w:val="ConsPlusNormal"/>
        <w:ind w:firstLine="540"/>
        <w:jc w:val="both"/>
      </w:pPr>
      <w:r>
        <w:t xml:space="preserve">5.3. Предоставление субсидии федерального бюджета субъекту Российской Федерации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&lt;1&gt; в соответствии с условиями конкурсного отбора, указанными в </w:t>
      </w:r>
      <w:hyperlink w:anchor="Par962" w:tooltip="5.3.1. Субсидии федерального бюджета предоставляются на конкурсной основе субъектам малого и среднего предпринимательства, в том числе участникам инновационных территориальных кластеров, осуществившим приобретение оборудования в целях создания и (или) развития либо модернизации производства товаров (работ, услуг) из расчета не более 50% произведенных затрат на одного получателя поддержки." w:history="1">
        <w:r>
          <w:rPr>
            <w:color w:val="0000FF"/>
          </w:rPr>
          <w:t>пунктах 5.3.1</w:t>
        </w:r>
      </w:hyperlink>
      <w:r>
        <w:t xml:space="preserve"> - </w:t>
      </w:r>
      <w:hyperlink w:anchor="Par965" w:tooltip="5.3.4. Средства субсидии федерального бюджета направляются субъектом Российской Федерации на софинансирование затрат субъектам малого и среднего предпринимательства, отобранным на конкурсе, проведенном субъектом Российской Федерации, при условии представления следующих документов:" w:history="1">
        <w:r>
          <w:rPr>
            <w:color w:val="0000FF"/>
          </w:rPr>
          <w:t>5.3.4</w:t>
        </w:r>
      </w:hyperlink>
      <w:r>
        <w:t xml:space="preserve"> настоящих Условий и требований.</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"б" пункта 53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60" w:name="Par962"/>
      <w:bookmarkEnd w:id="60"/>
      <w:r>
        <w:t>5.3.1. Субсидии федерального бюджета предоставляются на конкурсной основе субъектам малого и среднего предпринимательства, в том числе участникам инновационных территориальных кластеров, осуществившим приобретение оборудования в целях создания и (или) развития либо модернизации производства товаров (работ, услуг) из расчета не более 50% произведенных затрат на одного получателя поддержки.</w:t>
      </w:r>
    </w:p>
    <w:p w:rsidR="002A495B" w:rsidRDefault="002A495B">
      <w:pPr>
        <w:pStyle w:val="ConsPlusNormal"/>
        <w:ind w:firstLine="540"/>
        <w:jc w:val="both"/>
      </w:pPr>
      <w:r>
        <w:t>5.3.2. Максимальный размер субсидии федерального бюджета для субсидирования части затрат субъектов малого и среднего предпринимательства, связанных с приобретением оборудования, составляет не более 15,0 млн. рублей на одного получателя поддержки.</w:t>
      </w:r>
    </w:p>
    <w:p w:rsidR="002A495B" w:rsidRDefault="002A495B">
      <w:pPr>
        <w:pStyle w:val="ConsPlusNormal"/>
        <w:ind w:firstLine="540"/>
        <w:jc w:val="both"/>
      </w:pPr>
      <w:r>
        <w:t>5.3.3. Получателями поддержки по данному мероприятию являются субъекты малого и среднего предпринимательства, представившие в уполномоченный орган субъекта Российской Федерации информацию об уплате налогов, предусмотренных в рамках применяемого им режима налогообложения.</w:t>
      </w:r>
    </w:p>
    <w:p w:rsidR="002A495B" w:rsidRDefault="002A495B">
      <w:pPr>
        <w:pStyle w:val="ConsPlusNormal"/>
        <w:ind w:firstLine="540"/>
        <w:jc w:val="both"/>
      </w:pPr>
      <w:bookmarkStart w:id="61" w:name="Par965"/>
      <w:bookmarkEnd w:id="61"/>
      <w:r>
        <w:t>5.3.4. Средства субсидии федерального бюджета направляются субъектом Российской Федерации на софинансирование затрат субъектам малого и среднего предпринимательства, отобранным на конкурсе, проведенном субъектом Российской Федерации, при условии представления следующих документов:</w:t>
      </w:r>
    </w:p>
    <w:p w:rsidR="002A495B" w:rsidRDefault="002A495B">
      <w:pPr>
        <w:pStyle w:val="ConsPlusNormal"/>
        <w:ind w:firstLine="540"/>
        <w:jc w:val="both"/>
      </w:pPr>
      <w:r>
        <w:t>- заключенные субъектом малого и среднего предпринимательства договоры (сделки) на приобретение в собственность оборудования, включая затраты на монтаж оборудования;</w:t>
      </w:r>
    </w:p>
    <w:p w:rsidR="002A495B" w:rsidRDefault="002A495B">
      <w:pPr>
        <w:pStyle w:val="ConsPlusNormal"/>
        <w:ind w:firstLine="540"/>
        <w:jc w:val="both"/>
      </w:pPr>
      <w:r>
        <w:t>- документы, подтверждающие осуществление расходов субъектом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на сумму в размере не менее 50% произведенных затрат и бухгалтерские документы, подтверждающие постановку на баланс указанного оборудования;</w:t>
      </w:r>
    </w:p>
    <w:p w:rsidR="002A495B" w:rsidRDefault="002A495B">
      <w:pPr>
        <w:pStyle w:val="ConsPlusNormal"/>
        <w:ind w:firstLine="540"/>
        <w:jc w:val="both"/>
      </w:pPr>
      <w:r>
        <w:t>- технико-экономическое обоснование приобретения оборудования в целях создания и (или) развития либо модернизации производства товаров (работ, услуг).</w:t>
      </w:r>
    </w:p>
    <w:p w:rsidR="002A495B" w:rsidRDefault="002A495B">
      <w:pPr>
        <w:pStyle w:val="ConsPlusNormal"/>
        <w:ind w:firstLine="540"/>
        <w:jc w:val="both"/>
      </w:pPr>
      <w:r>
        <w:t xml:space="preserve">5.4. Предоставление субсидии федерального бюджета субъекту Российской Федерации для субсидирования части затрат субъектов малого и среднего предпринимательства, связанных с уплатой </w:t>
      </w:r>
      <w:r>
        <w:lastRenderedPageBreak/>
        <w:t xml:space="preserve">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&lt;1&gt; в соответствии с условиями конкурсного отбора, указанными в </w:t>
      </w:r>
      <w:hyperlink w:anchor="Par974" w:tooltip="5.4.1. Субсидии федерального бюджета предоставляются на субсидирова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от фа..." w:history="1">
        <w:r>
          <w:rPr>
            <w:color w:val="0000FF"/>
          </w:rPr>
          <w:t>пунктах 5.4.1</w:t>
        </w:r>
      </w:hyperlink>
      <w:r>
        <w:t xml:space="preserve"> - </w:t>
      </w:r>
      <w:hyperlink w:anchor="Par981" w:tooltip="5.4.5. Предметом лизинга по вышеуказанным договорам не может быть физически изношенное или морально устаревшее оборудование." w:history="1">
        <w:r>
          <w:rPr>
            <w:color w:val="0000FF"/>
          </w:rPr>
          <w:t>5.4.5</w:t>
        </w:r>
      </w:hyperlink>
      <w:r>
        <w:t xml:space="preserve"> настоящих Условий и требований.</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"в" пункта 53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62" w:name="Par974"/>
      <w:bookmarkEnd w:id="62"/>
      <w:r>
        <w:t>5.4.1. Субсидии федерального бюджета предоставляются на субсидирование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от фактически произведенных субъектом малого и среднего предпринимательства затрат на уплату лизинговых платежей в текущем году.</w:t>
      </w:r>
    </w:p>
    <w:p w:rsidR="002A495B" w:rsidRDefault="002A495B">
      <w:pPr>
        <w:pStyle w:val="ConsPlusNormal"/>
        <w:ind w:firstLine="540"/>
        <w:jc w:val="both"/>
      </w:pPr>
      <w:r>
        <w:t>5.4.2. Максимальный размер субсидии федерального бюджета на субсидирование части затрат, связанных с уплатой лизинговых платежей, составляет не более 15,0 млн. рублей на одного получателя поддержки.</w:t>
      </w:r>
    </w:p>
    <w:p w:rsidR="002A495B" w:rsidRDefault="002A495B">
      <w:pPr>
        <w:pStyle w:val="ConsPlusNormal"/>
        <w:ind w:firstLine="540"/>
        <w:jc w:val="both"/>
      </w:pPr>
      <w:r>
        <w:t>5.4.3. Субсидия федерального бюджета на реализацию данного мероприятия предоставляется при условии представления субъектом малого и среднего предпринимательства в уполномоченный орган субъекта Российской Федерации информации об уплате налогов, предусмотренных в рамках применяемого им режима налогообложения.</w:t>
      </w:r>
    </w:p>
    <w:p w:rsidR="002A495B" w:rsidRDefault="002A495B">
      <w:pPr>
        <w:pStyle w:val="ConsPlusNormal"/>
        <w:ind w:firstLine="540"/>
        <w:jc w:val="both"/>
      </w:pPr>
      <w:bookmarkStart w:id="63" w:name="Par977"/>
      <w:bookmarkEnd w:id="63"/>
      <w:r>
        <w:t>5.4.4. Субсидия федерального бюджета предоставляются по договорам лизинга со следующими видами затрат:</w:t>
      </w:r>
    </w:p>
    <w:p w:rsidR="002A495B" w:rsidRDefault="002A495B">
      <w:pPr>
        <w:pStyle w:val="ConsPlusNormal"/>
        <w:ind w:firstLine="540"/>
        <w:jc w:val="both"/>
      </w:pPr>
      <w:r>
        <w:t>- оборудование;</w:t>
      </w:r>
    </w:p>
    <w:p w:rsidR="002A495B" w:rsidRDefault="002A495B">
      <w:pPr>
        <w:pStyle w:val="ConsPlusNormal"/>
        <w:ind w:firstLine="540"/>
        <w:jc w:val="both"/>
      </w:pPr>
      <w:r>
        <w:t>-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2A495B" w:rsidRDefault="002A495B">
      <w:pPr>
        <w:pStyle w:val="ConsPlusNormal"/>
        <w:ind w:firstLine="540"/>
        <w:jc w:val="both"/>
      </w:pPr>
      <w:r>
        <w:t>-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2A495B" w:rsidRDefault="002A495B">
      <w:pPr>
        <w:pStyle w:val="ConsPlusNormal"/>
        <w:ind w:firstLine="540"/>
        <w:jc w:val="both"/>
      </w:pPr>
      <w:bookmarkStart w:id="64" w:name="Par981"/>
      <w:bookmarkEnd w:id="64"/>
      <w:r>
        <w:t>5.4.5. Предметом лизинга по вышеуказанным договорам не может быть физически изношенное или морально устаревшее оборудование.</w:t>
      </w:r>
    </w:p>
    <w:p w:rsidR="002A495B" w:rsidRDefault="002A495B">
      <w:pPr>
        <w:pStyle w:val="ConsPlusNormal"/>
        <w:ind w:firstLine="540"/>
        <w:jc w:val="both"/>
      </w:pPr>
      <w:r>
        <w:t xml:space="preserve">5.5. Предоставление субсидии субъекту Российской Федерации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&lt;1&gt; в соответствии с условиями конкурсного отбора, указанными в </w:t>
      </w:r>
      <w:hyperlink w:anchor="Par987" w:tooltip="5.5.1. Субсидия федерального бюджета предоставляется в целях возмещения затрат субъектов малого и среднего предпринимательства по уплате первого взноса (аванса) при заключении договоров лизинга оборудования, включая затраты на монтаж оборудования, в размере, не превышающем в сумме 15,0 млн. рублей на одного получателя поддержки." w:history="1">
        <w:r>
          <w:rPr>
            <w:color w:val="0000FF"/>
          </w:rPr>
          <w:t>пунктах 5.5.1</w:t>
        </w:r>
      </w:hyperlink>
      <w:r>
        <w:t xml:space="preserve"> - </w:t>
      </w:r>
      <w:hyperlink w:anchor="Par990" w:tooltip="5.5.4. Предметом лизинга по вышеуказанным договорам не может быть физически изношенное или морально устаревшее оборудование." w:history="1">
        <w:r>
          <w:rPr>
            <w:color w:val="0000FF"/>
          </w:rPr>
          <w:t>5.5.4</w:t>
        </w:r>
      </w:hyperlink>
      <w:r>
        <w:t xml:space="preserve"> настоящих Условий и требований.</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"г" пункта 53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65" w:name="Par987"/>
      <w:bookmarkEnd w:id="65"/>
      <w:r>
        <w:t>5.5.1. Субсидия федерального бюджета предоставляется в целях возмещения затрат субъектов малого и среднего предпринимательства по уплате первого взноса (аванса) при заключении договоров лизинга оборудования, включая затраты на монтаж оборудования, в размере, не превышающем в сумме 15,0 млн. рублей на одного получателя поддержки.</w:t>
      </w:r>
    </w:p>
    <w:p w:rsidR="002A495B" w:rsidRDefault="002A495B">
      <w:pPr>
        <w:pStyle w:val="ConsPlusNormal"/>
        <w:ind w:firstLine="540"/>
        <w:jc w:val="both"/>
      </w:pPr>
      <w:r>
        <w:t>5.5.2. Субсидия федерального бюджета на реализацию данного мероприятия предоставляется при условии представления субъектом малого и среднего предпринимательства в уполномоченный орган субъекта Российской Федерации информации об уплате налогов, предусмотренных в рамках применяемого им режима налогообложения.</w:t>
      </w:r>
    </w:p>
    <w:p w:rsidR="002A495B" w:rsidRDefault="002A495B">
      <w:pPr>
        <w:pStyle w:val="ConsPlusNormal"/>
        <w:ind w:firstLine="540"/>
        <w:jc w:val="both"/>
      </w:pPr>
      <w:r>
        <w:t xml:space="preserve">5.5.3. Субсидия федерального бюджета распространяется на договоры лизинга, имеющие в качестве предмета объекты, указанные в </w:t>
      </w:r>
      <w:hyperlink w:anchor="Par977" w:tooltip="5.4.4. Субсидия федерального бюджета предоставляются по договорам лизинга со следующими видами затрат:" w:history="1">
        <w:r>
          <w:rPr>
            <w:color w:val="0000FF"/>
          </w:rPr>
          <w:t>пункте 5.4.4</w:t>
        </w:r>
      </w:hyperlink>
      <w:r>
        <w:t xml:space="preserve"> настоящих Условий и требований.</w:t>
      </w:r>
    </w:p>
    <w:p w:rsidR="002A495B" w:rsidRDefault="002A495B">
      <w:pPr>
        <w:pStyle w:val="ConsPlusNormal"/>
        <w:ind w:firstLine="540"/>
        <w:jc w:val="both"/>
      </w:pPr>
      <w:bookmarkStart w:id="66" w:name="Par990"/>
      <w:bookmarkEnd w:id="66"/>
      <w:r>
        <w:t>5.5.4. Предметом лизинга по вышеуказанным договорам не может быть физически изношенное или морально устаревшее оборудование.</w:t>
      </w:r>
    </w:p>
    <w:p w:rsidR="002A495B" w:rsidRDefault="002A495B">
      <w:pPr>
        <w:pStyle w:val="ConsPlusNormal"/>
        <w:ind w:firstLine="540"/>
        <w:jc w:val="both"/>
      </w:pPr>
      <w:r>
        <w:lastRenderedPageBreak/>
        <w:t xml:space="preserve">5.6. Предоставление целевых грантов начинающим субъектам малого предпринимательства на создание собственного дела - субсидии вновь зарегистрированным и действующим на момент принятия решения о предоставлении субсидии менее 1 года индивидуальным предпринимателям и юридическим лицам на условиях долевого финансирования целевых расходов на уплату первого взноса при заключении договора лизинга оборудования, включая затраты на монтаж оборудования &lt;1&gt; в соответствии с условиями конкурсного отбора, указанными в </w:t>
      </w:r>
      <w:hyperlink w:anchor="Par996" w:tooltip="5.6.1. Субсидии федерального бюджета предоставляются субъектам Российской Федерации в целях возмещения затрат начинающих субъектов малого предпринимательства по уплате первого взноса (аванса) при заключении договоров лизинга оборудования, включая затраты на монтаж оборудования, в размере, не превышающем в сумме 1,5 млн. рублей на одного получателя поддержки - юридическое лицо или индивидуального предпринимателя." w:history="1">
        <w:r>
          <w:rPr>
            <w:color w:val="0000FF"/>
          </w:rPr>
          <w:t>пунктах 5.6.1</w:t>
        </w:r>
      </w:hyperlink>
      <w:r>
        <w:t xml:space="preserve"> - </w:t>
      </w:r>
      <w:hyperlink w:anchor="Par999" w:tooltip="5.6.4. Предметом лизинга по вышеуказанным договорам не может быть физически изношенное или морально устаревшее оборудование." w:history="1">
        <w:r>
          <w:rPr>
            <w:color w:val="0000FF"/>
          </w:rPr>
          <w:t>5.6.4</w:t>
        </w:r>
      </w:hyperlink>
      <w:r>
        <w:t xml:space="preserve"> настоящих Условий и требований.</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"д" пункта 53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67" w:name="Par996"/>
      <w:bookmarkEnd w:id="67"/>
      <w:r>
        <w:t>5.6.1. Субсидии федерального бюджета предоставляются субъектам Российской Федерации в целях возмещения затрат начинающих субъектов малого предпринимательства по уплате первого взноса (аванса) при заключении договоров лизинга оборудования, включая затраты на монтаж оборудования, в размере, не превышающем в сумме 1,5 млн. рублей на одного получателя поддержки - юридическое лицо или индивидуального предпринимателя.</w:t>
      </w:r>
    </w:p>
    <w:p w:rsidR="002A495B" w:rsidRDefault="002A495B">
      <w:pPr>
        <w:pStyle w:val="ConsPlusNormal"/>
        <w:ind w:firstLine="540"/>
        <w:jc w:val="both"/>
      </w:pPr>
      <w:r>
        <w:t>5.6.2. Субсидии федерального бюджета на реализацию данного мероприятия предоставляются субъектам Российской Федерации при условии использования субъектом малого предпринимательства собственных средств в размере не менее 15% от суммы гранта.</w:t>
      </w:r>
    </w:p>
    <w:p w:rsidR="002A495B" w:rsidRDefault="002A495B">
      <w:pPr>
        <w:pStyle w:val="ConsPlusNormal"/>
        <w:ind w:firstLine="540"/>
        <w:jc w:val="both"/>
      </w:pPr>
      <w:r>
        <w:t xml:space="preserve">5.6.3. Субсидии федерального бюджета, предоставленные субъектам Российской Федерации, распространяются на договоры лизинга, имеющие в качестве предмета объекты, указанные в </w:t>
      </w:r>
      <w:hyperlink w:anchor="Par977" w:tooltip="5.4.4. Субсидия федерального бюджета предоставляются по договорам лизинга со следующими видами затрат:" w:history="1">
        <w:r>
          <w:rPr>
            <w:color w:val="0000FF"/>
          </w:rPr>
          <w:t>пункте 5.4.4</w:t>
        </w:r>
      </w:hyperlink>
      <w:r>
        <w:t xml:space="preserve"> настоящих Условий и требований.</w:t>
      </w:r>
    </w:p>
    <w:p w:rsidR="002A495B" w:rsidRDefault="002A495B">
      <w:pPr>
        <w:pStyle w:val="ConsPlusNormal"/>
        <w:ind w:firstLine="540"/>
        <w:jc w:val="both"/>
      </w:pPr>
      <w:bookmarkStart w:id="68" w:name="Par999"/>
      <w:bookmarkEnd w:id="68"/>
      <w:r>
        <w:t>5.6.4. Предметом лизинга по вышеуказанным договорам не может быть физически изношенное или морально устаревшее оборудование.</w:t>
      </w:r>
    </w:p>
    <w:p w:rsidR="002A495B" w:rsidRDefault="002A495B">
      <w:pPr>
        <w:pStyle w:val="ConsPlusNormal"/>
        <w:jc w:val="both"/>
      </w:pPr>
    </w:p>
    <w:p w:rsidR="002A495B" w:rsidRDefault="002A495B">
      <w:pPr>
        <w:pStyle w:val="ConsPlusNormal"/>
        <w:jc w:val="center"/>
        <w:outlineLvl w:val="1"/>
      </w:pPr>
      <w:bookmarkStart w:id="69" w:name="Par1001"/>
      <w:bookmarkEnd w:id="69"/>
      <w:r>
        <w:t>VI. Условия конкурсного отбора по мероприятию "Поддержка</w:t>
      </w:r>
    </w:p>
    <w:p w:rsidR="002A495B" w:rsidRDefault="002A495B">
      <w:pPr>
        <w:pStyle w:val="ConsPlusNormal"/>
        <w:jc w:val="center"/>
      </w:pPr>
      <w:r>
        <w:t>начинающих субъектов малого предпринимательства"</w:t>
      </w:r>
    </w:p>
    <w:p w:rsidR="002A495B" w:rsidRDefault="002A495B">
      <w:pPr>
        <w:pStyle w:val="ConsPlusNormal"/>
        <w:jc w:val="both"/>
      </w:pPr>
    </w:p>
    <w:p w:rsidR="002A495B" w:rsidRDefault="002A495B">
      <w:pPr>
        <w:pStyle w:val="ConsPlusNormal"/>
        <w:ind w:firstLine="540"/>
        <w:jc w:val="both"/>
      </w:pPr>
      <w:r>
        <w:t xml:space="preserve">6.1. Поддержка начинающих субъектов малого предпринимательства включает в себя предоставление субсидии субъекту Российской Федерации для субсидирования части затрат субъектам малого предпринимательства (гранты) - субсидии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 в соответствии с условиями конкурсного отбора &lt;1&gt;, указанными в </w:t>
      </w:r>
      <w:hyperlink w:anchor="Par1009" w:tooltip="6.1.1. Субсидии федерального бюджета предоставляются субъектам Российской Федерации в случае если:" w:history="1">
        <w:r>
          <w:rPr>
            <w:color w:val="0000FF"/>
          </w:rPr>
          <w:t>пунктах 6.1.1</w:t>
        </w:r>
      </w:hyperlink>
      <w:r>
        <w:t xml:space="preserve"> - </w:t>
      </w:r>
      <w:hyperlink w:anchor="Par1020" w:tooltip="6.1.5. Субъекты Российской Федерации, допущенные к участию в конкурсном отборе по мероприятиям, связанным с поддержкой начинающих субъектов малого предпринимательства, при предоставлении грантов учитывают приоритетную целевую группу получателей грантов:" w:history="1">
        <w:r>
          <w:rPr>
            <w:color w:val="0000FF"/>
          </w:rPr>
          <w:t>6.1.5</w:t>
        </w:r>
      </w:hyperlink>
      <w:r>
        <w:t xml:space="preserve"> настоящих Условий и требований.</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пунктом 54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70" w:name="Par1009"/>
      <w:bookmarkEnd w:id="70"/>
      <w:r>
        <w:t>6.1.1. Субсидии федерального бюджета предоставляются субъектам Российской Федерации в случае если:</w:t>
      </w:r>
    </w:p>
    <w:p w:rsidR="002A495B" w:rsidRDefault="002A495B">
      <w:pPr>
        <w:pStyle w:val="ConsPlusNormal"/>
        <w:ind w:firstLine="540"/>
        <w:jc w:val="both"/>
      </w:pPr>
      <w:r>
        <w:t>- гранты направляются вновь зарегистрированным и действующим менее 1 (одного) года субъектам малого предпринимательства, включая крестьянские (фермерские) хозяйства и потребительские кооперативы;</w:t>
      </w:r>
    </w:p>
    <w:p w:rsidR="002A495B" w:rsidRDefault="002A495B">
      <w:pPr>
        <w:pStyle w:val="ConsPlusNormal"/>
        <w:ind w:firstLine="540"/>
        <w:jc w:val="both"/>
      </w:pPr>
      <w:r>
        <w:t>- гранты в рамках коммерческой концессии предоставляются после предоставления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2A495B" w:rsidRDefault="002A495B">
      <w:pPr>
        <w:pStyle w:val="ConsPlusNormal"/>
        <w:ind w:firstLine="540"/>
        <w:jc w:val="both"/>
      </w:pPr>
      <w:r>
        <w:t xml:space="preserve">- максимальный размер гранта не превышает 0,5 млн. рублей на одного получателя поддержки, за исключением случаев, указанных в </w:t>
      </w:r>
      <w:hyperlink w:anchor="Par1017" w:tooltip="6.1.2.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в соответствии с пунктом 6.1.5 настоящих Условий и требований, указанному юридическому лицу сумма гранта не должна превышать произведения числа указанных учредителей на 0,5 млн. рублей, но не более 1 млн. рублей на одного получателя поддержки." w:history="1">
        <w:r>
          <w:rPr>
            <w:color w:val="0000FF"/>
          </w:rPr>
          <w:t>пункте 6.1.2</w:t>
        </w:r>
      </w:hyperlink>
      <w:r>
        <w:t xml:space="preserve"> настоящих Условий и требований;</w:t>
      </w:r>
    </w:p>
    <w:p w:rsidR="002A495B" w:rsidRDefault="002A495B">
      <w:pPr>
        <w:pStyle w:val="ConsPlusNormal"/>
        <w:ind w:firstLine="540"/>
        <w:jc w:val="both"/>
      </w:pPr>
      <w:r>
        <w:t>-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 от размера получаемого гранта;</w:t>
      </w:r>
    </w:p>
    <w:p w:rsidR="002A495B" w:rsidRDefault="002A495B">
      <w:pPr>
        <w:pStyle w:val="ConsPlusNormal"/>
        <w:ind w:firstLine="540"/>
        <w:jc w:val="both"/>
      </w:pPr>
      <w:r>
        <w:t xml:space="preserve">- гранты предоставляются после прохождения претендентом (индивидуальным предпринимателем или учредителем(ями) юридического лица) краткосрочного обучения и при наличии бизнес-проекта. Прохождение претендентом (индивидуальным предпринимателем или учредителем(ями) юридического </w:t>
      </w:r>
      <w:r>
        <w:lastRenderedPageBreak/>
        <w:t>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2A495B" w:rsidRDefault="002A495B">
      <w:pPr>
        <w:pStyle w:val="ConsPlusNormal"/>
        <w:ind w:firstLine="540"/>
        <w:jc w:val="both"/>
      </w:pPr>
      <w:r>
        <w:t>- гранты могут предоставляться в денежной (непосредственная выплата субсидии получателю поддержки) и в натуральной формах (оплата за счет средств гранта услуг по предоставлению в пользование помещений, основных средств);</w:t>
      </w:r>
    </w:p>
    <w:p w:rsidR="002A495B" w:rsidRDefault="002A495B">
      <w:pPr>
        <w:pStyle w:val="ConsPlusNormal"/>
        <w:ind w:firstLine="540"/>
        <w:jc w:val="both"/>
      </w:pPr>
      <w:r>
        <w:t>- гранты субъектам малого предпринимательства, осуществляющим розничную и оптовую торговлю, должны составлять не более 50% от общей суммы субсидии федерального бюджета, предоставленной субъекту Российской Федерации по данному мероприятию.</w:t>
      </w:r>
    </w:p>
    <w:p w:rsidR="002A495B" w:rsidRDefault="002A495B">
      <w:pPr>
        <w:pStyle w:val="ConsPlusNormal"/>
        <w:ind w:firstLine="540"/>
        <w:jc w:val="both"/>
      </w:pPr>
      <w:bookmarkStart w:id="71" w:name="Par1017"/>
      <w:bookmarkEnd w:id="71"/>
      <w:r>
        <w:t xml:space="preserve">6.1.2.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в соответствии с </w:t>
      </w:r>
      <w:hyperlink w:anchor="Par1020" w:tooltip="6.1.5. Субъекты Российской Федерации, допущенные к участию в конкурсном отборе по мероприятиям, связанным с поддержкой начинающих субъектов малого предпринимательства, при предоставлении грантов учитывают приоритетную целевую группу получателей грантов:" w:history="1">
        <w:r>
          <w:rPr>
            <w:color w:val="0000FF"/>
          </w:rPr>
          <w:t>пунктом 6.1.5</w:t>
        </w:r>
      </w:hyperlink>
      <w:r>
        <w:t xml:space="preserve"> настоящих Условий и требований, указанному юридическому лицу сумма гранта не должна превышать произведения числа указанных учредителей на 0,5 млн. рублей, но не более 1 млн. рублей на одного получателя поддержки.</w:t>
      </w:r>
    </w:p>
    <w:p w:rsidR="002A495B" w:rsidRDefault="002A495B">
      <w:pPr>
        <w:pStyle w:val="ConsPlusNormal"/>
        <w:ind w:firstLine="540"/>
        <w:jc w:val="both"/>
      </w:pPr>
      <w:r>
        <w:t>6.1.3. Субъект Российской Федерации обеспечивает координацию реализации мероприятия по поддержке начинающих субъектов малого предпринимательства с государственной программой (подпрограммой) субъекта Российской Федерации, содержащей мероприятия, направленные на снижение напряженности на рынке труда.</w:t>
      </w:r>
    </w:p>
    <w:p w:rsidR="002A495B" w:rsidRDefault="002A495B">
      <w:pPr>
        <w:pStyle w:val="ConsPlusNormal"/>
        <w:ind w:firstLine="540"/>
        <w:jc w:val="both"/>
      </w:pPr>
      <w:r>
        <w:t>6.1.4. Субъекты Российской Федерации (за исключением городов федерального значения Москвы, Санкт-Петербурга и Севастополя) - победители конкурсного отбора по мероприятиям, связанным с поддержкой начинающих субъектов малого предпринимательства, направляют не менее 10% полученной субсидии из федерального бюджета в бюджеты муниципальных образований (межбюджетные трансферты) для последующего предоставления грантов субъектам малого предпринимательства.</w:t>
      </w:r>
    </w:p>
    <w:p w:rsidR="002A495B" w:rsidRDefault="002A495B">
      <w:pPr>
        <w:pStyle w:val="ConsPlusNormal"/>
        <w:ind w:firstLine="540"/>
        <w:jc w:val="both"/>
      </w:pPr>
      <w:bookmarkStart w:id="72" w:name="Par1020"/>
      <w:bookmarkEnd w:id="72"/>
      <w:r>
        <w:t>6.1.5. Субъекты Российской Федерации, допущенные к участию в конкурсном отборе по мероприятиям, связанным с поддержкой начинающих субъектов малого предпринимательства, при предоставлении грантов учитывают приоритетную целевую группу получателей грантов:</w:t>
      </w:r>
    </w:p>
    <w:p w:rsidR="002A495B" w:rsidRDefault="002A495B">
      <w:pPr>
        <w:pStyle w:val="ConsPlusNormal"/>
        <w:ind w:firstLine="540"/>
        <w:jc w:val="both"/>
      </w:pPr>
      <w:bookmarkStart w:id="73" w:name="Par1021"/>
      <w:bookmarkEnd w:id="73"/>
      <w:r>
        <w:t>- зарегистрированные безработные;</w:t>
      </w:r>
    </w:p>
    <w:p w:rsidR="002A495B" w:rsidRDefault="002A495B">
      <w:pPr>
        <w:pStyle w:val="ConsPlusNormal"/>
        <w:ind w:firstLine="540"/>
        <w:jc w:val="both"/>
      </w:pPr>
      <w: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2A495B" w:rsidRDefault="002A495B">
      <w:pPr>
        <w:pStyle w:val="ConsPlusNormal"/>
        <w:ind w:firstLine="540"/>
        <w:jc w:val="both"/>
      </w:pPr>
      <w: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2A495B" w:rsidRDefault="002A495B">
      <w:pPr>
        <w:pStyle w:val="ConsPlusNormal"/>
        <w:ind w:firstLine="540"/>
        <w:jc w:val="both"/>
      </w:pPr>
      <w:r>
        <w:t>- жители монопрофильных муниципальных образований (моногородов), работники градообразующих предприятий;</w:t>
      </w:r>
    </w:p>
    <w:p w:rsidR="002A495B" w:rsidRDefault="002A495B">
      <w:pPr>
        <w:pStyle w:val="ConsPlusNormal"/>
        <w:ind w:firstLine="540"/>
        <w:jc w:val="both"/>
      </w:pPr>
      <w:r>
        <w:t>- военнослужащие, уволенные в запас в связи с сокращением Вооруженных Сил Российской Федерации;</w:t>
      </w:r>
    </w:p>
    <w:p w:rsidR="002A495B" w:rsidRDefault="002A495B">
      <w:pPr>
        <w:pStyle w:val="ConsPlusNormal"/>
        <w:ind w:firstLine="540"/>
        <w:jc w:val="both"/>
      </w:pPr>
      <w:bookmarkStart w:id="74" w:name="Par1026"/>
      <w:bookmarkEnd w:id="74"/>
      <w:r>
        <w:t>- физические лица в возрасте до 30 лет (включительно);</w:t>
      </w:r>
    </w:p>
    <w:p w:rsidR="002A495B" w:rsidRDefault="002A495B">
      <w:pPr>
        <w:pStyle w:val="ConsPlusNormal"/>
        <w:ind w:firstLine="540"/>
        <w:jc w:val="both"/>
      </w:pPr>
      <w:r>
        <w:t xml:space="preserve">- юридические лица, в уставном капитале которых доля, принадлежащая физическим лицам, указанным в </w:t>
      </w:r>
      <w:hyperlink w:anchor="Par1021" w:tooltip="- зарегистрированные безработные;" w:history="1">
        <w:r>
          <w:rPr>
            <w:color w:val="0000FF"/>
          </w:rPr>
          <w:t>абзацах втором</w:t>
        </w:r>
      </w:hyperlink>
      <w:r>
        <w:t xml:space="preserve"> - </w:t>
      </w:r>
      <w:hyperlink w:anchor="Par1026" w:tooltip="- физические лица в возрасте до 30 лет (включительно);" w:history="1">
        <w:r>
          <w:rPr>
            <w:color w:val="0000FF"/>
          </w:rPr>
          <w:t>седьмом</w:t>
        </w:r>
      </w:hyperlink>
      <w:r>
        <w:t xml:space="preserve"> настоящего пункта, составляет более 50 процентов;</w:t>
      </w:r>
    </w:p>
    <w:p w:rsidR="002A495B" w:rsidRDefault="002A495B">
      <w:pPr>
        <w:pStyle w:val="ConsPlusNormal"/>
        <w:ind w:firstLine="540"/>
        <w:jc w:val="both"/>
      </w:pPr>
      <w:r>
        <w:t xml:space="preserve">- субъекты малого и среднего предпринимательства, относящиеся к субъектам социального предпринимательства в соответствии с </w:t>
      </w:r>
      <w:hyperlink w:anchor="Par1115" w:tooltip="7.4. Предоставление субсидии федерального бюджета субъекту Российской Федерации для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 w:history="1">
        <w:r>
          <w:rPr>
            <w:color w:val="0000FF"/>
          </w:rPr>
          <w:t>пунктом 7.4</w:t>
        </w:r>
      </w:hyperlink>
      <w:r>
        <w:t xml:space="preserve"> настоящих Условий и требований;</w:t>
      </w:r>
    </w:p>
    <w:p w:rsidR="002A495B" w:rsidRDefault="002A495B">
      <w:pPr>
        <w:pStyle w:val="ConsPlusNormal"/>
        <w:ind w:firstLine="540"/>
        <w:jc w:val="both"/>
      </w:pPr>
      <w:r>
        <w:t>- другие приоритетные группы, определенные государственными программами (подпрограммами) субъектов Российской Федерации или муниципальными программами, содержащими мероприятия, направленные на развитие малого и среднего предпринимательства;</w:t>
      </w:r>
    </w:p>
    <w:p w:rsidR="002A495B" w:rsidRDefault="002A495B">
      <w:pPr>
        <w:pStyle w:val="ConsPlusNormal"/>
        <w:ind w:firstLine="540"/>
        <w:jc w:val="both"/>
      </w:pPr>
      <w:r>
        <w:t>- субъекты малого и среднего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2A495B" w:rsidRDefault="002A495B">
      <w:pPr>
        <w:pStyle w:val="ConsPlusNormal"/>
        <w:jc w:val="both"/>
      </w:pPr>
      <w:r>
        <w:t>(абзац введен Приказом Минэкономразвития России от 04.02.2016 N 42)</w:t>
      </w:r>
    </w:p>
    <w:p w:rsidR="002A495B" w:rsidRDefault="002A495B">
      <w:pPr>
        <w:pStyle w:val="ConsPlusNormal"/>
        <w:jc w:val="both"/>
      </w:pPr>
    </w:p>
    <w:p w:rsidR="002A495B" w:rsidRDefault="002A495B">
      <w:pPr>
        <w:pStyle w:val="ConsPlusNormal"/>
        <w:jc w:val="center"/>
        <w:outlineLvl w:val="1"/>
      </w:pPr>
      <w:bookmarkStart w:id="75" w:name="Par1033"/>
      <w:bookmarkEnd w:id="75"/>
      <w:r>
        <w:t>VII. Условия конкурсного отбора</w:t>
      </w:r>
    </w:p>
    <w:p w:rsidR="002A495B" w:rsidRDefault="002A495B">
      <w:pPr>
        <w:pStyle w:val="ConsPlusNormal"/>
        <w:jc w:val="center"/>
      </w:pPr>
      <w:r>
        <w:t>по мероприятиям, предусмотренным в рамках мероприятия</w:t>
      </w:r>
    </w:p>
    <w:p w:rsidR="002A495B" w:rsidRDefault="002A495B">
      <w:pPr>
        <w:pStyle w:val="ConsPlusNormal"/>
        <w:jc w:val="center"/>
      </w:pPr>
      <w:r>
        <w:t>"Поддержка и развитие субъектов малого и среднего</w:t>
      </w:r>
    </w:p>
    <w:p w:rsidR="002A495B" w:rsidRDefault="002A495B">
      <w:pPr>
        <w:pStyle w:val="ConsPlusNormal"/>
        <w:jc w:val="center"/>
      </w:pPr>
      <w:r>
        <w:t>предпринимательства, занимающихся социально значимыми</w:t>
      </w:r>
    </w:p>
    <w:p w:rsidR="002A495B" w:rsidRDefault="002A495B">
      <w:pPr>
        <w:pStyle w:val="ConsPlusNormal"/>
        <w:jc w:val="center"/>
      </w:pPr>
      <w:r>
        <w:t>видами деятельности", а также требования к центрам</w:t>
      </w:r>
    </w:p>
    <w:p w:rsidR="002A495B" w:rsidRDefault="002A495B">
      <w:pPr>
        <w:pStyle w:val="ConsPlusNormal"/>
        <w:jc w:val="center"/>
      </w:pPr>
      <w:r>
        <w:t>молодежного инновационного творчества</w:t>
      </w:r>
    </w:p>
    <w:p w:rsidR="002A495B" w:rsidRDefault="002A495B">
      <w:pPr>
        <w:pStyle w:val="ConsPlusNormal"/>
        <w:jc w:val="both"/>
      </w:pPr>
    </w:p>
    <w:p w:rsidR="002A495B" w:rsidRDefault="002A495B">
      <w:pPr>
        <w:pStyle w:val="ConsPlusNormal"/>
        <w:ind w:firstLine="540"/>
        <w:jc w:val="both"/>
      </w:pPr>
      <w:r>
        <w:t>7.1. Предоставление субсидии субъекту Российской Федерации для субсидирования части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&lt;1&gt; (далее - ЦМИТ).</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"а" пункта 55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7.1.1. Условиями конкурсного отбора по мероприятию в целях создания и (или) обеспечение ЦМИТ являются:</w:t>
      </w:r>
    </w:p>
    <w:p w:rsidR="002A495B" w:rsidRDefault="002A495B">
      <w:pPr>
        <w:pStyle w:val="ConsPlusNormal"/>
        <w:ind w:firstLine="540"/>
        <w:jc w:val="both"/>
      </w:pPr>
      <w:r>
        <w:t>а) наличие у субъекта Российской Федерации проекта, включающего в себя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w:t>
      </w:r>
    </w:p>
    <w:p w:rsidR="002A495B" w:rsidRDefault="002A495B">
      <w:pPr>
        <w:pStyle w:val="ConsPlusNormal"/>
        <w:ind w:firstLine="540"/>
        <w:jc w:val="both"/>
      </w:pPr>
      <w:r>
        <w:t>б) наличие направлений расходования субсидии федерального бюджета и бюджета субъектов Российской Федерации на финансирование ЦМИТ;</w:t>
      </w:r>
    </w:p>
    <w:p w:rsidR="002A495B" w:rsidRDefault="002A495B">
      <w:pPr>
        <w:pStyle w:val="ConsPlusNormal"/>
        <w:ind w:firstLine="540"/>
        <w:jc w:val="both"/>
      </w:pPr>
      <w:r>
        <w:t>в) наличие информации о планируемых результатах деятельности ЦМИТ (</w:t>
      </w:r>
      <w:hyperlink w:anchor="Par4479" w:tooltip="Информация о планируемых результатах" w:history="1">
        <w:r>
          <w:rPr>
            <w:color w:val="0000FF"/>
          </w:rPr>
          <w:t>приложение N 25</w:t>
        </w:r>
      </w:hyperlink>
      <w:r>
        <w:t xml:space="preserve"> к настоящим Условиям и требованиям);</w:t>
      </w:r>
    </w:p>
    <w:p w:rsidR="002A495B" w:rsidRDefault="002A495B">
      <w:pPr>
        <w:pStyle w:val="ConsPlusNormal"/>
        <w:ind w:firstLine="540"/>
        <w:jc w:val="both"/>
      </w:pPr>
      <w:r>
        <w:t xml:space="preserve">г) наличие обязательства субъекта Российской Федерации о создании ЦМИТ в соответствии с требованиями, установленными </w:t>
      </w:r>
      <w:hyperlink w:anchor="Par1053" w:tooltip="7.1.2. ЦМИТ соответствует следующим требованиям." w:history="1">
        <w:r>
          <w:rPr>
            <w:color w:val="0000FF"/>
          </w:rPr>
          <w:t>пунктами 7.1.2</w:t>
        </w:r>
      </w:hyperlink>
      <w:r>
        <w:t xml:space="preserve"> - </w:t>
      </w:r>
      <w:hyperlink w:anchor="Par1077" w:tooltip="7.1.6. Субсидии федерального бюджета, предоставленные субъекту Российской Федерации, направляются ЦМИТ на следующие цели:" w:history="1">
        <w:r>
          <w:rPr>
            <w:color w:val="0000FF"/>
          </w:rPr>
          <w:t>7.1.6</w:t>
        </w:r>
      </w:hyperlink>
      <w:r>
        <w:t xml:space="preserve"> настоящих Условий и требований;</w:t>
      </w:r>
    </w:p>
    <w:p w:rsidR="002A495B" w:rsidRDefault="002A495B">
      <w:pPr>
        <w:pStyle w:val="ConsPlusNormal"/>
        <w:ind w:firstLine="540"/>
        <w:jc w:val="both"/>
      </w:pPr>
      <w:r>
        <w:t>д) представлен отчет о деятельности ЦМИТ за отчетный год следующего содержания: основные результаты деятельности, информация о реализации мероприятий и проектов, достигнутые значения показателей эффективности деятельности (для центров, созданных до 1 января отчетного года) (</w:t>
      </w:r>
      <w:hyperlink w:anchor="Par4571" w:tooltip="ИНФОРМАЦИЯ" w:history="1">
        <w:r>
          <w:rPr>
            <w:color w:val="0000FF"/>
          </w:rPr>
          <w:t>приложение N 26</w:t>
        </w:r>
      </w:hyperlink>
      <w:r>
        <w:t xml:space="preserve"> к настоящим Условиям и требованиям);</w:t>
      </w:r>
    </w:p>
    <w:p w:rsidR="002A495B" w:rsidRDefault="002A495B">
      <w:pPr>
        <w:pStyle w:val="ConsPlusNormal"/>
        <w:ind w:firstLine="540"/>
        <w:jc w:val="both"/>
      </w:pPr>
      <w:r>
        <w:t>е) максимальный размер субсидии федерального бюджета, предоставляемый субъектом Российской Федерации субъекту малого и среднего предпринимательства на создание и (или) обеспечение деятельности ЦМИТ, составляет не более 7,0 млн. рублей на одного получателя поддержки;</w:t>
      </w:r>
    </w:p>
    <w:p w:rsidR="002A495B" w:rsidRDefault="002A495B">
      <w:pPr>
        <w:pStyle w:val="ConsPlusNormal"/>
        <w:ind w:firstLine="540"/>
        <w:jc w:val="both"/>
      </w:pPr>
      <w:r>
        <w:t xml:space="preserve">ж) субсидия федерального бюджета в целях развития ЦМИТ, предоставляется субъекту Российской Федерации в случае если ЦМИТ создан за счет субсидии федерального бюджета до 1 января отчетного года и соответствует требованиям, установленным </w:t>
      </w:r>
      <w:hyperlink w:anchor="Par1053" w:tooltip="7.1.2. ЦМИТ соответствует следующим требованиям." w:history="1">
        <w:r>
          <w:rPr>
            <w:color w:val="0000FF"/>
          </w:rPr>
          <w:t>пунктами 7.1.2</w:t>
        </w:r>
      </w:hyperlink>
      <w:r>
        <w:t xml:space="preserve"> - </w:t>
      </w:r>
      <w:hyperlink w:anchor="Par1077" w:tooltip="7.1.6. Субсидии федерального бюджета, предоставленные субъекту Российской Федерации, направляются ЦМИТ на следующие цели:" w:history="1">
        <w:r>
          <w:rPr>
            <w:color w:val="0000FF"/>
          </w:rPr>
          <w:t>7.1.6</w:t>
        </w:r>
      </w:hyperlink>
      <w:r>
        <w:t xml:space="preserve"> настоящих Условий и требований.</w:t>
      </w:r>
    </w:p>
    <w:p w:rsidR="002A495B" w:rsidRDefault="002A495B">
      <w:pPr>
        <w:pStyle w:val="ConsPlusNormal"/>
        <w:ind w:firstLine="540"/>
        <w:jc w:val="both"/>
      </w:pPr>
      <w:bookmarkStart w:id="76" w:name="Par1053"/>
      <w:bookmarkEnd w:id="76"/>
      <w:r>
        <w:t>7.1.2. ЦМИТ соответствует следующим требованиям.</w:t>
      </w:r>
    </w:p>
    <w:p w:rsidR="002A495B" w:rsidRDefault="002A495B">
      <w:pPr>
        <w:pStyle w:val="ConsPlusNormal"/>
        <w:ind w:firstLine="540"/>
        <w:jc w:val="both"/>
      </w:pPr>
      <w:r>
        <w:t>а) ориентирован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2A495B" w:rsidRDefault="002A495B">
      <w:pPr>
        <w:pStyle w:val="ConsPlusNormal"/>
        <w:ind w:firstLine="540"/>
        <w:jc w:val="both"/>
      </w:pPr>
      <w:r>
        <w:t>б) предметом деятельности ЦМИТ является создание благоприятных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экономической, информационной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w:t>
      </w:r>
    </w:p>
    <w:p w:rsidR="002A495B" w:rsidRDefault="002A495B">
      <w:pPr>
        <w:pStyle w:val="ConsPlusNormal"/>
        <w:ind w:firstLine="540"/>
        <w:jc w:val="both"/>
      </w:pPr>
      <w:r>
        <w:t>в) загрузка оборудования ЦМИТ для детей и молодежи должна составлять не менее 60% от общего времени работы оборудования.</w:t>
      </w:r>
    </w:p>
    <w:p w:rsidR="002A495B" w:rsidRDefault="002A495B">
      <w:pPr>
        <w:pStyle w:val="ConsPlusNormal"/>
        <w:ind w:firstLine="540"/>
        <w:jc w:val="both"/>
      </w:pPr>
      <w:r>
        <w:t>7.1.3. Задачами ЦМИТ являются:</w:t>
      </w:r>
    </w:p>
    <w:p w:rsidR="002A495B" w:rsidRDefault="002A495B">
      <w:pPr>
        <w:pStyle w:val="ConsPlusNormal"/>
        <w:ind w:firstLine="540"/>
        <w:jc w:val="both"/>
      </w:pPr>
      <w:r>
        <w:t>- 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w:t>
      </w:r>
    </w:p>
    <w:p w:rsidR="002A495B" w:rsidRDefault="002A495B">
      <w:pPr>
        <w:pStyle w:val="ConsPlusNormal"/>
        <w:ind w:firstLine="540"/>
        <w:jc w:val="both"/>
      </w:pPr>
      <w:r>
        <w:t>- поддержка инновационного творчества детей и молодежи, в том числе в целях профессиональной реализации и обеспечения самозанятости молодежного предпринимательства;</w:t>
      </w:r>
    </w:p>
    <w:p w:rsidR="002A495B" w:rsidRDefault="002A495B">
      <w:pPr>
        <w:pStyle w:val="ConsPlusNormal"/>
        <w:ind w:firstLine="540"/>
        <w:jc w:val="both"/>
      </w:pPr>
      <w:r>
        <w:t>- техническая и производственная поддержка детей и молодежи, субъектов малого и среднего предпринимательства, осуществляющих разработку перспективных видов продукции и технологий;</w:t>
      </w:r>
    </w:p>
    <w:p w:rsidR="002A495B" w:rsidRDefault="002A495B">
      <w:pPr>
        <w:pStyle w:val="ConsPlusNormal"/>
        <w:ind w:firstLine="540"/>
        <w:jc w:val="both"/>
      </w:pPr>
      <w:r>
        <w:t>- взаимодействие, обмен опытом с другими центрами молодежного инновационного творчества в Российской Федерации и за рубежом;</w:t>
      </w:r>
    </w:p>
    <w:p w:rsidR="002A495B" w:rsidRDefault="002A495B">
      <w:pPr>
        <w:pStyle w:val="ConsPlusNormal"/>
        <w:ind w:firstLine="540"/>
        <w:jc w:val="both"/>
      </w:pPr>
      <w:r>
        <w:t>- организация конференций, семинаров, рабочих встреч;</w:t>
      </w:r>
    </w:p>
    <w:p w:rsidR="002A495B" w:rsidRDefault="002A495B">
      <w:pPr>
        <w:pStyle w:val="ConsPlusNormal"/>
        <w:ind w:firstLine="540"/>
        <w:jc w:val="both"/>
      </w:pPr>
      <w:r>
        <w:t>- формирование базы данных пользователей ЦМИТ;</w:t>
      </w:r>
    </w:p>
    <w:p w:rsidR="002A495B" w:rsidRDefault="002A495B">
      <w:pPr>
        <w:pStyle w:val="ConsPlusNormal"/>
        <w:ind w:firstLine="540"/>
        <w:jc w:val="both"/>
      </w:pPr>
      <w:r>
        <w:t>- проведение регулярных обучающих мероприятий и реализация обучающих программ в целях освоения возможностей оборудования пользователями ЦМИТ.</w:t>
      </w:r>
    </w:p>
    <w:p w:rsidR="002A495B" w:rsidRDefault="002A495B">
      <w:pPr>
        <w:pStyle w:val="ConsPlusNormal"/>
        <w:ind w:firstLine="540"/>
        <w:jc w:val="both"/>
      </w:pPr>
      <w:r>
        <w:t>7.1.4. ЦМИТ должен соответствовать следующим требованиям:</w:t>
      </w:r>
    </w:p>
    <w:p w:rsidR="002A495B" w:rsidRDefault="002A495B">
      <w:pPr>
        <w:pStyle w:val="ConsPlusNormal"/>
        <w:ind w:firstLine="540"/>
        <w:jc w:val="both"/>
      </w:pPr>
      <w:r>
        <w:t>- наличие собственных, арендованных или переданных в безвозмездное пользование помещений площадью не более 120 кв. метров для размещения оборудования в ЦМИТ;</w:t>
      </w:r>
    </w:p>
    <w:p w:rsidR="002A495B" w:rsidRDefault="002A495B">
      <w:pPr>
        <w:pStyle w:val="ConsPlusNormal"/>
        <w:ind w:firstLine="540"/>
        <w:jc w:val="both"/>
      </w:pPr>
      <w:r>
        <w:t xml:space="preserve">соответствие состава высокотехнологичного оборудования требованиям, перечисленным в </w:t>
      </w:r>
      <w:hyperlink w:anchor="Par1073" w:tooltip="7.1.5. Параметры оборудования, необходимого для осуществления деятельности ЦМИТ:" w:history="1">
        <w:r>
          <w:rPr>
            <w:color w:val="0000FF"/>
          </w:rPr>
          <w:t>пункте 7.1.5</w:t>
        </w:r>
      </w:hyperlink>
      <w:r>
        <w:t xml:space="preserve"> настоящих Условий и требований;</w:t>
      </w:r>
    </w:p>
    <w:p w:rsidR="002A495B" w:rsidRDefault="002A495B">
      <w:pPr>
        <w:pStyle w:val="ConsPlusNormal"/>
        <w:ind w:firstLine="540"/>
        <w:jc w:val="both"/>
      </w:pPr>
      <w:r>
        <w:t>- наличие в штате не менее 2 (двух) специалистов, умеющих работать со всем спектром оборудования ЦМИТ;</w:t>
      </w:r>
    </w:p>
    <w:p w:rsidR="002A495B" w:rsidRDefault="002A495B">
      <w:pPr>
        <w:pStyle w:val="ConsPlusNormal"/>
        <w:ind w:firstLine="540"/>
        <w:jc w:val="both"/>
      </w:pPr>
      <w:r>
        <w:t>- наличие договоров с образовательными учреждениями муниципального образования;</w:t>
      </w:r>
    </w:p>
    <w:p w:rsidR="002A495B" w:rsidRDefault="002A495B">
      <w:pPr>
        <w:pStyle w:val="ConsPlusNormal"/>
        <w:ind w:firstLine="540"/>
        <w:jc w:val="both"/>
      </w:pPr>
      <w:r>
        <w:t>- доступность расположения и открытость ЦМИТ для всех групп населения;</w:t>
      </w:r>
    </w:p>
    <w:p w:rsidR="002A495B" w:rsidRDefault="002A495B">
      <w:pPr>
        <w:pStyle w:val="ConsPlusNormal"/>
        <w:ind w:firstLine="540"/>
        <w:jc w:val="both"/>
      </w:pPr>
      <w:r>
        <w:t>- наличие в штате не менее 1 (одного) специалиста по работе с детьми (имеющего образование и опыт в соответствующей сфере деятельности);</w:t>
      </w:r>
    </w:p>
    <w:p w:rsidR="002A495B" w:rsidRDefault="002A495B">
      <w:pPr>
        <w:pStyle w:val="ConsPlusNormal"/>
        <w:ind w:firstLine="540"/>
        <w:jc w:val="both"/>
      </w:pPr>
      <w:r>
        <w:t>- наличие доступа к информационно-телекоммуникационной сети "Интернет".</w:t>
      </w:r>
    </w:p>
    <w:p w:rsidR="002A495B" w:rsidRDefault="002A495B">
      <w:pPr>
        <w:pStyle w:val="ConsPlusNormal"/>
        <w:ind w:firstLine="540"/>
        <w:jc w:val="both"/>
      </w:pPr>
      <w:bookmarkStart w:id="77" w:name="Par1073"/>
      <w:bookmarkEnd w:id="77"/>
      <w:r>
        <w:t>7.1.5. Параметры оборудования, необходимого для осуществления деятельности ЦМИТ:</w:t>
      </w:r>
    </w:p>
    <w:p w:rsidR="002A495B" w:rsidRDefault="002A495B">
      <w:pPr>
        <w:pStyle w:val="ConsPlusNormal"/>
        <w:ind w:firstLine="540"/>
        <w:jc w:val="both"/>
      </w:pPr>
      <w:r>
        <w:t>- возможность 3D-проектирования и изготовления прототипов и изделий, проведения фрезерных, токарных, слесарных, паяльных, электромонтажных работ;</w:t>
      </w:r>
    </w:p>
    <w:p w:rsidR="002A495B" w:rsidRDefault="002A495B">
      <w:pPr>
        <w:pStyle w:val="ConsPlusNormal"/>
        <w:ind w:firstLine="540"/>
        <w:jc w:val="both"/>
      </w:pPr>
      <w:r>
        <w:t>- безопасность для работы с детьми и молодежью;</w:t>
      </w:r>
    </w:p>
    <w:p w:rsidR="002A495B" w:rsidRDefault="002A495B">
      <w:pPr>
        <w:pStyle w:val="ConsPlusNormal"/>
        <w:ind w:firstLine="540"/>
        <w:jc w:val="both"/>
      </w:pPr>
      <w:r>
        <w:t>- компактность и соответствие оборудования санитарно-техническим требованиям размещения и использования в помещении ЦМИТ.</w:t>
      </w:r>
    </w:p>
    <w:p w:rsidR="002A495B" w:rsidRDefault="002A495B">
      <w:pPr>
        <w:pStyle w:val="ConsPlusNormal"/>
        <w:ind w:firstLine="540"/>
        <w:jc w:val="both"/>
      </w:pPr>
      <w:bookmarkStart w:id="78" w:name="Par1077"/>
      <w:bookmarkEnd w:id="78"/>
      <w:r>
        <w:t>7.1.6. Субсидии федерального бюджета, предоставленные субъекту Российской Федерации, направляются ЦМИТ на следующие цели:</w:t>
      </w:r>
    </w:p>
    <w:p w:rsidR="002A495B" w:rsidRDefault="002A495B">
      <w:pPr>
        <w:pStyle w:val="ConsPlusNormal"/>
        <w:ind w:firstLine="540"/>
        <w:jc w:val="both"/>
      </w:pPr>
      <w:bookmarkStart w:id="79" w:name="Par1078"/>
      <w:bookmarkEnd w:id="79"/>
      <w:r>
        <w:t>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w:t>
      </w:r>
    </w:p>
    <w:p w:rsidR="002A495B" w:rsidRDefault="002A495B">
      <w:pPr>
        <w:pStyle w:val="ConsPlusNormal"/>
        <w:ind w:firstLine="540"/>
        <w:jc w:val="both"/>
      </w:pPr>
      <w:r>
        <w:t xml:space="preserve">б) финансовое обеспечение образовательных проектов и мероприятий по вовлечению детей и молодежи в инновационную деятельность, реализуемых ЦМИТ (для центров, созданных за счет субсидии федерального бюджета до 1 января отчетного года и соответствующих требованиям, установленным </w:t>
      </w:r>
      <w:hyperlink w:anchor="Par1053" w:tooltip="7.1.2. ЦМИТ соответствует следующим требованиям." w:history="1">
        <w:r>
          <w:rPr>
            <w:color w:val="0000FF"/>
          </w:rPr>
          <w:t>пунктами 7.1.2</w:t>
        </w:r>
      </w:hyperlink>
      <w:r>
        <w:t xml:space="preserve"> - </w:t>
      </w:r>
      <w:hyperlink w:anchor="Par1073" w:tooltip="7.1.5. Параметры оборудования, необходимого для осуществления деятельности ЦМИТ:" w:history="1">
        <w:r>
          <w:rPr>
            <w:color w:val="0000FF"/>
          </w:rPr>
          <w:t>7.1.5</w:t>
        </w:r>
      </w:hyperlink>
      <w:r>
        <w:t xml:space="preserve"> и </w:t>
      </w:r>
      <w:hyperlink w:anchor="Par1078" w:tooltip="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 w:history="1">
        <w:r>
          <w:rPr>
            <w:color w:val="0000FF"/>
          </w:rPr>
          <w:t>подпунктом "а"</w:t>
        </w:r>
      </w:hyperlink>
      <w:r>
        <w:t xml:space="preserve"> настоящего пункта настоящих Условий и требований).</w:t>
      </w:r>
    </w:p>
    <w:p w:rsidR="002A495B" w:rsidRDefault="002A495B">
      <w:pPr>
        <w:pStyle w:val="ConsPlusNormal"/>
        <w:ind w:firstLine="540"/>
        <w:jc w:val="both"/>
      </w:pPr>
      <w:r>
        <w:t xml:space="preserve">7.2. Предоставление субсидии федерального бюджета субъекту Российской Федерации для субсидирования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&lt;1&gt; (далее - центр времяпрепровождения детей), осуществляется в соответствии с условиями конкурсного отбора, указанными в </w:t>
      </w:r>
      <w:hyperlink w:anchor="Par1086" w:tooltip="7.2.1. Максимальный размер субсидии федерального бюджета, предоставляемый субъектом Российской Федерации субъекту малого среднего предпринимательства на создание и (или) развитие центра времяпрепровождения детей, не превышает 1,5 млн. рублей на одного получателя поддержки." w:history="1">
        <w:r>
          <w:rPr>
            <w:color w:val="0000FF"/>
          </w:rPr>
          <w:t>пунктах 7.2.1</w:t>
        </w:r>
      </w:hyperlink>
      <w:r>
        <w:t xml:space="preserve"> - </w:t>
      </w:r>
      <w:hyperlink w:anchor="Par1094" w:tooltip="7.2.6. Субсидии федерального бюджета на развитие деятельности центра времяпрепровождения детей, действующего более 1 (одного) года, предоставляются субъекту малого и среднего предпринимательства в полном объеме при выполнении одновременно всех условий, указанных в подпунктах &quot;а&quot; - &quot;в&quot; пункта 7.2.3 настоящих Условий и требований." w:history="1">
        <w:r>
          <w:rPr>
            <w:color w:val="0000FF"/>
          </w:rPr>
          <w:t>7.2.6</w:t>
        </w:r>
      </w:hyperlink>
      <w:r>
        <w:t xml:space="preserve"> настоящих Условий и требований.</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"б" пункта 55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80" w:name="Par1086"/>
      <w:bookmarkEnd w:id="80"/>
      <w:r>
        <w:t>7.2.1. Максимальный размер субсидии федерального бюджета, предоставляемый субъектом Российской Федерации субъекту малого среднего предпринимательства на создание и (или) развитие центра времяпрепровождения детей, не превышает 1,5 млн. рублей на одного получателя поддержки.</w:t>
      </w:r>
    </w:p>
    <w:p w:rsidR="002A495B" w:rsidRDefault="002A495B">
      <w:pPr>
        <w:pStyle w:val="ConsPlusNormal"/>
        <w:ind w:firstLine="540"/>
        <w:jc w:val="both"/>
      </w:pPr>
      <w:r>
        <w:t>7.2.2. Субсидии федерального бюджета на создание и (или) развитие центра времяпрепровождения детей предоставляются субъектам Российской Федерации на условиях софинансирования субъектом малого и среднего предпринимательства расходов, связанных с реализацией проекта по созданию и (или) развитию центра времяпрепровождения детей, в размере не менее 15% от размера получаемой субсидии.</w:t>
      </w:r>
    </w:p>
    <w:p w:rsidR="002A495B" w:rsidRDefault="002A495B">
      <w:pPr>
        <w:pStyle w:val="ConsPlusNormal"/>
        <w:ind w:firstLine="540"/>
        <w:jc w:val="both"/>
      </w:pPr>
      <w:r>
        <w:t>7.2.3. Субсидии федерального бюджета предоставляются субъектам Российской Федерации при условии соблюдения следующего порядка предоставления субсидий субъектам малого и среднего предпринимательства на создание центра времяпрепровождения детей:</w:t>
      </w:r>
    </w:p>
    <w:p w:rsidR="002A495B" w:rsidRDefault="002A495B">
      <w:pPr>
        <w:pStyle w:val="ConsPlusNormal"/>
        <w:ind w:firstLine="540"/>
        <w:jc w:val="both"/>
      </w:pPr>
      <w:bookmarkStart w:id="81" w:name="Par1089"/>
      <w:bookmarkEnd w:id="81"/>
      <w:r>
        <w:t>а) первый транш в размере не более 5% от размера субсидии федерального бюджета предоставляется субъекту малого и среднего предпринимательства - победителю конкурса, проводимого субъектом Российской Федерации, после защиты бизнес-плана проекта и заключения соглашения с уполномоченным органом субъекта Российской Федерации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rsidR="002A495B" w:rsidRDefault="002A495B">
      <w:pPr>
        <w:pStyle w:val="ConsPlusNormal"/>
        <w:ind w:firstLine="540"/>
        <w:jc w:val="both"/>
      </w:pPr>
      <w:r>
        <w:t>б) второй транш в размере не более 45% от размера субсидии федерального бюджета предоставляется субъекту малого и среднего предпринимательства при предоставлении в уполномоченный орган субъекта Российской Федерации одного или нескольких документов, подтверждающих понесенные затраты (копии договора аренды помещения, копии документов, подтверждающих право собственности на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договора(ов) на покупку оборудования), в том числе на подготовку помещения для центра времяпрепровождения детей;</w:t>
      </w:r>
    </w:p>
    <w:p w:rsidR="002A495B" w:rsidRDefault="002A495B">
      <w:pPr>
        <w:pStyle w:val="ConsPlusNormal"/>
        <w:ind w:firstLine="540"/>
        <w:jc w:val="both"/>
      </w:pPr>
      <w:bookmarkStart w:id="82" w:name="Par1091"/>
      <w:bookmarkEnd w:id="82"/>
      <w:r>
        <w:t>в) третий транш в размере оставшейся части суммы субсидии федерального бюджета предоставляется субъекту малого и среднего предпринимательства при предоставлении документов (в свободной форме), подтверждающих соответствие помещения санитарно-эпидемиологическим требованиям, нормам пожарной безопасности, а также подтверждение о начале деятельности центра времяпрепровождения детей.</w:t>
      </w:r>
    </w:p>
    <w:p w:rsidR="002A495B" w:rsidRDefault="002A495B">
      <w:pPr>
        <w:pStyle w:val="ConsPlusNormal"/>
        <w:ind w:firstLine="540"/>
        <w:jc w:val="both"/>
      </w:pPr>
      <w:r>
        <w:t>7.2.4. Субсидия федерального бюджета на открытие центра времяпрепровождения детей предоставляется при условии ее использования субъектом малого и среднего предпринимательства на финансирование обоснованных и документально подтвержденных затрат (оплата аренды и (или) выкупа помещения, ремонт (реконструкция) помещения, покупка оборудования, мебели, материалов, инвентаря, оплата коммунальных услуг, услуг электроснабжения, оборудования, необходимого для обеспечения соответствия помещений центра времяпрепровождения детей требованиям, предусмотренным нормативными правовыми актами Роспотребнадзора и МЧС России, и иным требованиям законодательства Российской Федерации, необходимым для организации работы центра времяпрепровождения детей).</w:t>
      </w:r>
    </w:p>
    <w:p w:rsidR="002A495B" w:rsidRDefault="002A495B">
      <w:pPr>
        <w:pStyle w:val="ConsPlusNormal"/>
        <w:ind w:firstLine="540"/>
        <w:jc w:val="both"/>
      </w:pPr>
      <w:r>
        <w:t xml:space="preserve">7.2.5. Субсидии федерального бюджета на создание центра времяпрепровождения детей предоставляются единовременно в полном объеме при выполнении одновременно всех условий, указанных в </w:t>
      </w:r>
      <w:hyperlink w:anchor="Par1089" w:tooltip="а) первый транш в размере не более 5% от размера субсидии федерального бюджета предоставляется субъекту малого и среднего предпринимательства - победителю конкурса, проводимого субъектом Российской Федерации, после защиты бизнес-плана проекта и заключения соглашения с уполномоченным органом субъекта Российской Федерации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 w:history="1">
        <w:r>
          <w:rPr>
            <w:color w:val="0000FF"/>
          </w:rPr>
          <w:t>подпунктах "а"</w:t>
        </w:r>
      </w:hyperlink>
      <w:r>
        <w:t xml:space="preserve"> - </w:t>
      </w:r>
      <w:hyperlink w:anchor="Par1091" w:tooltip="в) третий транш в размере оставшейся части суммы субсидии федерального бюджета предоставляется субъекту малого и среднего предпринимательства при предоставлении документов (в свободной форме), подтверждающих соответствие помещения санитарно-эпидемиологическим требованиям, нормам пожарной безопасности, а также подтверждение о начале деятельности центра времяпрепровождения детей." w:history="1">
        <w:r>
          <w:rPr>
            <w:color w:val="0000FF"/>
          </w:rPr>
          <w:t>"в" пункта 7.2.3</w:t>
        </w:r>
      </w:hyperlink>
      <w:r>
        <w:t xml:space="preserve"> настоящих Условий и требований.</w:t>
      </w:r>
    </w:p>
    <w:p w:rsidR="002A495B" w:rsidRDefault="002A495B">
      <w:pPr>
        <w:pStyle w:val="ConsPlusNormal"/>
        <w:ind w:firstLine="540"/>
        <w:jc w:val="both"/>
      </w:pPr>
      <w:bookmarkStart w:id="83" w:name="Par1094"/>
      <w:bookmarkEnd w:id="83"/>
      <w:r>
        <w:t xml:space="preserve">7.2.6. Субсидии федерального бюджета на развитие деятельности центра времяпрепровождения детей, действующего более 1 (одного) года, предоставляются субъекту малого и среднего предпринимательства в полном объеме при выполнении одновременно всех условий, указанных в </w:t>
      </w:r>
      <w:hyperlink w:anchor="Par1089" w:tooltip="а) первый транш в размере не более 5% от размера субсидии федерального бюджета предоставляется субъекту малого и среднего предпринимательства - победителю конкурса, проводимого субъектом Российской Федерации, после защиты бизнес-плана проекта и заключения соглашения с уполномоченным органом субъекта Российской Федерации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 w:history="1">
        <w:r>
          <w:rPr>
            <w:color w:val="0000FF"/>
          </w:rPr>
          <w:t>подпунктах "а"</w:t>
        </w:r>
      </w:hyperlink>
      <w:r>
        <w:t xml:space="preserve"> - </w:t>
      </w:r>
      <w:hyperlink w:anchor="Par1091" w:tooltip="в) третий транш в размере оставшейся части суммы субсидии федерального бюджета предоставляется субъекту малого и среднего предпринимательства при предоставлении документов (в свободной форме), подтверждающих соответствие помещения санитарно-эпидемиологическим требованиям, нормам пожарной безопасности, а также подтверждение о начале деятельности центра времяпрепровождения детей." w:history="1">
        <w:r>
          <w:rPr>
            <w:color w:val="0000FF"/>
          </w:rPr>
          <w:t>"в" пункта 7.2.3</w:t>
        </w:r>
      </w:hyperlink>
      <w:r>
        <w:t xml:space="preserve"> настоящих Условий и требований.</w:t>
      </w:r>
    </w:p>
    <w:p w:rsidR="002A495B" w:rsidRDefault="002A495B">
      <w:pPr>
        <w:pStyle w:val="ConsPlusNormal"/>
        <w:ind w:firstLine="540"/>
        <w:jc w:val="both"/>
      </w:pPr>
      <w:r>
        <w:t xml:space="preserve">7.3. Предоставление субсидии федерального бюджета субъекту Российской Федерации для субсидирования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 &lt;1&gt;, осуществляется в соответствии с условиями конкурсного отбора, указанными в </w:t>
      </w:r>
      <w:hyperlink w:anchor="Par1100" w:tooltip="7.3.1. Максимальный размер субсидии федерального бюджета, предоставляемый субъектом Российской Федерации субъекту малого среднего предпринимательства на создание и развитие дошкольного образовательного центра, не превышает 15 млн. рублей на одного получателя поддержки." w:history="1">
        <w:r>
          <w:rPr>
            <w:color w:val="0000FF"/>
          </w:rPr>
          <w:t>пунктах 7.3.1</w:t>
        </w:r>
      </w:hyperlink>
      <w:r>
        <w:t xml:space="preserve"> - </w:t>
      </w:r>
      <w:hyperlink w:anchor="Par1114" w:tooltip="7.3.6. Субсидии федерального бюджета на развитие деятельности Дошкольного образовательного центра, действующего более 1 (одного) года, предоставляются субъекту малого и среднего предпринимательства в полном объеме при выполнения одновременно всех условий, указанных в подпунктах &quot;а&quot; - &quot;в&quot; пункта 7.3.4 настоящих Условий и требований." w:history="1">
        <w:r>
          <w:rPr>
            <w:color w:val="0000FF"/>
          </w:rPr>
          <w:t>7.3.6</w:t>
        </w:r>
      </w:hyperlink>
      <w:r>
        <w:t xml:space="preserve"> настоящих Условий и требований.</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"в" пункта 55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84" w:name="Par1100"/>
      <w:bookmarkEnd w:id="84"/>
      <w:r>
        <w:t>7.3.1. Максимальный размер субсидии федерального бюджета, предоставляемый субъектом Российской Федерации субъекту малого среднего предпринимательства на создание и развитие дошкольного образовательного центра, не превышает 15 млн. рублей на одного получателя поддержки.</w:t>
      </w:r>
    </w:p>
    <w:p w:rsidR="002A495B" w:rsidRDefault="002A495B">
      <w:pPr>
        <w:pStyle w:val="ConsPlusNormal"/>
        <w:ind w:firstLine="540"/>
        <w:jc w:val="both"/>
      </w:pPr>
      <w:r>
        <w:t>7.3.2. Субсидии федерального бюджета на создание и (или) развитие дошкольных образовательных центров предоставляются субъектам Российской Федерации на условиях долевого финансирования субъектом малого среднего предпринимательства целевых расходов, связанных с реализацией проекта по созданию дошкольного образовательного центра, из расчета не более 50% произведенных затрат.</w:t>
      </w:r>
    </w:p>
    <w:p w:rsidR="002A495B" w:rsidRDefault="002A495B">
      <w:pPr>
        <w:pStyle w:val="ConsPlusNormal"/>
        <w:ind w:firstLine="540"/>
        <w:jc w:val="both"/>
      </w:pPr>
      <w:bookmarkStart w:id="85" w:name="Par1102"/>
      <w:bookmarkEnd w:id="85"/>
      <w:r>
        <w:t>7.3.3. Субсидия федерального бюджета, предоставленная субъекту Российской Федерации на создание дошкольного образовательного центра, предоставляется при условии ее использования субъектом малого и среднего предпринимательства на финансирование следующих затрат:</w:t>
      </w:r>
    </w:p>
    <w:p w:rsidR="002A495B" w:rsidRDefault="002A495B">
      <w:pPr>
        <w:pStyle w:val="ConsPlusNormal"/>
        <w:ind w:firstLine="540"/>
        <w:jc w:val="both"/>
      </w:pPr>
      <w:r>
        <w:t>- оплата аренды и (или) выкупа помещения, ремонт (реконструкция) помещения, покупка оборудования, мебели, материалов, инвентаря, коммунальных услуг, услуг электроснабжения, оборудования, необходимого для обеспечения соответствия помещений дошкольного образовательного центра требованиям, предусмотренным нормативными правовыми актами Роспотребнадзора и МЧС России, и иным требованиям законодательства Российской Федерации, необходимым для организации работы дошкольного образовательного центра;</w:t>
      </w:r>
    </w:p>
    <w:p w:rsidR="002A495B" w:rsidRDefault="002A495B">
      <w:pPr>
        <w:pStyle w:val="ConsPlusNormal"/>
        <w:ind w:firstLine="540"/>
        <w:jc w:val="both"/>
      </w:pPr>
      <w:r>
        <w:t>- 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по уходу и присмотру за детьми и соответствующих требованиям, установленным законодательством Российской Федерации об образовании;</w:t>
      </w:r>
    </w:p>
    <w:p w:rsidR="002A495B" w:rsidRDefault="002A495B">
      <w:pPr>
        <w:pStyle w:val="ConsPlusNormal"/>
        <w:ind w:firstLine="540"/>
        <w:jc w:val="both"/>
      </w:pPr>
      <w:r>
        <w:t>- выплата процентов по кредитам, выданным на осуществление мероприятий, указанных в настоящем пункте, из расчета не более трех четвертых ключевой ставки Банка России от выплаченных процентов по кредитам (займам), но не более 70% от фактически произведенных затрат;</w:t>
      </w:r>
    </w:p>
    <w:p w:rsidR="002A495B" w:rsidRDefault="002A495B">
      <w:pPr>
        <w:pStyle w:val="ConsPlusNormal"/>
        <w:ind w:firstLine="540"/>
        <w:jc w:val="both"/>
      </w:pPr>
      <w:r>
        <w:t>- подготовка учебно-методической документации по реализуемым в соответствии с лицензией образовательным программам, соответствующей требованиям, установленным законодательством Российской Федерации об образовании;</w:t>
      </w:r>
    </w:p>
    <w:p w:rsidR="002A495B" w:rsidRDefault="002A495B">
      <w:pPr>
        <w:pStyle w:val="ConsPlusNormal"/>
        <w:ind w:firstLine="540"/>
        <w:jc w:val="both"/>
      </w:pPr>
      <w:r>
        <w:t>- закупка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
    <w:p w:rsidR="002A495B" w:rsidRDefault="002A495B">
      <w:pPr>
        <w:pStyle w:val="ConsPlusNormal"/>
        <w:ind w:firstLine="540"/>
        <w:jc w:val="both"/>
      </w:pPr>
      <w:r>
        <w:t>- 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об образовании.</w:t>
      </w:r>
    </w:p>
    <w:p w:rsidR="002A495B" w:rsidRDefault="002A495B">
      <w:pPr>
        <w:pStyle w:val="ConsPlusNormal"/>
        <w:ind w:firstLine="540"/>
        <w:jc w:val="both"/>
      </w:pPr>
      <w:r>
        <w:t>7.3.4. Субсидии федерального бюджета предоставляются субъектам Российской Федерации при условии соблюдения следующего порядка предоставления субсидий субъектам малого и среднего предпринимательства на создание дошкольного образовательного центра:</w:t>
      </w:r>
    </w:p>
    <w:p w:rsidR="002A495B" w:rsidRDefault="002A495B">
      <w:pPr>
        <w:pStyle w:val="ConsPlusNormal"/>
        <w:ind w:firstLine="540"/>
        <w:jc w:val="both"/>
      </w:pPr>
      <w:bookmarkStart w:id="86" w:name="Par1110"/>
      <w:bookmarkEnd w:id="86"/>
      <w:r>
        <w:t>а) первый транш в размере не более 10% от размера субсидии федерального бюджета предоставляется субъекту малого и среднего предпринимательства - победителю конкурса, проводимого субъектом Российской Федерации, после защиты бизнес-плана проекта и заключения соглашения с уполномоченным органом субъекта Российской Федерации по обеспечению функционирования дошкольного образовательного центра в течение не менее 3 лет с момента получения субсидии федерального бюджета на создание дошкольного образовательного центра;</w:t>
      </w:r>
    </w:p>
    <w:p w:rsidR="002A495B" w:rsidRDefault="002A495B">
      <w:pPr>
        <w:pStyle w:val="ConsPlusNormal"/>
        <w:ind w:firstLine="540"/>
        <w:jc w:val="both"/>
      </w:pPr>
      <w:r>
        <w:t xml:space="preserve">б) второй транш в размере не более 75% от размера субсидии федерального бюджета предоставляется субъекту малого и среднего предпринимательства при представлении получателем поддержки документов, подтверждающих понесенные затраты, указанные в </w:t>
      </w:r>
      <w:hyperlink w:anchor="Par1102" w:tooltip="7.3.3. Субсидия федерального бюджета, предоставленная субъекту Российской Федерации на создание дошкольного образовательного центра, предоставляется при условии ее использования субъектом малого и среднего предпринимательства на финансирование следующих затрат:" w:history="1">
        <w:r>
          <w:rPr>
            <w:color w:val="0000FF"/>
          </w:rPr>
          <w:t>пункте 7.3.3</w:t>
        </w:r>
      </w:hyperlink>
      <w:r>
        <w:t xml:space="preserve"> настоящих Условий и требований;</w:t>
      </w:r>
    </w:p>
    <w:p w:rsidR="002A495B" w:rsidRDefault="002A495B">
      <w:pPr>
        <w:pStyle w:val="ConsPlusNormal"/>
        <w:ind w:firstLine="540"/>
        <w:jc w:val="both"/>
      </w:pPr>
      <w:bookmarkStart w:id="87" w:name="Par1112"/>
      <w:bookmarkEnd w:id="87"/>
      <w:r>
        <w:t>в) третий транш в размере оставшейся части суммы субсидии федерального бюджета предоставляется субъекту малого и среднего предпринимательства при соответствии помещения санитарно-эпидемиологическим требованиям, нормам пожарной безопасности и подтверждении начала деятельности дошкольного образовательного центра (лицензия).</w:t>
      </w:r>
    </w:p>
    <w:p w:rsidR="002A495B" w:rsidRDefault="002A495B">
      <w:pPr>
        <w:pStyle w:val="ConsPlusNormal"/>
        <w:ind w:firstLine="540"/>
        <w:jc w:val="both"/>
      </w:pPr>
      <w:r>
        <w:t xml:space="preserve">7.3.5. Субсидии федерального бюджета субъекту малого и среднего предпринимательства на создание дошкольных образовательных центров предоставляются единовременно в полном объеме при выполнении одновременно всех условий, указанных в </w:t>
      </w:r>
      <w:hyperlink w:anchor="Par1110" w:tooltip="а) первый транш в размере не более 10% от размера субсидии федерального бюджета предоставляется субъекту малого и среднего предпринимательства - победителю конкурса, проводимого субъектом Российской Федерации, после защиты бизнес-плана проекта и заключения соглашения с уполномоченным органом субъекта Российской Федерации по обеспечению функционирования дошкольного образовательного центра в течение не менее 3 лет с момента получения субсидии федерального бюджета на создание дошкольного образовательного це..." w:history="1">
        <w:r>
          <w:rPr>
            <w:color w:val="0000FF"/>
          </w:rPr>
          <w:t>подпунктах "а"</w:t>
        </w:r>
      </w:hyperlink>
      <w:r>
        <w:t xml:space="preserve"> - </w:t>
      </w:r>
      <w:hyperlink w:anchor="Par1112" w:tooltip="в) третий транш в размере оставшейся части суммы субсидии федерального бюджета предоставляется субъекту малого и среднего предпринимательства при соответствии помещения санитарно-эпидемиологическим требованиям, нормам пожарной безопасности и подтверждении начала деятельности дошкольного образовательного центра (лицензия)." w:history="1">
        <w:r>
          <w:rPr>
            <w:color w:val="0000FF"/>
          </w:rPr>
          <w:t>"в" пункта 7.3.4</w:t>
        </w:r>
      </w:hyperlink>
      <w:r>
        <w:t xml:space="preserve"> настоящих Условий и требований.</w:t>
      </w:r>
    </w:p>
    <w:p w:rsidR="002A495B" w:rsidRDefault="002A495B">
      <w:pPr>
        <w:pStyle w:val="ConsPlusNormal"/>
        <w:ind w:firstLine="540"/>
        <w:jc w:val="both"/>
      </w:pPr>
      <w:bookmarkStart w:id="88" w:name="Par1114"/>
      <w:bookmarkEnd w:id="88"/>
      <w:r>
        <w:t xml:space="preserve">7.3.6. Субсидии федерального бюджета на развитие деятельности Дошкольного образовательного центра, действующего более 1 (одного) года, предоставляются субъекту малого и среднего предпринимательства в полном объеме при выполнения одновременно всех условий, указанных в </w:t>
      </w:r>
      <w:hyperlink w:anchor="Par1110" w:tooltip="а) первый транш в размере не более 10% от размера субсидии федерального бюджета предоставляется субъекту малого и среднего предпринимательства - победителю конкурса, проводимого субъектом Российской Федерации, после защиты бизнес-плана проекта и заключения соглашения с уполномоченным органом субъекта Российской Федерации по обеспечению функционирования дошкольного образовательного центра в течение не менее 3 лет с момента получения субсидии федерального бюджета на создание дошкольного образовательного це..." w:history="1">
        <w:r>
          <w:rPr>
            <w:color w:val="0000FF"/>
          </w:rPr>
          <w:t>подпунктах "а"</w:t>
        </w:r>
      </w:hyperlink>
      <w:r>
        <w:t xml:space="preserve"> - </w:t>
      </w:r>
      <w:hyperlink w:anchor="Par1112" w:tooltip="в) третий транш в размере оставшейся части суммы субсидии федерального бюджета предоставляется субъекту малого и среднего предпринимательства при соответствии помещения санитарно-эпидемиологическим требованиям, нормам пожарной безопасности и подтверждении начала деятельности дошкольного образовательного центра (лицензия)." w:history="1">
        <w:r>
          <w:rPr>
            <w:color w:val="0000FF"/>
          </w:rPr>
          <w:t>"в" пункта 7.3.4</w:t>
        </w:r>
      </w:hyperlink>
      <w:r>
        <w:t xml:space="preserve"> настоящих Условий и требований.</w:t>
      </w:r>
    </w:p>
    <w:p w:rsidR="002A495B" w:rsidRDefault="002A495B">
      <w:pPr>
        <w:pStyle w:val="ConsPlusNormal"/>
        <w:ind w:firstLine="540"/>
        <w:jc w:val="both"/>
      </w:pPr>
      <w:bookmarkStart w:id="89" w:name="Par1115"/>
      <w:bookmarkEnd w:id="89"/>
      <w:r>
        <w:t xml:space="preserve">7.4. Предоставление субсидии федерального бюджета субъекту Российской Федерации для 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&lt;1&gt;, осуществляется в соответствии с условиями конкурсного отбора, указанными в </w:t>
      </w:r>
      <w:hyperlink w:anchor="Par1120" w:tooltip="7.4.1. Субсидии федерального бюджета предоставляются субъектам Российской Федерации для последующего предоставления субъектам социального предпринимательства при одном из условий:" w:history="1">
        <w:r>
          <w:rPr>
            <w:color w:val="0000FF"/>
          </w:rPr>
          <w:t>пунктах 7.4.1</w:t>
        </w:r>
      </w:hyperlink>
      <w:r>
        <w:t xml:space="preserve"> - </w:t>
      </w:r>
      <w:hyperlink w:anchor="Par1131" w:tooltip="7.4.2. Максимальный размер субсидии федерального бюджета, предоставляемый субъектом Российской Федерации субъекту социального предпринимательства, обеспечившего софинансирование расходов в размере не менее 15% от суммы получаемой субсидии, не превышает 1,5 млн. рублей на одного получателя поддержки." w:history="1">
        <w:r>
          <w:rPr>
            <w:color w:val="0000FF"/>
          </w:rPr>
          <w:t>7.4.2</w:t>
        </w:r>
      </w:hyperlink>
      <w:r>
        <w:t xml:space="preserve"> настоящих Условий и требований.</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"г" пункта 55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90" w:name="Par1120"/>
      <w:bookmarkEnd w:id="90"/>
      <w:r>
        <w:t>7.4.1. Субсидии федерального бюджета предоставляются субъектам Российской Федерации для последующего предоставления субъектам социального предпринимательства при одном из условий:</w:t>
      </w:r>
    </w:p>
    <w:p w:rsidR="002A495B" w:rsidRDefault="002A495B">
      <w:pPr>
        <w:pStyle w:val="ConsPlusNormal"/>
        <w:ind w:firstLine="540"/>
        <w:jc w:val="both"/>
      </w:pPr>
      <w:r>
        <w:t>а) субъект социального предпринимательства обеспечивает занятость инвалидов, гражданам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 процентов;</w:t>
      </w:r>
    </w:p>
    <w:p w:rsidR="002A495B" w:rsidRDefault="002A495B">
      <w:pPr>
        <w:pStyle w:val="ConsPlusNormal"/>
        <w:ind w:firstLine="540"/>
        <w:jc w:val="both"/>
      </w:pPr>
      <w:r>
        <w:t>б) субъект социального предпринимательства осуществляет деятельность по предоставлению услуг (производству товаров, выполнению работ) в следующих сферах деятельности:</w:t>
      </w:r>
    </w:p>
    <w:p w:rsidR="002A495B" w:rsidRDefault="002A495B">
      <w:pPr>
        <w:pStyle w:val="ConsPlusNormal"/>
        <w:ind w:firstLine="540"/>
        <w:jc w:val="both"/>
      </w:pPr>
      <w:r>
        <w:t>- 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2A495B" w:rsidRDefault="002A495B">
      <w:pPr>
        <w:pStyle w:val="ConsPlusNormal"/>
        <w:ind w:firstLine="540"/>
        <w:jc w:val="both"/>
      </w:pPr>
      <w:r>
        <w:t>-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2A495B" w:rsidRDefault="002A495B">
      <w:pPr>
        <w:pStyle w:val="ConsPlusNormal"/>
        <w:ind w:firstLine="540"/>
        <w:jc w:val="both"/>
      </w:pPr>
      <w:r>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2A495B" w:rsidRDefault="002A495B">
      <w:pPr>
        <w:pStyle w:val="ConsPlusNormal"/>
        <w:ind w:firstLine="540"/>
        <w:jc w:val="both"/>
      </w:pPr>
      <w: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2A495B" w:rsidRDefault="002A495B">
      <w:pPr>
        <w:pStyle w:val="ConsPlusNormal"/>
        <w:ind w:firstLine="540"/>
        <w:jc w:val="both"/>
      </w:pPr>
      <w: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2A495B" w:rsidRDefault="002A495B">
      <w:pPr>
        <w:pStyle w:val="ConsPlusNormal"/>
        <w:ind w:firstLine="540"/>
        <w:jc w:val="both"/>
      </w:pPr>
      <w:r>
        <w:t>- обеспечение культурно-просветительской деятельности (музеи, театры, школы-студии, музыкальные учреждения, творческие мастерские);</w:t>
      </w:r>
    </w:p>
    <w:p w:rsidR="002A495B" w:rsidRDefault="002A495B">
      <w:pPr>
        <w:pStyle w:val="ConsPlusNormal"/>
        <w:ind w:firstLine="540"/>
        <w:jc w:val="both"/>
      </w:pPr>
      <w:r>
        <w:t>- предоставление образовательных услуг лицам, относящимся к социально незащищенным группам граждан;</w:t>
      </w:r>
    </w:p>
    <w:p w:rsidR="002A495B" w:rsidRDefault="002A495B">
      <w:pPr>
        <w:pStyle w:val="ConsPlusNormal"/>
        <w:ind w:firstLine="540"/>
        <w:jc w:val="both"/>
      </w:pPr>
      <w:r>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2A495B" w:rsidRDefault="002A495B">
      <w:pPr>
        <w:pStyle w:val="ConsPlusNormal"/>
        <w:ind w:firstLine="540"/>
        <w:jc w:val="both"/>
      </w:pPr>
      <w:bookmarkStart w:id="91" w:name="Par1131"/>
      <w:bookmarkEnd w:id="91"/>
      <w:r>
        <w:t>7.4.2. Максимальный размер субсидии федерального бюджета, предоставляемый субъектом Российской Федерации субъекту социального предпринимательства, обеспечившего софинансирование расходов в размере не менее 15% от суммы получаемой субсидии, не превышает 1,5 млн. рублей на одного получателя поддержки.</w:t>
      </w:r>
    </w:p>
    <w:p w:rsidR="002A495B" w:rsidRDefault="002A495B">
      <w:pPr>
        <w:pStyle w:val="ConsPlusNormal"/>
        <w:jc w:val="both"/>
      </w:pPr>
    </w:p>
    <w:p w:rsidR="002A495B" w:rsidRDefault="002A495B">
      <w:pPr>
        <w:pStyle w:val="ConsPlusNormal"/>
        <w:jc w:val="center"/>
        <w:outlineLvl w:val="1"/>
      </w:pPr>
      <w:r>
        <w:t>VIII. Условия конкурсного отбора по мероприятиям,</w:t>
      </w:r>
    </w:p>
    <w:p w:rsidR="002A495B" w:rsidRDefault="002A495B">
      <w:pPr>
        <w:pStyle w:val="ConsPlusNormal"/>
        <w:jc w:val="center"/>
      </w:pPr>
      <w:r>
        <w:t>предусмотренным в рамках мероприятия "Поддержка субъектов</w:t>
      </w:r>
    </w:p>
    <w:p w:rsidR="002A495B" w:rsidRDefault="002A495B">
      <w:pPr>
        <w:pStyle w:val="ConsPlusNormal"/>
        <w:jc w:val="center"/>
      </w:pPr>
      <w:r>
        <w:t>малого и среднего предпринимательства, осуществляющих</w:t>
      </w:r>
    </w:p>
    <w:p w:rsidR="002A495B" w:rsidRDefault="002A495B">
      <w:pPr>
        <w:pStyle w:val="ConsPlusNormal"/>
        <w:jc w:val="center"/>
      </w:pPr>
      <w:r>
        <w:t>деятельность в области народно-художественных промыслов,</w:t>
      </w:r>
    </w:p>
    <w:p w:rsidR="002A495B" w:rsidRDefault="002A495B">
      <w:pPr>
        <w:pStyle w:val="ConsPlusNormal"/>
        <w:jc w:val="center"/>
      </w:pPr>
      <w:r>
        <w:t>ремесленной деятельности, сельского и экологического</w:t>
      </w:r>
    </w:p>
    <w:p w:rsidR="002A495B" w:rsidRDefault="002A495B">
      <w:pPr>
        <w:pStyle w:val="ConsPlusNormal"/>
        <w:jc w:val="center"/>
      </w:pPr>
      <w:r>
        <w:t>туризма, в том числе создание и (или) развитие</w:t>
      </w:r>
    </w:p>
    <w:p w:rsidR="002A495B" w:rsidRDefault="002A495B">
      <w:pPr>
        <w:pStyle w:val="ConsPlusNormal"/>
        <w:jc w:val="center"/>
      </w:pPr>
      <w:r>
        <w:t>инфраструктуры поддержки субъектов малого и среднего</w:t>
      </w:r>
    </w:p>
    <w:p w:rsidR="002A495B" w:rsidRDefault="002A495B">
      <w:pPr>
        <w:pStyle w:val="ConsPlusNormal"/>
        <w:jc w:val="center"/>
      </w:pPr>
      <w:r>
        <w:t>предпринимательства в указанных областях", а также</w:t>
      </w:r>
    </w:p>
    <w:p w:rsidR="002A495B" w:rsidRDefault="002A495B">
      <w:pPr>
        <w:pStyle w:val="ConsPlusNormal"/>
        <w:jc w:val="center"/>
      </w:pPr>
      <w:r>
        <w:t>требования к организациям, образующим инфраструктуру</w:t>
      </w:r>
    </w:p>
    <w:p w:rsidR="002A495B" w:rsidRDefault="002A495B">
      <w:pPr>
        <w:pStyle w:val="ConsPlusNormal"/>
        <w:jc w:val="center"/>
      </w:pPr>
      <w:r>
        <w:t>поддержки субъектов малого и среднего предпринимательства</w:t>
      </w:r>
    </w:p>
    <w:p w:rsidR="002A495B" w:rsidRDefault="002A495B">
      <w:pPr>
        <w:pStyle w:val="ConsPlusNormal"/>
        <w:jc w:val="both"/>
      </w:pPr>
    </w:p>
    <w:p w:rsidR="002A495B" w:rsidRDefault="002A495B">
      <w:pPr>
        <w:pStyle w:val="ConsPlusNormal"/>
        <w:ind w:firstLine="540"/>
        <w:jc w:val="both"/>
      </w:pPr>
      <w:r>
        <w:t xml:space="preserve">8.1. Предоставление субсидии федерального бюджета субъекту Российской Федерации для субсидирования части затрат субъектов малого и среднего предпринимательства, осуществляющих деятельность в области народных художественных промыслов, ремесел, сельского и экологического туризма &lt;1&gt;, осуществляется в соответствии с условиями конкурсного отбора, указанными в </w:t>
      </w:r>
      <w:hyperlink w:anchor="Par1150" w:tooltip="8.1.1. Субсидия федерального бюджета предоставляется субъектам Российской Федерации по следующим направлениям:" w:history="1">
        <w:r>
          <w:rPr>
            <w:color w:val="0000FF"/>
          </w:rPr>
          <w:t>пунктах 8.1.1</w:t>
        </w:r>
      </w:hyperlink>
      <w:r>
        <w:t xml:space="preserve"> - </w:t>
      </w:r>
      <w:hyperlink w:anchor="Par1156" w:tooltip="8.1.3. Субсидия федерального бюджета на компенсацию затрат субъекта малого и среднего предпринимательства по направлениям, указанным в подпунктах &quot;б&quot; и &quot;в&quot; пункта 8.1.1 настоящих Условий и требований, предоставляется в размере не более 1 млн. рублей на одного получателя поддержки." w:history="1">
        <w:r>
          <w:rPr>
            <w:color w:val="0000FF"/>
          </w:rPr>
          <w:t>8.1.3</w:t>
        </w:r>
      </w:hyperlink>
      <w:r>
        <w:t xml:space="preserve"> настоящих Условий и требований.</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"а" пункта 56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92" w:name="Par1150"/>
      <w:bookmarkEnd w:id="92"/>
      <w:r>
        <w:t>8.1.1. Субсидия федерального бюджета предоставляется субъектам Российской Федерации по следующим направлениям:</w:t>
      </w:r>
    </w:p>
    <w:p w:rsidR="002A495B" w:rsidRDefault="002A495B">
      <w:pPr>
        <w:pStyle w:val="ConsPlusNormal"/>
        <w:ind w:firstLine="540"/>
        <w:jc w:val="both"/>
      </w:pPr>
      <w:bookmarkStart w:id="93" w:name="Par1151"/>
      <w:bookmarkEnd w:id="93"/>
      <w:r>
        <w:t>а) реализация мероприятий по поддержке субъектов малого и среднего предпринимательства, осуществляющих деятельность в области народных художественных промыслов, ремесел, сельского и экологического туризма, по мероприятиям "Поддержка субъектов малого и среднего предпринимательства, осуществляющих деятельность в сфере производства товаров (работ, услуг)" и "Поддержка начинающих субъектов малого предпринимательства";</w:t>
      </w:r>
    </w:p>
    <w:p w:rsidR="002A495B" w:rsidRDefault="002A495B">
      <w:pPr>
        <w:pStyle w:val="ConsPlusNormal"/>
        <w:jc w:val="both"/>
      </w:pPr>
      <w:r>
        <w:t>(пп. "а" в ред. Приказа Минэкономразвития России от 04.02.2016 N 42)</w:t>
      </w:r>
    </w:p>
    <w:p w:rsidR="002A495B" w:rsidRDefault="002A495B">
      <w:pPr>
        <w:pStyle w:val="ConsPlusNormal"/>
        <w:ind w:firstLine="540"/>
        <w:jc w:val="both"/>
      </w:pPr>
      <w:bookmarkStart w:id="94" w:name="Par1153"/>
      <w:bookmarkEnd w:id="94"/>
      <w:r>
        <w:t>б)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реализующих продукцию ремесленников, расположенных в туристических зонах и на туристических маршрутах);</w:t>
      </w:r>
    </w:p>
    <w:p w:rsidR="002A495B" w:rsidRDefault="002A495B">
      <w:pPr>
        <w:pStyle w:val="ConsPlusNormal"/>
        <w:ind w:firstLine="540"/>
        <w:jc w:val="both"/>
      </w:pPr>
      <w:bookmarkStart w:id="95" w:name="Par1154"/>
      <w:bookmarkEnd w:id="95"/>
      <w:r>
        <w:t>в)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rsidR="002A495B" w:rsidRDefault="002A495B">
      <w:pPr>
        <w:pStyle w:val="ConsPlusNormal"/>
        <w:ind w:firstLine="540"/>
        <w:jc w:val="both"/>
      </w:pPr>
      <w:r>
        <w:t xml:space="preserve">8.1.2. При реализации мероприятий, указанных в </w:t>
      </w:r>
      <w:hyperlink w:anchor="Par1151" w:tooltip="а) реализация мероприятий по поддержке субъектов малого и среднего предпринимательства, осуществляющих деятельность в области народных художественных промыслов, ремесел, сельского и экологического туризма, по мероприятиям &quot;Поддержка субъектов малого и среднего предпринимательства, осуществляющих деятельность в сфере производства товаров (работ, услуг)&quot; и &quot;Поддержка начинающих субъектов малого предпринимательства&quot;;" w:history="1">
        <w:r>
          <w:rPr>
            <w:color w:val="0000FF"/>
          </w:rPr>
          <w:t>подпункте "а" пункта 8.1.1</w:t>
        </w:r>
      </w:hyperlink>
      <w:r>
        <w:t xml:space="preserve"> настоящих Условий и требований, субъектами Российской Федерации должны соблюдаться условия конкурсного отбора, установленные в соответствии с </w:t>
      </w:r>
      <w:hyperlink w:anchor="Par930" w:tooltip="V. Условия конкурсного отбора по мероприятиям," w:history="1">
        <w:r>
          <w:rPr>
            <w:color w:val="0000FF"/>
          </w:rPr>
          <w:t>главами V</w:t>
        </w:r>
      </w:hyperlink>
      <w:r>
        <w:t xml:space="preserve"> и </w:t>
      </w:r>
      <w:hyperlink w:anchor="Par1001" w:tooltip="VI. Условия конкурсного отбора по мероприятию &quot;Поддержка" w:history="1">
        <w:r>
          <w:rPr>
            <w:color w:val="0000FF"/>
          </w:rPr>
          <w:t>VI</w:t>
        </w:r>
      </w:hyperlink>
      <w:r>
        <w:t xml:space="preserve"> настоящих Условий и требований.</w:t>
      </w:r>
    </w:p>
    <w:p w:rsidR="002A495B" w:rsidRDefault="002A495B">
      <w:pPr>
        <w:pStyle w:val="ConsPlusNormal"/>
        <w:ind w:firstLine="540"/>
        <w:jc w:val="both"/>
      </w:pPr>
      <w:bookmarkStart w:id="96" w:name="Par1156"/>
      <w:bookmarkEnd w:id="96"/>
      <w:r>
        <w:t xml:space="preserve">8.1.3. Субсидия федерального бюджета на компенсацию затрат субъекта малого и среднего предпринимательства по направлениям, указанным в </w:t>
      </w:r>
      <w:hyperlink w:anchor="Par1153" w:tooltip="б)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реализующих продукцию ремесленников, расположенных в туристических зонах и на туристических маршрутах);" w:history="1">
        <w:r>
          <w:rPr>
            <w:color w:val="0000FF"/>
          </w:rPr>
          <w:t>подпунктах "б"</w:t>
        </w:r>
      </w:hyperlink>
      <w:r>
        <w:t xml:space="preserve"> и </w:t>
      </w:r>
      <w:hyperlink w:anchor="Par1154" w:tooltip="в) приобретение сырья, расходных материалов и инструментов, необходимых для производства продукции и изделий народных художественных промыслов и ремесел." w:history="1">
        <w:r>
          <w:rPr>
            <w:color w:val="0000FF"/>
          </w:rPr>
          <w:t>"в" пункта 8.1.1</w:t>
        </w:r>
      </w:hyperlink>
      <w:r>
        <w:t xml:space="preserve"> настоящих Условий и требований, предоставляется в размере не более 1 млн. рублей на одного получателя поддержки.</w:t>
      </w:r>
    </w:p>
    <w:p w:rsidR="002A495B" w:rsidRDefault="002A495B">
      <w:pPr>
        <w:pStyle w:val="ConsPlusNormal"/>
        <w:ind w:firstLine="540"/>
        <w:jc w:val="both"/>
      </w:pPr>
      <w:r>
        <w:t>8.2. Предоставление субсидии федерального бюджета субъекту Российской Федерации на реализацию мероприятия по созданию и (или) развитию деятельности организаций, образующих инфраструктуру поддержки субъектов малого и среднего предпринимательства в области ремесел, народных художественных промыслов, сельского и экологического туризма, в том числе палат ремесел, центров ремесел, центров поддержки народных художественных промыслов, центров развития сельского и экологического туризма, как юридических лиц или структурных подразделений юридических лиц, которые относятся к инфраструктуре поддержки малого и среднего предпринимательства и одним из учредителей которых является субъект Российской Федерации &lt;1&gt; (далее - центр НХП).</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"б" пункта 56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8.2.1.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созданного центра НХП или наличие обязательства субъекта Российской Федерации по его созданию в текущем году;</w:t>
      </w:r>
    </w:p>
    <w:p w:rsidR="002A495B" w:rsidRDefault="002A495B">
      <w:pPr>
        <w:pStyle w:val="ConsPlusNormal"/>
        <w:ind w:firstLine="540"/>
        <w:jc w:val="both"/>
      </w:pPr>
      <w:r>
        <w:t xml:space="preserve">б) центр НХП создан и функционирует в соответствии с требованиями, установленными </w:t>
      </w:r>
      <w:hyperlink w:anchor="Par1171" w:tooltip="8.2.2. Центр НХП соответствует следующим требованиям." w:history="1">
        <w:r>
          <w:rPr>
            <w:color w:val="0000FF"/>
          </w:rPr>
          <w:t>пунктами 8.2.2</w:t>
        </w:r>
      </w:hyperlink>
      <w:r>
        <w:t xml:space="preserve"> - </w:t>
      </w:r>
      <w:hyperlink w:anchor="Par1193" w:tooltip="8.2.7. Центр НХП также обеспечивает:" w:history="1">
        <w:r>
          <w:rPr>
            <w:color w:val="0000FF"/>
          </w:rPr>
          <w:t>8.2.7</w:t>
        </w:r>
      </w:hyperlink>
      <w:r>
        <w:t xml:space="preserve"> настоящих Условий и требований;</w:t>
      </w:r>
    </w:p>
    <w:p w:rsidR="002A495B" w:rsidRDefault="002A495B">
      <w:pPr>
        <w:pStyle w:val="ConsPlusNormal"/>
        <w:ind w:firstLine="540"/>
        <w:jc w:val="both"/>
      </w:pPr>
      <w:r>
        <w:t>в) наличие концепции создания (развития) центра НХП на текущий год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w:t>
      </w:r>
    </w:p>
    <w:p w:rsidR="002A495B" w:rsidRDefault="002A495B">
      <w:pPr>
        <w:pStyle w:val="ConsPlusNormal"/>
        <w:ind w:firstLine="540"/>
        <w:jc w:val="both"/>
      </w:pPr>
      <w:r>
        <w:t>г) наличие плана работ центра НХП на текущий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измеримые результаты указанных мероприятий;</w:t>
      </w:r>
    </w:p>
    <w:p w:rsidR="002A495B" w:rsidRDefault="002A495B">
      <w:pPr>
        <w:pStyle w:val="ConsPlusNormal"/>
        <w:ind w:firstLine="540"/>
        <w:jc w:val="both"/>
      </w:pPr>
      <w:r>
        <w:t>д) наличие направлений расходования субсидии федерального бюджета и бюджета субъектов Российской Федерации на финансирование центра НХП (</w:t>
      </w:r>
      <w:hyperlink w:anchor="Par4679" w:tooltip="Направления расходования субсидии федерального" w:history="1">
        <w:r>
          <w:rPr>
            <w:color w:val="0000FF"/>
          </w:rPr>
          <w:t>приложение N 27</w:t>
        </w:r>
      </w:hyperlink>
      <w:r>
        <w:t xml:space="preserve"> к настоящим Условиям и требованиям);</w:t>
      </w:r>
    </w:p>
    <w:p w:rsidR="002A495B" w:rsidRDefault="002A495B">
      <w:pPr>
        <w:pStyle w:val="ConsPlusNormal"/>
        <w:ind w:firstLine="540"/>
        <w:jc w:val="both"/>
      </w:pPr>
      <w:r>
        <w:t>е) наличие информации о планируемых результатах деятельности центра НХП (</w:t>
      </w:r>
      <w:hyperlink w:anchor="Par4802" w:tooltip="Информация о планируемых результатах" w:history="1">
        <w:r>
          <w:rPr>
            <w:color w:val="0000FF"/>
          </w:rPr>
          <w:t>приложение N 28</w:t>
        </w:r>
      </w:hyperlink>
      <w:r>
        <w:t xml:space="preserve"> к настоящим Условиям и требованиям);</w:t>
      </w:r>
    </w:p>
    <w:p w:rsidR="002A495B" w:rsidRDefault="002A495B">
      <w:pPr>
        <w:pStyle w:val="ConsPlusNormal"/>
        <w:ind w:firstLine="540"/>
        <w:jc w:val="both"/>
      </w:pPr>
      <w:r>
        <w:t>ж) наличие отчета о деятельности центра НХП за предыдущий год следующего содержания: основные результаты деятельности, информация о реализации мероприятий и проектов, достигнутые значения показателей эффективности деятельности центра НХП (для центров, созданных до 1 января текущего года) (</w:t>
      </w:r>
      <w:hyperlink w:anchor="Par4860" w:tooltip="ИНФОРМАЦИЯ" w:history="1">
        <w:r>
          <w:rPr>
            <w:color w:val="0000FF"/>
          </w:rPr>
          <w:t>приложение N 29</w:t>
        </w:r>
      </w:hyperlink>
      <w:r>
        <w:t xml:space="preserve"> к настоящим Условиям и требованиям);</w:t>
      </w:r>
    </w:p>
    <w:p w:rsidR="002A495B" w:rsidRDefault="002A495B">
      <w:pPr>
        <w:pStyle w:val="ConsPlusNormal"/>
        <w:ind w:firstLine="540"/>
        <w:jc w:val="both"/>
      </w:pPr>
      <w:r>
        <w:t>з) наличие обязательства субъекта Российской Федерации обеспечить функционирование центра НХП в течение не менее 10 лет с момента его создания за счет субсидии федерального бюджета.</w:t>
      </w:r>
    </w:p>
    <w:p w:rsidR="002A495B" w:rsidRDefault="002A495B">
      <w:pPr>
        <w:pStyle w:val="ConsPlusNormal"/>
        <w:ind w:firstLine="540"/>
        <w:jc w:val="both"/>
      </w:pPr>
      <w:bookmarkStart w:id="97" w:name="Par1171"/>
      <w:bookmarkEnd w:id="97"/>
      <w:r>
        <w:t>8.2.2. Центр НХП соответствует следующим требованиям.</w:t>
      </w:r>
    </w:p>
    <w:p w:rsidR="002A495B" w:rsidRDefault="002A495B">
      <w:pPr>
        <w:pStyle w:val="ConsPlusNormal"/>
        <w:ind w:firstLine="540"/>
        <w:jc w:val="both"/>
      </w:pPr>
      <w:r>
        <w:t>8.2.3. Центр НХП обеспечивает выполнение следующих функций:</w:t>
      </w:r>
    </w:p>
    <w:p w:rsidR="002A495B" w:rsidRDefault="002A495B">
      <w:pPr>
        <w:pStyle w:val="ConsPlusNormal"/>
        <w:ind w:firstLine="540"/>
        <w:jc w:val="both"/>
      </w:pPr>
      <w:r>
        <w:t xml:space="preserve">- предоставление субъектам малого и среднего предпринимательства услуг, указанных в </w:t>
      </w:r>
      <w:hyperlink w:anchor="Par1177" w:tooltip="8.2.4. Центр НХП обеспечивает предоставление субъектам малого и среднего предпринимательства следующих услуг:" w:history="1">
        <w:r>
          <w:rPr>
            <w:color w:val="0000FF"/>
          </w:rPr>
          <w:t>пункте 8.2.4</w:t>
        </w:r>
      </w:hyperlink>
      <w:r>
        <w:t xml:space="preserve"> настоящих Условий и требований;</w:t>
      </w:r>
    </w:p>
    <w:p w:rsidR="002A495B" w:rsidRDefault="002A495B">
      <w:pPr>
        <w:pStyle w:val="ConsPlusNormal"/>
        <w:ind w:firstLine="540"/>
        <w:jc w:val="both"/>
      </w:pPr>
      <w:r>
        <w:t>- предоставление доступа к оборудованию центра НХП субъектов малого и среднего предпринимательства;</w:t>
      </w:r>
    </w:p>
    <w:p w:rsidR="002A495B" w:rsidRDefault="002A495B">
      <w:pPr>
        <w:pStyle w:val="ConsPlusNormal"/>
        <w:ind w:firstLine="540"/>
        <w:jc w:val="both"/>
      </w:pPr>
      <w:r>
        <w:t>- организация и проведение вебинаров, круглых столов, конференций, семинаров для субъектов малого и среднего предпринимательства;</w:t>
      </w:r>
    </w:p>
    <w:p w:rsidR="002A495B" w:rsidRDefault="002A495B">
      <w:pPr>
        <w:pStyle w:val="ConsPlusNormal"/>
        <w:ind w:firstLine="540"/>
        <w:jc w:val="both"/>
      </w:pPr>
      <w:r>
        <w:t>- создание и ведение базы данных организаций, оказывающих услуги, связанные с выполнением центром НХП своих функций.</w:t>
      </w:r>
    </w:p>
    <w:p w:rsidR="002A495B" w:rsidRDefault="002A495B">
      <w:pPr>
        <w:pStyle w:val="ConsPlusNormal"/>
        <w:ind w:firstLine="540"/>
        <w:jc w:val="both"/>
      </w:pPr>
      <w:bookmarkStart w:id="98" w:name="Par1177"/>
      <w:bookmarkEnd w:id="98"/>
      <w:r>
        <w:t>8.2.4. Центр НХП обеспечивает предоставление субъектам малого и среднего предпринимательства следующих услуг:</w:t>
      </w:r>
    </w:p>
    <w:p w:rsidR="002A495B" w:rsidRDefault="002A495B">
      <w:pPr>
        <w:pStyle w:val="ConsPlusNormal"/>
        <w:ind w:firstLine="540"/>
        <w:jc w:val="both"/>
      </w:pPr>
      <w:r>
        <w:t>- оказание содействия при получении государственной поддержки;</w:t>
      </w:r>
    </w:p>
    <w:p w:rsidR="002A495B" w:rsidRDefault="002A495B">
      <w:pPr>
        <w:pStyle w:val="ConsPlusNormal"/>
        <w:ind w:firstLine="540"/>
        <w:jc w:val="both"/>
      </w:pPr>
      <w:r>
        <w:t>- оказание содействия в выводе на рынок новых продуктов (работ, услуг);</w:t>
      </w:r>
    </w:p>
    <w:p w:rsidR="002A495B" w:rsidRDefault="002A495B">
      <w:pPr>
        <w:pStyle w:val="ConsPlusNormal"/>
        <w:ind w:firstLine="540"/>
        <w:jc w:val="both"/>
      </w:pPr>
      <w:r>
        <w:t>- обеспечение участия в мероприятиях на крупных российских и международных выставочных площадках;</w:t>
      </w:r>
    </w:p>
    <w:p w:rsidR="002A495B" w:rsidRDefault="002A495B">
      <w:pPr>
        <w:pStyle w:val="ConsPlusNormal"/>
        <w:ind w:firstLine="540"/>
        <w:jc w:val="both"/>
      </w:pPr>
      <w:r>
        <w:t>- продвижение товаров (работ, услуг) на конгрессно-выставочных мероприятиях;</w:t>
      </w:r>
    </w:p>
    <w:p w:rsidR="002A495B" w:rsidRDefault="002A495B">
      <w:pPr>
        <w:pStyle w:val="ConsPlusNormal"/>
        <w:ind w:firstLine="540"/>
        <w:jc w:val="both"/>
      </w:pPr>
      <w:r>
        <w:t>- консультационные услуги по вопросам правового обеспечения деятельности субъекта малого и среднего предпринимательства;</w:t>
      </w:r>
    </w:p>
    <w:p w:rsidR="002A495B" w:rsidRDefault="002A495B">
      <w:pPr>
        <w:pStyle w:val="ConsPlusNormal"/>
        <w:ind w:firstLine="540"/>
        <w:jc w:val="both"/>
      </w:pPr>
      <w:r>
        <w:t>- оказание маркетинговых услуг (проведение маркетинговых исследований, направленных на анализ различных рынков, исходя из потребностей субъектов малого и среднего предпринимательства);</w:t>
      </w:r>
    </w:p>
    <w:p w:rsidR="002A495B" w:rsidRDefault="002A495B">
      <w:pPr>
        <w:pStyle w:val="ConsPlusNormal"/>
        <w:ind w:firstLine="540"/>
        <w:jc w:val="both"/>
      </w:pPr>
      <w:r>
        <w:t>- 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rsidR="002A495B" w:rsidRDefault="002A495B">
      <w:pPr>
        <w:pStyle w:val="ConsPlusNormal"/>
        <w:ind w:firstLine="540"/>
        <w:jc w:val="both"/>
      </w:pPr>
      <w:r>
        <w:t>- оказание консалтинговых услуг по специализации отдельных субъектов малого и среднего предпринимательства.</w:t>
      </w:r>
    </w:p>
    <w:p w:rsidR="002A495B" w:rsidRDefault="002A495B">
      <w:pPr>
        <w:pStyle w:val="ConsPlusNormal"/>
        <w:ind w:firstLine="540"/>
        <w:jc w:val="both"/>
      </w:pPr>
      <w:r>
        <w:t>8.2.5. Центр НХП должен соответствовать следующим требованиям:</w:t>
      </w:r>
    </w:p>
    <w:p w:rsidR="002A495B" w:rsidRDefault="002A495B">
      <w:pPr>
        <w:pStyle w:val="ConsPlusNormal"/>
        <w:ind w:firstLine="540"/>
        <w:jc w:val="both"/>
      </w:pPr>
      <w:r>
        <w:t>- наличие не менее 3 (трех) рабочих мест для административно-управленческого персонала,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информационно-телекоммуникационной сети "Интернет".</w:t>
      </w:r>
    </w:p>
    <w:p w:rsidR="002A495B" w:rsidRDefault="002A495B">
      <w:pPr>
        <w:pStyle w:val="ConsPlusNormal"/>
        <w:ind w:firstLine="540"/>
        <w:jc w:val="both"/>
      </w:pPr>
      <w:r>
        <w:t>8.2.6. Центр НХП должен располагаться в помещении:</w:t>
      </w:r>
    </w:p>
    <w:p w:rsidR="002A495B" w:rsidRDefault="002A495B">
      <w:pPr>
        <w:pStyle w:val="ConsPlusNormal"/>
        <w:ind w:firstLine="540"/>
        <w:jc w:val="both"/>
      </w:pPr>
      <w:r>
        <w:t>- общей площадью не менее 50 квадратных метров;</w:t>
      </w:r>
    </w:p>
    <w:p w:rsidR="002A495B" w:rsidRDefault="002A495B">
      <w:pPr>
        <w:pStyle w:val="ConsPlusNormal"/>
        <w:ind w:firstLine="540"/>
        <w:jc w:val="both"/>
      </w:pPr>
      <w:r>
        <w:t>- входная группа помещения, а также внутренняя организация помещения (дверные проемы, коридоры) обеспечивают беспрепятственный доступ для людей с ограниченными возможностями;</w:t>
      </w:r>
    </w:p>
    <w:p w:rsidR="002A495B" w:rsidRDefault="002A495B">
      <w:pPr>
        <w:pStyle w:val="ConsPlusNormal"/>
        <w:ind w:firstLine="540"/>
        <w:jc w:val="both"/>
      </w:pPr>
      <w:r>
        <w:t>- которое не располагается в подвальном помещении;</w:t>
      </w:r>
    </w:p>
    <w:p w:rsidR="002A495B" w:rsidRDefault="002A495B">
      <w:pPr>
        <w:pStyle w:val="ConsPlusNormal"/>
        <w:ind w:firstLine="540"/>
        <w:jc w:val="both"/>
      </w:pPr>
      <w:r>
        <w:t>- строение, в котором оно расположено, не имеет капитальных повреждений несущих конструкций.</w:t>
      </w:r>
    </w:p>
    <w:p w:rsidR="002A495B" w:rsidRDefault="002A495B">
      <w:pPr>
        <w:pStyle w:val="ConsPlusNormal"/>
        <w:ind w:firstLine="540"/>
        <w:jc w:val="both"/>
      </w:pPr>
      <w:bookmarkStart w:id="99" w:name="Par1193"/>
      <w:bookmarkEnd w:id="99"/>
      <w:r>
        <w:t>8.2.7. Центр НХП также обеспечивает:</w:t>
      </w:r>
    </w:p>
    <w:p w:rsidR="002A495B" w:rsidRDefault="002A495B">
      <w:pPr>
        <w:pStyle w:val="ConsPlusNormal"/>
        <w:ind w:firstLine="540"/>
        <w:jc w:val="both"/>
      </w:pPr>
      <w:r>
        <w:t>- разработку стратегии развития центра НХП и (или) бизнес-плана развития центра НХП;</w:t>
      </w:r>
    </w:p>
    <w:p w:rsidR="002A495B" w:rsidRDefault="002A495B">
      <w:pPr>
        <w:pStyle w:val="ConsPlusNormal"/>
        <w:ind w:firstLine="540"/>
        <w:jc w:val="both"/>
      </w:pPr>
      <w:r>
        <w:t>- размещение в обязательном порядке наличие концепции создания (развития) центра НХП на текущий год и плановый период и план деятельности центра НХП на текущий год посредством распределенной автоматизированной информационной системы государственной поддержки малого и среднего предпринимательства (http://ais.economy.gov.ru) и на федеральном портале малого и среднего предпринимательства Министерства экономического развития Российской Федерации по адресу в информационно-телекоммуникационной сети "Интернет" http://smb.gov.ru.</w:t>
      </w:r>
    </w:p>
    <w:p w:rsidR="002A495B" w:rsidRDefault="002A495B">
      <w:pPr>
        <w:pStyle w:val="ConsPlusNormal"/>
        <w:jc w:val="both"/>
      </w:pPr>
    </w:p>
    <w:p w:rsidR="002A495B" w:rsidRDefault="002A495B">
      <w:pPr>
        <w:pStyle w:val="ConsPlusNormal"/>
        <w:jc w:val="center"/>
        <w:outlineLvl w:val="1"/>
      </w:pPr>
      <w:r>
        <w:t>IX. Условия конкурсного отбора по мероприятию "Поддержка</w:t>
      </w:r>
    </w:p>
    <w:p w:rsidR="002A495B" w:rsidRDefault="002A495B">
      <w:pPr>
        <w:pStyle w:val="ConsPlusNormal"/>
        <w:jc w:val="center"/>
      </w:pPr>
      <w:r>
        <w:t>субъектов малого и среднего предпринимательства в рамках</w:t>
      </w:r>
    </w:p>
    <w:p w:rsidR="002A495B" w:rsidRDefault="002A495B">
      <w:pPr>
        <w:pStyle w:val="ConsPlusNormal"/>
        <w:jc w:val="center"/>
      </w:pPr>
      <w:r>
        <w:t>реализации муниципальных программ (подпрограмм) развития</w:t>
      </w:r>
    </w:p>
    <w:p w:rsidR="002A495B" w:rsidRDefault="002A495B">
      <w:pPr>
        <w:pStyle w:val="ConsPlusNormal"/>
        <w:jc w:val="center"/>
      </w:pPr>
      <w:r>
        <w:t>малого и среднего предпринимательства, в том числе</w:t>
      </w:r>
    </w:p>
    <w:p w:rsidR="002A495B" w:rsidRDefault="002A495B">
      <w:pPr>
        <w:pStyle w:val="ConsPlusNormal"/>
        <w:jc w:val="center"/>
      </w:pPr>
      <w:r>
        <w:t>монопрофильных муниципальных образований"</w:t>
      </w:r>
    </w:p>
    <w:p w:rsidR="002A495B" w:rsidRDefault="002A495B">
      <w:pPr>
        <w:pStyle w:val="ConsPlusNormal"/>
        <w:jc w:val="both"/>
      </w:pPr>
    </w:p>
    <w:p w:rsidR="002A495B" w:rsidRDefault="002A495B">
      <w:pPr>
        <w:pStyle w:val="ConsPlusNormal"/>
        <w:ind w:firstLine="540"/>
        <w:jc w:val="both"/>
      </w:pPr>
      <w:r>
        <w:t>9.1. Поддержка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&lt;1&gt;.</w:t>
      </w:r>
    </w:p>
    <w:p w:rsidR="002A495B" w:rsidRDefault="002A495B">
      <w:pPr>
        <w:pStyle w:val="ConsPlusNormal"/>
        <w:jc w:val="both"/>
      </w:pPr>
      <w:r>
        <w:t>(п. 9.1 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пунктом 57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100" w:name="Par1209"/>
      <w:bookmarkEnd w:id="100"/>
      <w:r>
        <w:t>9.1.1. Субсидии федерального бюджета предоставляются субъектам Российской Федерации в рамках реализации муниципальных программ (подпрограмм) развития малого и среднего предпринимательства на финансирование мероприятий "Поддержка субъектов малого и среднего предпринимательства, осуществляющих деятельность в сфере производства товаров (работ, услуг)" и "Поддержка начинающих субъектов малого предпринимательства".</w:t>
      </w:r>
    </w:p>
    <w:p w:rsidR="002A495B" w:rsidRDefault="002A495B">
      <w:pPr>
        <w:pStyle w:val="ConsPlusNormal"/>
        <w:ind w:firstLine="540"/>
        <w:jc w:val="both"/>
      </w:pPr>
      <w:r>
        <w:t xml:space="preserve">9.1.2. При реализации мероприятий, указанных в </w:t>
      </w:r>
      <w:hyperlink w:anchor="Par1209" w:tooltip="9.1.1. Субсидии федерального бюджета предоставляются субъектам Российской Федерации в рамках реализации муниципальных программ (подпрограмм) развития малого и среднего предпринимательства на финансирование мероприятий &quot;Поддержка субъектов малого и среднего предпринимательства, осуществляющих деятельность в сфере производства товаров (работ, услуг)&quot; и &quot;Поддержка начинающих субъектов малого предпринимательства&quot;." w:history="1">
        <w:r>
          <w:rPr>
            <w:color w:val="0000FF"/>
          </w:rPr>
          <w:t>пункте 9.1.1</w:t>
        </w:r>
      </w:hyperlink>
      <w:r>
        <w:t xml:space="preserve"> настоящих Условий и требований, субъектами Российской Федерации должны соблюдаться условия конкурсного отбора, установленные в соответствии с главами V, VI и VII настоящих Условий и требований.</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9.2. Поддержка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 в том числе монопрофильных муниципальных образований &lt;1&gt;.</w:t>
      </w:r>
    </w:p>
    <w:p w:rsidR="002A495B" w:rsidRDefault="002A495B">
      <w:pPr>
        <w:pStyle w:val="ConsPlusNormal"/>
        <w:jc w:val="both"/>
      </w:pPr>
      <w:r>
        <w:t>(п. 9.2 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пунктом 57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9.2.1. В конкурсном отборе принимают участие субъекты Российской Федерации, на территории которых располагаются монопрофильные муниципальные образования (далее - моногорода) при наличии обязательства субъекта Российской Федерации по софинансированию мероприятий программ развития малого и среднего предпринимательства моногородов.</w:t>
      </w:r>
    </w:p>
    <w:p w:rsidR="002A495B" w:rsidRDefault="002A495B">
      <w:pPr>
        <w:pStyle w:val="ConsPlusNormal"/>
        <w:ind w:firstLine="540"/>
        <w:jc w:val="both"/>
      </w:pPr>
      <w:bookmarkStart w:id="101" w:name="Par1219"/>
      <w:bookmarkEnd w:id="101"/>
      <w:r>
        <w:t>9.2.2. Субсидии федерального бюджета предоставляются субъектам Российской Федерации в рамках реализации программ (подпрограмм) развития малого и среднего предпринимательства монопрофильных муниципальных образований на финансирование следующих мероприятий:</w:t>
      </w:r>
    </w:p>
    <w:p w:rsidR="002A495B" w:rsidRDefault="002A495B">
      <w:pPr>
        <w:pStyle w:val="ConsPlusNormal"/>
        <w:ind w:firstLine="540"/>
        <w:jc w:val="both"/>
      </w:pPr>
      <w:r>
        <w:t>- "Поддержка субъектов малого и среднего предпринимательства, осуществляющих деятельность в сфере производства товаров (работ, услуг)";</w:t>
      </w:r>
    </w:p>
    <w:p w:rsidR="002A495B" w:rsidRDefault="002A495B">
      <w:pPr>
        <w:pStyle w:val="ConsPlusNormal"/>
        <w:ind w:firstLine="540"/>
        <w:jc w:val="both"/>
      </w:pPr>
      <w:r>
        <w:t>- "Поддержка начинающих субъектов малого предпринимательства";</w:t>
      </w:r>
    </w:p>
    <w:p w:rsidR="002A495B" w:rsidRDefault="002A495B">
      <w:pPr>
        <w:pStyle w:val="ConsPlusNormal"/>
        <w:ind w:firstLine="540"/>
        <w:jc w:val="both"/>
      </w:pPr>
      <w:r>
        <w:t>- "Создание и (или) развитие инфраструктуры поддержки субъектов малого предпринимательства, оказывающей имущественную поддержку, - бизнес-инкубаторов";</w:t>
      </w:r>
    </w:p>
    <w:p w:rsidR="002A495B" w:rsidRDefault="002A495B">
      <w:pPr>
        <w:pStyle w:val="ConsPlusNormal"/>
        <w:ind w:firstLine="540"/>
        <w:jc w:val="both"/>
      </w:pPr>
      <w:r>
        <w:t>- "Создание и (или) развитие инфраструктуры поддержки субъектов малого и среднего предпринимательства, оказывающей имущественную поддержку, - промышленных парков, индустриальных парков, агропромышленных парков и технопарков";</w:t>
      </w:r>
    </w:p>
    <w:p w:rsidR="002A495B" w:rsidRDefault="002A495B">
      <w:pPr>
        <w:pStyle w:val="ConsPlusNormal"/>
        <w:ind w:firstLine="540"/>
        <w:jc w:val="both"/>
      </w:pPr>
      <w:r>
        <w:t>- "Поддержка и развитие субъектов малого и среднего предпринимательства, занимающихся социально значимыми видами деятельности".</w:t>
      </w:r>
    </w:p>
    <w:p w:rsidR="002A495B" w:rsidRDefault="002A495B">
      <w:pPr>
        <w:pStyle w:val="ConsPlusNormal"/>
        <w:jc w:val="both"/>
      </w:pPr>
      <w:r>
        <w:t>(абзац введен Приказом Минэкономразвития России от 04.02.2016 N 42)</w:t>
      </w:r>
    </w:p>
    <w:p w:rsidR="002A495B" w:rsidRDefault="002A495B">
      <w:pPr>
        <w:pStyle w:val="ConsPlusNormal"/>
        <w:ind w:firstLine="540"/>
        <w:jc w:val="both"/>
      </w:pPr>
      <w:r>
        <w:t xml:space="preserve">9.2.3. При реализации мероприятий, указанных в </w:t>
      </w:r>
      <w:hyperlink w:anchor="Par1219" w:tooltip="9.2.2. Субсидии федерального бюджета предоставляются субъектам Российской Федерации в рамках реализации программ (подпрограмм) развития малого и среднего предпринимательства монопрофильных муниципальных образований на финансирование следующих мероприятий:" w:history="1">
        <w:r>
          <w:rPr>
            <w:color w:val="0000FF"/>
          </w:rPr>
          <w:t>пункте 9.2.2</w:t>
        </w:r>
      </w:hyperlink>
      <w:r>
        <w:t xml:space="preserve"> настоящих Условий и требований, субъектами Российской Федерации должны соблюдаться условия конкурсного отбора, установленные в соответствии с </w:t>
      </w:r>
      <w:hyperlink w:anchor="Par526" w:tooltip="г) оказание содействия субъектам малого и среднего предпринимательства по вопросам оформления, защиты и использования прав на результаты интеллектуальной деятельности в рамках международного сотрудничества в Европейском союзе и иных странах, входящих в европейскую сеть поддержки предпринимательства." w:history="1">
        <w:r>
          <w:rPr>
            <w:color w:val="0000FF"/>
          </w:rPr>
          <w:t>главами V</w:t>
        </w:r>
      </w:hyperlink>
      <w:r>
        <w:t xml:space="preserve">, </w:t>
      </w:r>
      <w:hyperlink w:anchor="Par1001" w:tooltip="VI. Условия конкурсного отбора по мероприятию &quot;Поддержка" w:history="1">
        <w:r>
          <w:rPr>
            <w:color w:val="0000FF"/>
          </w:rPr>
          <w:t>VI</w:t>
        </w:r>
      </w:hyperlink>
      <w:r>
        <w:t xml:space="preserve">, </w:t>
      </w:r>
      <w:hyperlink w:anchor="Par1033" w:tooltip="VII. Условия конкурсного отбора" w:history="1">
        <w:r>
          <w:rPr>
            <w:color w:val="0000FF"/>
          </w:rPr>
          <w:t>VII</w:t>
        </w:r>
      </w:hyperlink>
      <w:r>
        <w:t xml:space="preserve">, </w:t>
      </w:r>
      <w:hyperlink w:anchor="Par1379" w:tooltip="XIII. Условия конкурсного отбора по мероприятиям," w:history="1">
        <w:r>
          <w:rPr>
            <w:color w:val="0000FF"/>
          </w:rPr>
          <w:t>XIII</w:t>
        </w:r>
      </w:hyperlink>
      <w:r>
        <w:t xml:space="preserve"> и </w:t>
      </w:r>
      <w:hyperlink w:anchor="Par1519" w:tooltip="XIV. Условия конкурсного отбора по мероприятиям," w:history="1">
        <w:r>
          <w:rPr>
            <w:color w:val="0000FF"/>
          </w:rPr>
          <w:t>XIV</w:t>
        </w:r>
      </w:hyperlink>
      <w:r>
        <w:t xml:space="preserve"> настоящих Условий и требований.</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xml:space="preserve">9.2.4. Положения </w:t>
      </w:r>
      <w:hyperlink w:anchor="Par1426" w:tooltip="13.2.4. Общая площадь нежилых помещений бизнес-инкубатора должна составлять не менее 900 кв. метров, при этом площадь, предназначенная для размещения субъектов малого предпринимательства, должна составлять не менее 85% от расчетной площади бизнес-инкубатора, а оставшаяся часть площади может предоставляться организациям, образующим инфраструктуру поддержки субъектов малого и среднего предпринимательства, и использоваться в целях оказания услуг, указанных в пункте 13.2.12 настоящих Условий и требований." w:history="1">
        <w:r>
          <w:rPr>
            <w:color w:val="0000FF"/>
          </w:rPr>
          <w:t>пунктов 13.2.4</w:t>
        </w:r>
      </w:hyperlink>
      <w:r>
        <w:t xml:space="preserve">, </w:t>
      </w:r>
      <w:hyperlink w:anchor="Par1431" w:tooltip="13.2.7. Площадь нежилых помещений, предоставленных в аренду одному субъекту малого предпринимательства, не должна превышать 15% от расчетной площади нежилых помещений бизнес-инкубатора, предназначенной для размещения субъектов малого предпринимательства." w:history="1">
        <w:r>
          <w:rPr>
            <w:color w:val="0000FF"/>
          </w:rPr>
          <w:t>13.2.7</w:t>
        </w:r>
      </w:hyperlink>
      <w:r>
        <w:t xml:space="preserve">, </w:t>
      </w:r>
      <w:hyperlink w:anchor="Par1560" w:tooltip="14.1.5. Площадь промышленного 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далее - инженерная инфраструктура) и транспортной инфраструктурой (технологический комплекс, обеспечивающий функционирование объектов трансп..." w:history="1">
        <w:r>
          <w:rPr>
            <w:color w:val="0000FF"/>
          </w:rPr>
          <w:t>14.1.5</w:t>
        </w:r>
      </w:hyperlink>
      <w:r>
        <w:t xml:space="preserve">, </w:t>
      </w:r>
      <w:hyperlink w:anchor="Par1608" w:tooltip="14.2.5. Площадь технопарка должна составлять не менее 5000 кв. метров." w:history="1">
        <w:r>
          <w:rPr>
            <w:color w:val="0000FF"/>
          </w:rPr>
          <w:t>14.2.5</w:t>
        </w:r>
      </w:hyperlink>
      <w:r>
        <w:t xml:space="preserve"> настоящих Условий и требований не распространяются на заявки, представленные на конкурсный отбор в целях софинансирования муниципальных программ моногородов.</w:t>
      </w:r>
    </w:p>
    <w:p w:rsidR="002A495B" w:rsidRDefault="002A495B">
      <w:pPr>
        <w:pStyle w:val="ConsPlusNormal"/>
        <w:ind w:firstLine="540"/>
        <w:jc w:val="both"/>
      </w:pPr>
      <w:r>
        <w:t>9.2.5. Максимальная сумма субсидии, предоставляемой субъектам Российской Федерации на реализацию муниципальных программ развития малого и среднего предпринимательства моногородов:</w:t>
      </w:r>
    </w:p>
    <w:p w:rsidR="002A495B" w:rsidRDefault="002A495B">
      <w:pPr>
        <w:pStyle w:val="ConsPlusNormal"/>
        <w:ind w:firstLine="540"/>
        <w:jc w:val="both"/>
      </w:pPr>
      <w:r>
        <w:t>а) на программу развития малого и среднего предпринимательства моногорода с численностью населения, не превышающей 50 тыс. человек, максимальный размер субсидии составляет не более 120,0 млн. рублей;</w:t>
      </w:r>
    </w:p>
    <w:p w:rsidR="002A495B" w:rsidRDefault="002A495B">
      <w:pPr>
        <w:pStyle w:val="ConsPlusNormal"/>
        <w:ind w:firstLine="540"/>
        <w:jc w:val="both"/>
      </w:pPr>
      <w:r>
        <w:t>б) на программу развития малого и среднего предпринимательства моногорода с численностью населения от 50 до 300 тыс. человек - не более 230,0 млн. рублей;</w:t>
      </w:r>
    </w:p>
    <w:p w:rsidR="002A495B" w:rsidRDefault="002A495B">
      <w:pPr>
        <w:pStyle w:val="ConsPlusNormal"/>
        <w:ind w:firstLine="540"/>
        <w:jc w:val="both"/>
      </w:pPr>
      <w:r>
        <w:t>в) на программу развития малого и среднего предпринимательства моногорода с численностью населения больше 300 тыс. человек - не более 450,0 млн. рублей.</w:t>
      </w:r>
    </w:p>
    <w:p w:rsidR="002A495B" w:rsidRDefault="002A495B">
      <w:pPr>
        <w:pStyle w:val="ConsPlusNormal"/>
        <w:jc w:val="both"/>
      </w:pPr>
    </w:p>
    <w:p w:rsidR="002A495B" w:rsidRDefault="002A495B">
      <w:pPr>
        <w:pStyle w:val="ConsPlusNormal"/>
        <w:jc w:val="center"/>
        <w:outlineLvl w:val="1"/>
      </w:pPr>
      <w:bookmarkStart w:id="102" w:name="Par1234"/>
      <w:bookmarkEnd w:id="102"/>
      <w:r>
        <w:t>X. Условия конкурсного отбора по мероприятию</w:t>
      </w:r>
    </w:p>
    <w:p w:rsidR="002A495B" w:rsidRDefault="002A495B">
      <w:pPr>
        <w:pStyle w:val="ConsPlusNormal"/>
        <w:jc w:val="center"/>
      </w:pPr>
      <w:r>
        <w:t>"Поддержка субъектов малого и среднего предпринимательства,</w:t>
      </w:r>
    </w:p>
    <w:p w:rsidR="002A495B" w:rsidRDefault="002A495B">
      <w:pPr>
        <w:pStyle w:val="ConsPlusNormal"/>
        <w:jc w:val="center"/>
      </w:pPr>
      <w:r>
        <w:t>пострадавших в результате чрезвычайной ситуации,</w:t>
      </w:r>
    </w:p>
    <w:p w:rsidR="002A495B" w:rsidRDefault="002A495B">
      <w:pPr>
        <w:pStyle w:val="ConsPlusNormal"/>
        <w:jc w:val="center"/>
      </w:pPr>
      <w:r>
        <w:t>на возобновление предпринимательской деятельности"</w:t>
      </w:r>
    </w:p>
    <w:p w:rsidR="002A495B" w:rsidRDefault="002A495B">
      <w:pPr>
        <w:pStyle w:val="ConsPlusNormal"/>
        <w:jc w:val="both"/>
      </w:pPr>
    </w:p>
    <w:p w:rsidR="002A495B" w:rsidRDefault="002A495B">
      <w:pPr>
        <w:pStyle w:val="ConsPlusNormal"/>
        <w:ind w:firstLine="540"/>
        <w:jc w:val="both"/>
      </w:pPr>
      <w:r>
        <w:t xml:space="preserve">10.1. Поддержка субъектов малого и среднего предпринимательства, пострадавших в результате чрезвычайной ситуации, оказывается путем предоставления субсидии субъекту Российской Федерации для субсидирования части затрат субъектов малого и среднего предпринимательства, пострадавших в результате чрезвычайной ситуации, на возобновление предпринимательской деятельности &lt;1&gt; в соответствии с условиями конкурсного отбора, указанными в </w:t>
      </w:r>
      <w:hyperlink w:anchor="Par1245" w:tooltip="10.1.1. Субсидии федерального бюджета субъектам малого и среднего предпринимательства, пострадавшим в результате чрезвычайной ситуации, предоставляются субъектом Российской Федерации на возобновление предпринимательской деятельности в течение 1 (одного) года с момента установления режима чрезвычайной ситуации." w:history="1">
        <w:r>
          <w:rPr>
            <w:color w:val="0000FF"/>
          </w:rPr>
          <w:t>пунктах 10.1.1</w:t>
        </w:r>
      </w:hyperlink>
      <w:r>
        <w:t xml:space="preserve"> - </w:t>
      </w:r>
      <w:hyperlink w:anchor="Par1250" w:tooltip="10.1.4. Субсидии федерального бюджета предоставляются субъектами Российской Федерации в приоритетном порядке на поддержку субъектов малого и среднего предпринимательства, пострадавших в результате чрезвычайной ситуации и застраховавших свое имущество от возникновения ущерба в результате стихийных бедствий, пожаров, аварий и катастроф." w:history="1">
        <w:r>
          <w:rPr>
            <w:color w:val="0000FF"/>
          </w:rPr>
          <w:t>10.1.4</w:t>
        </w:r>
      </w:hyperlink>
      <w:r>
        <w:t xml:space="preserve"> настоящих Условий и требований.</w:t>
      </w:r>
    </w:p>
    <w:p w:rsidR="002A495B" w:rsidRDefault="002A495B">
      <w:pPr>
        <w:pStyle w:val="ConsPlusNormal"/>
        <w:jc w:val="both"/>
      </w:pPr>
      <w:r>
        <w:t>(п. 10.1 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пунктом 58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103" w:name="Par1245"/>
      <w:bookmarkEnd w:id="103"/>
      <w:r>
        <w:t>10.1.1. Субсидии федерального бюджета субъектам малого и среднего предпринимательства, пострадавшим в результате чрезвычайной ситуации, предоставляются субъектом Российской Федерации на возобновление предпринимательской деятельности в течение 1 (одного) года с момента установления режима чрезвычайной ситуации.</w:t>
      </w:r>
    </w:p>
    <w:p w:rsidR="002A495B" w:rsidRDefault="002A495B">
      <w:pPr>
        <w:pStyle w:val="ConsPlusNormal"/>
        <w:ind w:firstLine="540"/>
        <w:jc w:val="both"/>
      </w:pPr>
      <w:r>
        <w:t>10.1.2. Субсидии федерального бюджета на поддержку субъектов малого и среднего предпринимательства, пострадавших в результате чрезвычайной ситуации, предоставляются в том числе на: приобретение оборудования, средств и технологий, программного обеспечения, товаров для осуществления предпринимательской деятельности, ремонт объектов движимого и недвижимого имущества, находящихся в собственности субъектов малого и среднего предпринимательства, используемых для осуществления предпринимательской деятельности.</w:t>
      </w:r>
    </w:p>
    <w:p w:rsidR="002A495B" w:rsidRDefault="002A495B">
      <w:pPr>
        <w:pStyle w:val="ConsPlusNormal"/>
        <w:ind w:firstLine="540"/>
        <w:jc w:val="both"/>
      </w:pPr>
      <w:r>
        <w:t>10.1.3. Субсидии федерального бюджета на поддержку субъектов малого и среднего предпринимательства, пострадавших в результате чрезвычайной ситуации, предоставляются с учетом следующих условий:</w:t>
      </w:r>
    </w:p>
    <w:p w:rsidR="002A495B" w:rsidRDefault="002A495B">
      <w:pPr>
        <w:pStyle w:val="ConsPlusNormal"/>
        <w:ind w:firstLine="540"/>
        <w:jc w:val="both"/>
      </w:pPr>
      <w:r>
        <w:t>- наличие подтверждающих документов о том, что принадлежащее на праве собственности субъекту малого и среднего предпринимательства имущество пострадало;</w:t>
      </w:r>
    </w:p>
    <w:p w:rsidR="002A495B" w:rsidRDefault="002A495B">
      <w:pPr>
        <w:pStyle w:val="ConsPlusNormal"/>
        <w:ind w:firstLine="540"/>
        <w:jc w:val="both"/>
      </w:pPr>
      <w:r>
        <w:t>- сумма субсидии не превышает 1,5 млн. рублей на одного субъекта малого и среднего предпринимателя - получателя поддержки, пострадавшего в результате чрезвычайной ситуации.</w:t>
      </w:r>
    </w:p>
    <w:p w:rsidR="002A495B" w:rsidRDefault="002A495B">
      <w:pPr>
        <w:pStyle w:val="ConsPlusNormal"/>
        <w:ind w:firstLine="540"/>
        <w:jc w:val="both"/>
      </w:pPr>
      <w:bookmarkStart w:id="104" w:name="Par1250"/>
      <w:bookmarkEnd w:id="104"/>
      <w:r>
        <w:t>10.1.4. Субсидии федерального бюджета предоставляются субъектами Российской Федерации в приоритетном порядке на поддержку субъектов малого и среднего предпринимательства, пострадавших в результате чрезвычайной ситуации и застраховавших свое имущество от возникновения ущерба в результате стихийных бедствий, пожаров, аварий и катастроф.</w:t>
      </w:r>
    </w:p>
    <w:p w:rsidR="002A495B" w:rsidRDefault="002A495B">
      <w:pPr>
        <w:pStyle w:val="ConsPlusNormal"/>
        <w:jc w:val="both"/>
      </w:pPr>
    </w:p>
    <w:p w:rsidR="002A495B" w:rsidRDefault="002A495B">
      <w:pPr>
        <w:pStyle w:val="ConsPlusNormal"/>
        <w:jc w:val="center"/>
        <w:outlineLvl w:val="1"/>
      </w:pPr>
      <w:r>
        <w:t>XI. Условия конкурсного отбора по мероприятию</w:t>
      </w:r>
    </w:p>
    <w:p w:rsidR="002A495B" w:rsidRDefault="002A495B">
      <w:pPr>
        <w:pStyle w:val="ConsPlusNormal"/>
        <w:jc w:val="center"/>
      </w:pPr>
      <w:r>
        <w:t>"Обеспечение деятельности многофункциональных центров</w:t>
      </w:r>
    </w:p>
    <w:p w:rsidR="002A495B" w:rsidRDefault="002A495B">
      <w:pPr>
        <w:pStyle w:val="ConsPlusNormal"/>
        <w:jc w:val="center"/>
      </w:pPr>
      <w:r>
        <w:t>предоставления государственных и муниципальных услуг,</w:t>
      </w:r>
    </w:p>
    <w:p w:rsidR="002A495B" w:rsidRDefault="002A495B">
      <w:pPr>
        <w:pStyle w:val="ConsPlusNormal"/>
        <w:jc w:val="center"/>
      </w:pPr>
      <w:r>
        <w:t>связанной с организацией предоставления услуг акционерного</w:t>
      </w:r>
    </w:p>
    <w:p w:rsidR="002A495B" w:rsidRDefault="002A495B">
      <w:pPr>
        <w:pStyle w:val="ConsPlusNormal"/>
        <w:jc w:val="center"/>
      </w:pPr>
      <w:r>
        <w:t>общества "Федеральная корпорация по развитию малого</w:t>
      </w:r>
    </w:p>
    <w:p w:rsidR="002A495B" w:rsidRDefault="002A495B">
      <w:pPr>
        <w:pStyle w:val="ConsPlusNormal"/>
        <w:jc w:val="center"/>
      </w:pPr>
      <w:r>
        <w:t>и среднего предпринимательства", в целях оказания поддержки</w:t>
      </w:r>
    </w:p>
    <w:p w:rsidR="002A495B" w:rsidRDefault="002A495B">
      <w:pPr>
        <w:pStyle w:val="ConsPlusNormal"/>
        <w:jc w:val="center"/>
      </w:pPr>
      <w:r>
        <w:t>субъектам малого и среднего предпринимательства</w:t>
      </w:r>
    </w:p>
    <w:p w:rsidR="002A495B" w:rsidRDefault="002A495B">
      <w:pPr>
        <w:pStyle w:val="ConsPlusNormal"/>
        <w:jc w:val="center"/>
      </w:pPr>
      <w:r>
        <w:t>(в ред. Приказа Минэкономразвития России от 04.02.2016 N 42)</w:t>
      </w:r>
    </w:p>
    <w:p w:rsidR="002A495B" w:rsidRDefault="002A495B">
      <w:pPr>
        <w:pStyle w:val="ConsPlusNormal"/>
        <w:ind w:firstLine="540"/>
        <w:jc w:val="both"/>
      </w:pPr>
    </w:p>
    <w:p w:rsidR="002A495B" w:rsidRDefault="002A495B">
      <w:pPr>
        <w:pStyle w:val="ConsPlusNormal"/>
        <w:ind w:firstLine="540"/>
        <w:jc w:val="both"/>
      </w:pPr>
      <w:r>
        <w:t xml:space="preserve">11.1. Предоставление субсидии федерального бюджета субъекту Российской Федерации на реализацию мероприятия по обеспечению деятельности многофункциональных центров предоставления государственных и муниципальных услуг (далее - многофункциональные центры), связанной с организацией предоставления услуг акционерного общества "Федеральная корпорация по развитию малого и среднего предпринимательства" (далее - Корпорация МСП), в целях оказания поддержки субъектам малого и среднего предпринимательства &lt;1&gt; осуществляется в соответствии с условиями конкурсного отбора, указанными в </w:t>
      </w:r>
      <w:hyperlink w:anchor="Par1265" w:tooltip="11.1.1. Субсидия федерального бюджета предоставляется субъектам Российской Федерации по следующим направлениям:" w:history="1">
        <w:r>
          <w:rPr>
            <w:color w:val="0000FF"/>
          </w:rPr>
          <w:t>пунктах 11.1.1</w:t>
        </w:r>
      </w:hyperlink>
      <w:r>
        <w:t xml:space="preserve"> - </w:t>
      </w:r>
      <w:hyperlink w:anchor="Par1309" w:tooltip="11.1.7. Максимальный размер субсидии федерального бюджета бюджету субъекта Российской Федерации на реализацию направления, указанного в подпункте &quot;б&quot; пункта 11.1.1 настоящих Условий и требований, составляет 1,5 млн. рублей на одно вновь создаваемое окно многофункционального центра." w:history="1">
        <w:r>
          <w:rPr>
            <w:color w:val="0000FF"/>
          </w:rPr>
          <w:t>11.1.7</w:t>
        </w:r>
      </w:hyperlink>
      <w:r>
        <w:t xml:space="preserve"> настоящих Условий и требований.</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пунктом 59 Правил.</w:t>
      </w:r>
    </w:p>
    <w:p w:rsidR="002A495B" w:rsidRDefault="002A495B">
      <w:pPr>
        <w:pStyle w:val="ConsPlusNormal"/>
        <w:ind w:firstLine="540"/>
        <w:jc w:val="both"/>
      </w:pPr>
    </w:p>
    <w:p w:rsidR="002A495B" w:rsidRDefault="002A495B">
      <w:pPr>
        <w:pStyle w:val="ConsPlusNormal"/>
        <w:ind w:firstLine="540"/>
        <w:jc w:val="both"/>
      </w:pPr>
      <w:bookmarkStart w:id="105" w:name="Par1265"/>
      <w:bookmarkEnd w:id="105"/>
      <w:r>
        <w:t>11.1.1. Субсидия федерального бюджета предоставляется субъектам Российской Федерации по следующим направлениям:</w:t>
      </w:r>
    </w:p>
    <w:p w:rsidR="002A495B" w:rsidRDefault="002A495B">
      <w:pPr>
        <w:pStyle w:val="ConsPlusNormal"/>
        <w:ind w:firstLine="540"/>
        <w:jc w:val="both"/>
      </w:pPr>
      <w:bookmarkStart w:id="106" w:name="Par1266"/>
      <w:bookmarkEnd w:id="106"/>
      <w:r>
        <w:t>а) расширение функционала окон многофункциональных центров, определенных подпунктом "б" пункта 8 и пунктом 10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ст. 7932; 2013, N 45, ст. 5807; 2014, N 20, ст. 2523; 2015, N 11, ст. 1594; N 29, ст. 4486; N 42, ст. 5789) (далее - Постановление N 1376) - организация предоставления услуг Корпорации МСП в целях оказания поддержки субъектам малого и среднего предпринимательства осуществляется в действующих окнах многофункциональных центров наряду с предоставлением других услуг всем категориям заявителей, определенным пунктом 3 статьи 2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ст. 72; N 10, ст. 1393; N 29, ст. 4342, 4376);</w:t>
      </w:r>
    </w:p>
    <w:p w:rsidR="002A495B" w:rsidRDefault="002A495B">
      <w:pPr>
        <w:pStyle w:val="ConsPlusNormal"/>
        <w:ind w:firstLine="540"/>
        <w:jc w:val="both"/>
      </w:pPr>
      <w:bookmarkStart w:id="107" w:name="Par1267"/>
      <w:bookmarkEnd w:id="107"/>
      <w:r>
        <w:t>б) создание дополнительных окон многофункциональных центров - организация предоставления услуг Корпорации МСП в целях оказания поддержки субъектам малого и среднего предпринимательства осуществляется во вновь создаваемых окнах многофункциональных центров, которые располагаются как в помещениях действующих многофункциональных центров, так и в территориально обособленных помещениях, в том числе на базе организаций, образующих инфраструктуру поддержки субъектов малого и среднего предпринимательства.</w:t>
      </w:r>
    </w:p>
    <w:p w:rsidR="002A495B" w:rsidRDefault="002A495B">
      <w:pPr>
        <w:pStyle w:val="ConsPlusNormal"/>
        <w:ind w:firstLine="540"/>
        <w:jc w:val="both"/>
      </w:pPr>
      <w:r>
        <w:t>11.1.2. Условиями конкурсного отбора по мероприятию являются:</w:t>
      </w:r>
    </w:p>
    <w:p w:rsidR="002A495B" w:rsidRDefault="002A495B">
      <w:pPr>
        <w:pStyle w:val="ConsPlusNormal"/>
        <w:ind w:firstLine="540"/>
        <w:jc w:val="both"/>
      </w:pPr>
      <w:r>
        <w:t>а) достижение показателя по доле граждан в субъекте Российской Федерации, имеющих доступ к получению государственных и муниципальных услуг по принципу "одного окна" в многофункциональных центрах, определенного подпунктом "б" пункта 1 Указа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 (далее - Указ N 601), - не менее 90 процентов от общего числа граждан, зарегистрированных в субъекте Российской Федерации;</w:t>
      </w:r>
    </w:p>
    <w:p w:rsidR="002A495B" w:rsidRDefault="002A495B">
      <w:pPr>
        <w:pStyle w:val="ConsPlusNormal"/>
        <w:ind w:firstLine="540"/>
        <w:jc w:val="both"/>
      </w:pPr>
      <w:r>
        <w:t>б) достижение показателя по среднему времени ожидания в очереди в многофункциональных центрах субъекта Российской Федерации, определенного подпунктом "д" пункта 1 Указа N 601, - не более 15 минут (на основе данных за предыдущий год);</w:t>
      </w:r>
    </w:p>
    <w:p w:rsidR="002A495B" w:rsidRDefault="002A495B">
      <w:pPr>
        <w:pStyle w:val="ConsPlusNormal"/>
        <w:ind w:firstLine="540"/>
        <w:jc w:val="both"/>
      </w:pPr>
      <w:r>
        <w:t>в) соответствие многофункциональных центров требованиям, установленным Постановлением N 1376 (по итогам мониторинга, проводимого Министерством экономического развития Российской Федерации в соответствии с подпунктом 5.3.29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"О Министерстве экономического развития Российской Федерации" (Собрание законодательства Российской Федерации, 2008, N 24, ст. 2867; N 46, ст. 5337; 2009, N 3, ст. 378; N 18, ст. 2257; N 19, ст. 2344; N 25, ст. 3052; N 26, ст. 3190; N 38, ст. 4500; N 41, ст. 4777; N 46, ст. 5488; 2010, N 5, ст. 532; N 9, ст. 960; N 10, ст. 1085; N 19, ст. 2324; N 21, ст. 2602; N 26, ст. 3350; N 40, ст. 5068; N 41, ст. 5240; N 45, ст. 5860; N 52, ст. 7104; 2011, N 6, ст. 888; N 9, ст. 1251; N 12, ст. 1640; N 14, ст. 1935; N 15, ст. 2131; N 17, ст. 2411, 2424; N 32, ст. 4834; N 36, ст. 5149, 5151; N 39, ст. 5485; N 43, ст. 6079; N 46, ст. 6527; 2012, N 1, ст. 170, 177; N 13, ст. 1531; N 19, ст. 2436, 2444; N 27, ст. 3745, 3766; N 37, ст. 5001; N 39, ст. 5284; N 51, ст. 7236; N 52, ст. 7491; N 53, ст. 7943; 2013, N 5, ст. 391; N 14, ст. 1705; N 33, ст. 4386; N 35, ст. 4514; N 36, ст. 4578; N 45, ст. 5822; N 47, ст. 6120; N 50, ст. 6606; N 52, ст. 7217; 2014, N 6, ст. 584; N 15, ст. 1750; N 16, ст. 1900; N 21, ст. 2712; N 37, ст. 4954; N 40, ст. 5426; N 42, ст. 5757; N 44, ст. 6072; N 48, ст. 6871; N 49, ст. 6957; N 50, ст. 7100, 7123; N 51, ст. 7446; 2015, N 1, ст. 219; N 6, ст. 965; N 7, ст. 1046; N 16, ст. 2388; N 20, ст. 2920; N 22, ст. 3230; N 24, ст. 3479; N 30, ст. 4589; N 36, ст. 5050; N 41, ст. 5671; N 43, ст. 5977; N 44, ст. 6140; N 46, ст. 6377, 6388; 2016, N 2, ст. 325, 336);</w:t>
      </w:r>
    </w:p>
    <w:p w:rsidR="002A495B" w:rsidRDefault="002A495B">
      <w:pPr>
        <w:pStyle w:val="ConsPlusNormal"/>
        <w:ind w:firstLine="540"/>
        <w:jc w:val="both"/>
      </w:pPr>
      <w:r>
        <w:t>г) в перечне услуг многофункциональных центров, утвержденном нормативными правовыми актами субъекта Российской Федерации, должны содержаться:</w:t>
      </w:r>
    </w:p>
    <w:p w:rsidR="002A495B" w:rsidRDefault="002A495B">
      <w:pPr>
        <w:pStyle w:val="ConsPlusNormal"/>
        <w:ind w:firstLine="540"/>
        <w:jc w:val="both"/>
      </w:pPr>
      <w:r>
        <w:t xml:space="preserve">- не менее 10 государственных и муниципальных услуг, предоставляемых юридическим лицам и индивидуальным предпринимателям, - при реализации направления, указанного в </w:t>
      </w:r>
      <w:hyperlink w:anchor="Par1266" w:tooltip="а) расширение функционала окон многофункциональных центров, определенных подпунктом &quot;б&quot; пункта 8 и пунктом 10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quot;Об утверждении Правил организации деятельности многофункциональных центров предоставления государственных и муниципальных услуг&quot; (Собрание законодательства Российской Федерации, 2012, N 53, ст..." w:history="1">
        <w:r>
          <w:rPr>
            <w:color w:val="0000FF"/>
          </w:rPr>
          <w:t>подпункте "а" пункта 11.1.1</w:t>
        </w:r>
      </w:hyperlink>
      <w:r>
        <w:t xml:space="preserve"> настоящих Условий и требований;</w:t>
      </w:r>
    </w:p>
    <w:p w:rsidR="002A495B" w:rsidRDefault="002A495B">
      <w:pPr>
        <w:pStyle w:val="ConsPlusNormal"/>
        <w:ind w:firstLine="540"/>
        <w:jc w:val="both"/>
      </w:pPr>
      <w:r>
        <w:t xml:space="preserve">- не менее 20 государственных и муниципальных услуг, предоставляемых юридическим лицам и индивидуальным предпринимателям, - при реализации направления, указанного в </w:t>
      </w:r>
      <w:hyperlink w:anchor="Par1267" w:tooltip="б) создание дополнительных окон многофункциональных центров - организация предоставления услуг Корпорации МСП в целях оказания поддержки субъектам малого и среднего предпринимательства осуществляется во вновь создаваемых окнах многофункциональных центров, которые располагаются как в помещениях действующих многофункциональных центров, так и в территориально обособленных помещениях, в том числе на базе организаций, образующих инфраструктуру поддержки субъектов малого и среднего предпринимательства." w:history="1">
        <w:r>
          <w:rPr>
            <w:color w:val="0000FF"/>
          </w:rPr>
          <w:t>подпункте "б" пункта 11.1.1</w:t>
        </w:r>
      </w:hyperlink>
      <w:r>
        <w:t xml:space="preserve"> настоящих Условий и требований;</w:t>
      </w:r>
    </w:p>
    <w:p w:rsidR="002A495B" w:rsidRDefault="002A495B">
      <w:pPr>
        <w:pStyle w:val="ConsPlusNormal"/>
        <w:ind w:firstLine="540"/>
        <w:jc w:val="both"/>
      </w:pPr>
      <w:r>
        <w:t xml:space="preserve">д) средняя нагрузка в многофункциональном центре, в котором планируется реализация направлений, указанных в </w:t>
      </w:r>
      <w:hyperlink w:anchor="Par1265" w:tooltip="11.1.1. Субсидия федерального бюджета предоставляется субъектам Российской Федерации по следующим направлениям:" w:history="1">
        <w:r>
          <w:rPr>
            <w:color w:val="0000FF"/>
          </w:rPr>
          <w:t>пункте 11.1.1</w:t>
        </w:r>
      </w:hyperlink>
      <w:r>
        <w:t>:</w:t>
      </w:r>
    </w:p>
    <w:p w:rsidR="002A495B" w:rsidRDefault="002A495B">
      <w:pPr>
        <w:pStyle w:val="ConsPlusNormal"/>
        <w:ind w:firstLine="540"/>
        <w:jc w:val="both"/>
      </w:pPr>
      <w:r>
        <w:t xml:space="preserve">- не превышает 20 обращений на одно окно в день (на основе данных за предыдущий год) - при реализации направления, указанного в </w:t>
      </w:r>
      <w:hyperlink w:anchor="Par1266" w:tooltip="а) расширение функционала окон многофункциональных центров, определенных подпунктом &quot;б&quot; пункта 8 и пунктом 10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quot;Об утверждении Правил организации деятельности многофункциональных центров предоставления государственных и муниципальных услуг&quot; (Собрание законодательства Российской Федерации, 2012, N 53, ст..." w:history="1">
        <w:r>
          <w:rPr>
            <w:color w:val="0000FF"/>
          </w:rPr>
          <w:t>подпункте "а" пункта 11.1.1</w:t>
        </w:r>
      </w:hyperlink>
      <w:r>
        <w:t xml:space="preserve"> настоящих Условий и требований;</w:t>
      </w:r>
    </w:p>
    <w:p w:rsidR="002A495B" w:rsidRDefault="002A495B">
      <w:pPr>
        <w:pStyle w:val="ConsPlusNormal"/>
        <w:ind w:firstLine="540"/>
        <w:jc w:val="both"/>
      </w:pPr>
      <w:r>
        <w:t xml:space="preserve">- превышает 20 обращений на одно окно в день (на основе данных за предыдущий год) - при реализации направления, указанного в </w:t>
      </w:r>
      <w:hyperlink w:anchor="Par1267" w:tooltip="б) создание дополнительных окон многофункциональных центров - организация предоставления услуг Корпорации МСП в целях оказания поддержки субъектам малого и среднего предпринимательства осуществляется во вновь создаваемых окнах многофункциональных центров, которые располагаются как в помещениях действующих многофункциональных центров, так и в территориально обособленных помещениях, в том числе на базе организаций, образующих инфраструктуру поддержки субъектов малого и среднего предпринимательства." w:history="1">
        <w:r>
          <w:rPr>
            <w:color w:val="0000FF"/>
          </w:rPr>
          <w:t>подпункте "б" пункта 11.1.1</w:t>
        </w:r>
      </w:hyperlink>
      <w:r>
        <w:t xml:space="preserve"> настоящих Условий и требований;</w:t>
      </w:r>
    </w:p>
    <w:p w:rsidR="002A495B" w:rsidRDefault="002A495B">
      <w:pPr>
        <w:pStyle w:val="ConsPlusNormal"/>
        <w:ind w:firstLine="540"/>
        <w:jc w:val="both"/>
      </w:pPr>
      <w:r>
        <w:t>е) наличие единой централизованной автоматизированной информационной системы многофункциональных центров, обеспечивающей процесс предоставления услуг в многофункциональных центрах субъекта Российской Федерации;</w:t>
      </w:r>
    </w:p>
    <w:p w:rsidR="002A495B" w:rsidRDefault="002A495B">
      <w:pPr>
        <w:pStyle w:val="ConsPlusNormal"/>
        <w:ind w:firstLine="540"/>
        <w:jc w:val="both"/>
      </w:pPr>
      <w:r>
        <w:t>ж) наличие заключенного соглашения о взаимодействии между Корпорацией МСП и многофункциональным центром, уполномоченным субъектом Российской Федерации на заключение соглашений о взаимодействии, а также на координацию и взаимодействие с иными многофункциональными центрами, находящимися на территории субъекта Российской Федерации, и организациями, привлекаемыми к реализации функций многофункциональных центров; либо наличие обязательства субъекта Российской Федерации о заключении указанного соглашения в срок не позднее 30 июня 2016 года;</w:t>
      </w:r>
    </w:p>
    <w:p w:rsidR="002A495B" w:rsidRDefault="002A495B">
      <w:pPr>
        <w:pStyle w:val="ConsPlusNormal"/>
        <w:ind w:firstLine="540"/>
        <w:jc w:val="both"/>
      </w:pPr>
      <w:r>
        <w:t>з) наличие в субъекте Российской Федерации одобренного Комиссией по вопросам повышения качества и доступности предоставления государственных и муниципальных услуг субъекта Российской Федерации плана мероприятий ("дорожной карты") по организации предоставления в многофункциональных центрах услуг Корпорации МСП в целях оказания поддержки субъектам малого и среднего предпринимательства, включающего в себя:</w:t>
      </w:r>
    </w:p>
    <w:p w:rsidR="002A495B" w:rsidRDefault="002A495B">
      <w:pPr>
        <w:pStyle w:val="ConsPlusNormal"/>
        <w:ind w:firstLine="540"/>
        <w:jc w:val="both"/>
      </w:pPr>
      <w:r>
        <w:t>- расширение перечня государственных и муниципальных услуг, предоставляемых для юридических лиц и индивидуальных предпринимателей в многофункциональных центрах услугами Корпорации МСП в целях оказания поддержки субъектам малого и среднего предпринимательства;</w:t>
      </w:r>
    </w:p>
    <w:p w:rsidR="002A495B" w:rsidRDefault="002A495B">
      <w:pPr>
        <w:pStyle w:val="ConsPlusNormal"/>
        <w:ind w:firstLine="540"/>
        <w:jc w:val="both"/>
      </w:pPr>
      <w:r>
        <w:t>- дополнение автоматизированной информационной системы многофункциональных центров услугами Корпорации МСП в целях оказания поддержки субъектам малого и среднего предпринимательства;</w:t>
      </w:r>
    </w:p>
    <w:p w:rsidR="002A495B" w:rsidRDefault="002A495B">
      <w:pPr>
        <w:pStyle w:val="ConsPlusNormal"/>
        <w:ind w:firstLine="540"/>
        <w:jc w:val="both"/>
      </w:pPr>
      <w:r>
        <w:t>- интеграцию автоматизированной информационной системы многофункциональных центров с информационной системой Корпорации МСП, обеспечивающей предоставление услуг;</w:t>
      </w:r>
    </w:p>
    <w:p w:rsidR="002A495B" w:rsidRDefault="002A495B">
      <w:pPr>
        <w:pStyle w:val="ConsPlusNormal"/>
        <w:ind w:firstLine="540"/>
        <w:jc w:val="both"/>
      </w:pPr>
      <w:r>
        <w:t>- настройка системы электронной очереди многофункциональных центров с целью выделения отдельной категории получателей услуг "субъект предпринимательской деятельности";</w:t>
      </w:r>
    </w:p>
    <w:p w:rsidR="002A495B" w:rsidRDefault="002A495B">
      <w:pPr>
        <w:pStyle w:val="ConsPlusNormal"/>
        <w:ind w:firstLine="540"/>
        <w:jc w:val="both"/>
      </w:pPr>
      <w:r>
        <w:t>- обучение специалистов многофункциональных центров работе с услугами Корпорации МСП в целях оказания поддержки субъектам малого и среднего предпринимательства;</w:t>
      </w:r>
    </w:p>
    <w:p w:rsidR="002A495B" w:rsidRDefault="002A495B">
      <w:pPr>
        <w:pStyle w:val="ConsPlusNormal"/>
        <w:ind w:firstLine="540"/>
        <w:jc w:val="both"/>
      </w:pPr>
      <w:r>
        <w:t>- доработка сайта (сайтов) многофункциональных центров и/или регионального портала государственных и муниципальных услуг, а также регионального портала по поддержке малого и среднего предпринимательства в информационно-телекоммуникационной сети "Интернет", размещение на них перечня услуг Корпорации МСП в целях оказания поддержки субъектам малого и среднего предпринимательства, а также требований к ним, образцов заявлений и документов, сроков предоставления услуг;</w:t>
      </w:r>
    </w:p>
    <w:p w:rsidR="002A495B" w:rsidRDefault="002A495B">
      <w:pPr>
        <w:pStyle w:val="ConsPlusNormal"/>
        <w:ind w:firstLine="540"/>
        <w:jc w:val="both"/>
      </w:pPr>
      <w:r>
        <w:t>- обеспечение информирования заявителей об услугах Корпорации МСП в целях оказания поддержки субъектам малого и среднего предпринимательства посредством отдельной телефонной линии или центра телефонного обслуживания;</w:t>
      </w:r>
    </w:p>
    <w:p w:rsidR="002A495B" w:rsidRDefault="002A495B">
      <w:pPr>
        <w:pStyle w:val="ConsPlusNormal"/>
        <w:ind w:firstLine="540"/>
        <w:jc w:val="both"/>
      </w:pPr>
      <w:r>
        <w:t>- популяризация и информирование субъектов малого и среднего предпринимательства об услугах Корпорации МСП, предоставляемых в многофункциональных центрах, в средствах массовой информации, в специальных изданиях для предпринимателей, иными способами;</w:t>
      </w:r>
    </w:p>
    <w:p w:rsidR="002A495B" w:rsidRDefault="002A495B">
      <w:pPr>
        <w:pStyle w:val="ConsPlusNormal"/>
        <w:ind w:firstLine="540"/>
        <w:jc w:val="both"/>
      </w:pPr>
      <w:r>
        <w:t xml:space="preserve">- создание дополнительных окон в многофункциональных центрах для предоставления услуг Корпорации МСП в целях оказания поддержки субъектам малого и среднего предпринимательства - дополнительно включается в план мероприятий ("дорожную карту") при реализации субъектом Российской Федерации направления, указанного в </w:t>
      </w:r>
      <w:hyperlink w:anchor="Par1267" w:tooltip="б) создание дополнительных окон многофункциональных центров - организация предоставления услуг Корпорации МСП в целях оказания поддержки субъектам малого и среднего предпринимательства осуществляется во вновь создаваемых окнах многофункциональных центров, которые располагаются как в помещениях действующих многофункциональных центров, так и в территориально обособленных помещениях, в том числе на базе организаций, образующих инфраструктуру поддержки субъектов малого и среднего предпринимательства." w:history="1">
        <w:r>
          <w:rPr>
            <w:color w:val="0000FF"/>
          </w:rPr>
          <w:t>подпункте "б" пункта 11.1.1</w:t>
        </w:r>
      </w:hyperlink>
      <w:r>
        <w:t xml:space="preserve"> настоящих Условий и требований;</w:t>
      </w:r>
    </w:p>
    <w:p w:rsidR="002A495B" w:rsidRDefault="002A495B">
      <w:pPr>
        <w:pStyle w:val="ConsPlusNormal"/>
        <w:ind w:firstLine="540"/>
        <w:jc w:val="both"/>
      </w:pPr>
      <w:r>
        <w:t>- оснащение рабочих мест сотрудников многофункциональных центров, в которых будет осуществляться предоставление услуг субъектам предпринимательства в соответствии с Постановлением N 1376, - дополнительно включается в план мероприятий ("дорожную карту") при реализации субъектом Российской Федерации направления, указанного в подпункте "б" пункта 11.1.1 настоящих Условий и требований;</w:t>
      </w:r>
    </w:p>
    <w:p w:rsidR="002A495B" w:rsidRDefault="002A495B">
      <w:pPr>
        <w:pStyle w:val="ConsPlusNormal"/>
        <w:ind w:firstLine="540"/>
        <w:jc w:val="both"/>
      </w:pPr>
      <w:r>
        <w:t xml:space="preserve">- закупка системы электронной очереди при создании дополнительных окон многофункциональных центров - дополнительно включается в план мероприятий ("дорожную карту") при реализации субъектом Российской Федерации направления, указанного в </w:t>
      </w:r>
      <w:hyperlink w:anchor="Par1267" w:tooltip="б) создание дополнительных окон многофункциональных центров - организация предоставления услуг Корпорации МСП в целях оказания поддержки субъектам малого и среднего предпринимательства осуществляется во вновь создаваемых окнах многофункциональных центров, которые располагаются как в помещениях действующих многофункциональных центров, так и в территориально обособленных помещениях, в том числе на базе организаций, образующих инфраструктуру поддержки субъектов малого и среднего предпринимательства." w:history="1">
        <w:r>
          <w:rPr>
            <w:color w:val="0000FF"/>
          </w:rPr>
          <w:t>подпункте "б" пункта 11.1.1</w:t>
        </w:r>
      </w:hyperlink>
      <w:r>
        <w:t xml:space="preserve"> настоящих Условий и требований;</w:t>
      </w:r>
    </w:p>
    <w:p w:rsidR="002A495B" w:rsidRDefault="002A495B">
      <w:pPr>
        <w:pStyle w:val="ConsPlusNormal"/>
        <w:ind w:firstLine="540"/>
        <w:jc w:val="both"/>
      </w:pPr>
      <w:r>
        <w:t>и) наличие направлений расходования субсидии федерального бюджета и средств бюджета субъекта Российской Федерации на организацию деятельности многофункциональных центров по оказанию услуг Корпорации МСП в целях оказания поддержки субъектам малого и среднего предпринимательства (</w:t>
      </w:r>
      <w:hyperlink w:anchor="Par4914" w:tooltip="НАПРАВЛЕНИЯ" w:history="1">
        <w:r>
          <w:rPr>
            <w:color w:val="0000FF"/>
          </w:rPr>
          <w:t>приложение N 30</w:t>
        </w:r>
      </w:hyperlink>
      <w:r>
        <w:t xml:space="preserve"> к настоящим Условиям и требованиям);</w:t>
      </w:r>
    </w:p>
    <w:p w:rsidR="002A495B" w:rsidRDefault="002A495B">
      <w:pPr>
        <w:pStyle w:val="ConsPlusNormal"/>
        <w:ind w:firstLine="540"/>
        <w:jc w:val="both"/>
      </w:pPr>
      <w:r>
        <w:t>к) наличие информации о планируемых результатах деятельности многофункциональных центров (в части предоставления услуг Корпорации МСП в целях оказания поддержки субъектам малого и среднего предпринимательства) в отчетном периоде (</w:t>
      </w:r>
      <w:hyperlink w:anchor="Par5084" w:tooltip="ИНФОРМАЦИЯ" w:history="1">
        <w:r>
          <w:rPr>
            <w:color w:val="0000FF"/>
          </w:rPr>
          <w:t>приложение N 31</w:t>
        </w:r>
      </w:hyperlink>
      <w:r>
        <w:t xml:space="preserve"> к настоящим Условиям и требованиям).</w:t>
      </w:r>
    </w:p>
    <w:p w:rsidR="002A495B" w:rsidRDefault="002A495B">
      <w:pPr>
        <w:pStyle w:val="ConsPlusNormal"/>
        <w:ind w:firstLine="540"/>
        <w:jc w:val="both"/>
      </w:pPr>
      <w:bookmarkStart w:id="108" w:name="Par1294"/>
      <w:bookmarkEnd w:id="108"/>
      <w:r>
        <w:t xml:space="preserve">11.1.3. Средства субсидии федерального бюджета в рамках реализации направления, указанного в </w:t>
      </w:r>
      <w:hyperlink w:anchor="Par1266" w:tooltip="а) расширение функционала окон многофункциональных центров, определенных подпунктом &quot;б&quot; пункта 8 и пунктом 10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quot;Об утверждении Правил организации деятельности многофункциональных центров предоставления государственных и муниципальных услуг&quot; (Собрание законодательства Российской Федерации, 2012, N 53, ст..." w:history="1">
        <w:r>
          <w:rPr>
            <w:color w:val="0000FF"/>
          </w:rPr>
          <w:t>подпункте "а" пункта 11.1.1</w:t>
        </w:r>
      </w:hyperlink>
      <w:r>
        <w:t xml:space="preserve"> настоящих Условий и требований, направляются субъектом Российской Федерации на:</w:t>
      </w:r>
    </w:p>
    <w:p w:rsidR="002A495B" w:rsidRDefault="002A495B">
      <w:pPr>
        <w:pStyle w:val="ConsPlusNormal"/>
        <w:ind w:firstLine="540"/>
        <w:jc w:val="both"/>
      </w:pPr>
      <w:r>
        <w:t>- доработку автоматизированной информационной системы многофункциональных центров, в том числе интеграцию с информационной системой Корпорации МСП, обеспечивающей предоставление услуг;</w:t>
      </w:r>
    </w:p>
    <w:p w:rsidR="002A495B" w:rsidRDefault="002A495B">
      <w:pPr>
        <w:pStyle w:val="ConsPlusNormal"/>
        <w:ind w:firstLine="540"/>
        <w:jc w:val="both"/>
      </w:pPr>
      <w:r>
        <w:t>- настройку системы электронной очереди многофункциональных центров;</w:t>
      </w:r>
    </w:p>
    <w:p w:rsidR="002A495B" w:rsidRDefault="002A495B">
      <w:pPr>
        <w:pStyle w:val="ConsPlusNormal"/>
        <w:ind w:firstLine="540"/>
        <w:jc w:val="both"/>
      </w:pPr>
      <w:r>
        <w:t>- доработку сайта (сайтов) многофункционального центра и/или регионального портала государственных и муниципальных услуг, а также регионального портала по поддержке малого и среднего предпринимательства;</w:t>
      </w:r>
    </w:p>
    <w:p w:rsidR="002A495B" w:rsidRDefault="002A495B">
      <w:pPr>
        <w:pStyle w:val="ConsPlusNormal"/>
        <w:ind w:firstLine="540"/>
        <w:jc w:val="both"/>
      </w:pPr>
      <w:r>
        <w:t>- обеспечение информирования заявителей об услугах Корпорации МСП в целях оказания поддержки субъектам малого и среднего предпринимательства посредством отдельной телефонной линии или центра телефонного обслуживания.</w:t>
      </w:r>
    </w:p>
    <w:p w:rsidR="002A495B" w:rsidRDefault="002A495B">
      <w:pPr>
        <w:pStyle w:val="ConsPlusNormal"/>
        <w:ind w:firstLine="540"/>
        <w:jc w:val="both"/>
      </w:pPr>
      <w:r>
        <w:t xml:space="preserve">11.1.4. Средства субсидии федерального бюджета в рамках реализации направления, указанного в </w:t>
      </w:r>
      <w:hyperlink w:anchor="Par1267" w:tooltip="б) создание дополнительных окон многофункциональных центров - организация предоставления услуг Корпорации МСП в целях оказания поддержки субъектам малого и среднего предпринимательства осуществляется во вновь создаваемых окнах многофункциональных центров, которые располагаются как в помещениях действующих многофункциональных центров, так и в территориально обособленных помещениях, в том числе на базе организаций, образующих инфраструктуру поддержки субъектов малого и среднего предпринимательства." w:history="1">
        <w:r>
          <w:rPr>
            <w:color w:val="0000FF"/>
          </w:rPr>
          <w:t>подпункте "б" пункта 11.1.1</w:t>
        </w:r>
      </w:hyperlink>
      <w:r>
        <w:t xml:space="preserve"> настоящих Условий и требований, направляются субъектом Российской Федерации на:</w:t>
      </w:r>
    </w:p>
    <w:p w:rsidR="002A495B" w:rsidRDefault="002A495B">
      <w:pPr>
        <w:pStyle w:val="ConsPlusNormal"/>
        <w:ind w:firstLine="540"/>
        <w:jc w:val="both"/>
      </w:pPr>
      <w:r>
        <w:t>- оснащение рабочих мест сотрудников многофункциональных центров в соответствии с Постановлением N 1376;</w:t>
      </w:r>
    </w:p>
    <w:p w:rsidR="002A495B" w:rsidRDefault="002A495B">
      <w:pPr>
        <w:pStyle w:val="ConsPlusNormal"/>
        <w:ind w:firstLine="540"/>
        <w:jc w:val="both"/>
      </w:pPr>
      <w:r>
        <w:t>- создание каналов связи;</w:t>
      </w:r>
    </w:p>
    <w:p w:rsidR="002A495B" w:rsidRDefault="002A495B">
      <w:pPr>
        <w:pStyle w:val="ConsPlusNormal"/>
        <w:ind w:firstLine="540"/>
        <w:jc w:val="both"/>
      </w:pPr>
      <w:r>
        <w:t>- доработку автоматизированной информационной системы многофункциональных центров, в том числе интеграцию с информационной системой Корпорации МСП, обеспечивающей предоставление услуг;</w:t>
      </w:r>
    </w:p>
    <w:p w:rsidR="002A495B" w:rsidRDefault="002A495B">
      <w:pPr>
        <w:pStyle w:val="ConsPlusNormal"/>
        <w:ind w:firstLine="540"/>
        <w:jc w:val="both"/>
      </w:pPr>
      <w:r>
        <w:t>- закупку и настройку системы электронной очереди многофункциональных центров;</w:t>
      </w:r>
    </w:p>
    <w:p w:rsidR="002A495B" w:rsidRDefault="002A495B">
      <w:pPr>
        <w:pStyle w:val="ConsPlusNormal"/>
        <w:ind w:firstLine="540"/>
        <w:jc w:val="both"/>
      </w:pPr>
      <w:r>
        <w:t>- доработку сайта (сайтов) многофункционального центра и/или регионального портала государственных и муниципальных услуг, а также регионального портала по поддержке малого и среднего предпринимательства;</w:t>
      </w:r>
    </w:p>
    <w:p w:rsidR="002A495B" w:rsidRDefault="002A495B">
      <w:pPr>
        <w:pStyle w:val="ConsPlusNormal"/>
        <w:ind w:firstLine="540"/>
        <w:jc w:val="both"/>
      </w:pPr>
      <w:r>
        <w:t>- обеспечение информирования заявителей об услугах Корпорации МСП в целях оказания поддержки субъектам малого и среднего предпринимательства посредством отдельной телефонной линии или центра телефонного обслуживания.</w:t>
      </w:r>
    </w:p>
    <w:p w:rsidR="002A495B" w:rsidRDefault="002A495B">
      <w:pPr>
        <w:pStyle w:val="ConsPlusNormal"/>
        <w:ind w:firstLine="540"/>
        <w:jc w:val="both"/>
      </w:pPr>
      <w:r>
        <w:t xml:space="preserve">Мероприятия, указанные в настоящем пункте и </w:t>
      </w:r>
      <w:hyperlink w:anchor="Par1294" w:tooltip="11.1.3. Средства субсидии федерального бюджета в рамках реализации направления, указанного в подпункте &quot;а&quot; пункта 11.1.1 настоящих Условий и требований, направляются субъектом Российской Федерации на:" w:history="1">
        <w:r>
          <w:rPr>
            <w:color w:val="0000FF"/>
          </w:rPr>
          <w:t>пункте 11.1.3</w:t>
        </w:r>
      </w:hyperlink>
      <w:r>
        <w:t xml:space="preserve"> Условий и требований, должны быть реализованы исключительно в целях обеспечения предоставления услуг Корпорации МСП 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495B" w:rsidRDefault="002A495B">
      <w:pPr>
        <w:pStyle w:val="ConsPlusNormal"/>
        <w:ind w:firstLine="540"/>
        <w:jc w:val="both"/>
      </w:pPr>
      <w:r>
        <w:t>11.1.5. Дополнительные окна многофункциональных центров для предоставления услуг Корпорации МСП в целях оказания поддержки субъектам малого и среднего предпринимательства не включаются в схему размещения многофункциональных центров, утвержденную руководителем (заместителем руководителя) высшего исполнительного органа государственной власти субъекта Российской Федерации или одобренную протоколом заседания Комиссии по вопросам повышения качества и доступности предоставления государственных и муниципальных услуг субъекта Российской Федерации.</w:t>
      </w:r>
    </w:p>
    <w:p w:rsidR="002A495B" w:rsidRDefault="002A495B">
      <w:pPr>
        <w:pStyle w:val="ConsPlusNormal"/>
        <w:ind w:firstLine="540"/>
        <w:jc w:val="both"/>
      </w:pPr>
      <w:r>
        <w:t xml:space="preserve">11.1.6. Максимальный размер субсидии федерального бюджета бюджету субъекта Российской Федерации на реализацию направления, указанного в </w:t>
      </w:r>
      <w:hyperlink w:anchor="Par1266" w:tooltip="а) расширение функционала окон многофункциональных центров, определенных подпунктом &quot;б&quot; пункта 8 и пунктом 10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quot;Об утверждении Правил организации деятельности многофункциональных центров предоставления государственных и муниципальных услуг&quot; (Собрание законодательства Российской Федерации, 2012, N 53, ст..." w:history="1">
        <w:r>
          <w:rPr>
            <w:color w:val="0000FF"/>
          </w:rPr>
          <w:t>подпункте "а" пункта 11.1.1</w:t>
        </w:r>
      </w:hyperlink>
      <w:r>
        <w:t xml:space="preserve"> настоящих Условий и требований, составляет 800 тысяч рублей.</w:t>
      </w:r>
    </w:p>
    <w:p w:rsidR="002A495B" w:rsidRDefault="002A495B">
      <w:pPr>
        <w:pStyle w:val="ConsPlusNormal"/>
        <w:ind w:firstLine="540"/>
        <w:jc w:val="both"/>
      </w:pPr>
      <w:bookmarkStart w:id="109" w:name="Par1309"/>
      <w:bookmarkEnd w:id="109"/>
      <w:r>
        <w:t xml:space="preserve">11.1.7. Максимальный размер субсидии федерального бюджета бюджету субъекта Российской Федерации на реализацию направления, указанного в </w:t>
      </w:r>
      <w:hyperlink w:anchor="Par1267" w:tooltip="б) создание дополнительных окон многофункциональных центров - организация предоставления услуг Корпорации МСП в целях оказания поддержки субъектам малого и среднего предпринимательства осуществляется во вновь создаваемых окнах многофункциональных центров, которые располагаются как в помещениях действующих многофункциональных центров, так и в территориально обособленных помещениях, в том числе на базе организаций, образующих инфраструктуру поддержки субъектов малого и среднего предпринимательства." w:history="1">
        <w:r>
          <w:rPr>
            <w:color w:val="0000FF"/>
          </w:rPr>
          <w:t>подпункте "б" пункта 11.1.1</w:t>
        </w:r>
      </w:hyperlink>
      <w:r>
        <w:t xml:space="preserve"> настоящих Условий и требований, составляет 1,5 млн. рублей на одно вновь создаваемое окно многофункционального центра.</w:t>
      </w:r>
    </w:p>
    <w:p w:rsidR="002A495B" w:rsidRDefault="002A495B">
      <w:pPr>
        <w:pStyle w:val="ConsPlusNormal"/>
        <w:jc w:val="center"/>
      </w:pPr>
    </w:p>
    <w:p w:rsidR="002A495B" w:rsidRDefault="002A495B">
      <w:pPr>
        <w:pStyle w:val="ConsPlusNormal"/>
        <w:jc w:val="center"/>
        <w:outlineLvl w:val="1"/>
      </w:pPr>
      <w:r>
        <w:t>XII. Условия конкурсного отбора по мероприятию "Создание</w:t>
      </w:r>
    </w:p>
    <w:p w:rsidR="002A495B" w:rsidRDefault="002A495B">
      <w:pPr>
        <w:pStyle w:val="ConsPlusNormal"/>
        <w:jc w:val="center"/>
      </w:pPr>
      <w:r>
        <w:t>и (или) развитие инфраструктуры поддержки субъектов малого</w:t>
      </w:r>
    </w:p>
    <w:p w:rsidR="002A495B" w:rsidRDefault="002A495B">
      <w:pPr>
        <w:pStyle w:val="ConsPlusNormal"/>
        <w:jc w:val="center"/>
      </w:pPr>
      <w:r>
        <w:t>и среднего предпринимательства, оказывающей имущественную</w:t>
      </w:r>
    </w:p>
    <w:p w:rsidR="002A495B" w:rsidRDefault="002A495B">
      <w:pPr>
        <w:pStyle w:val="ConsPlusNormal"/>
        <w:jc w:val="center"/>
      </w:pPr>
      <w:r>
        <w:t>поддержку, - частных промышленных парков", а также</w:t>
      </w:r>
    </w:p>
    <w:p w:rsidR="002A495B" w:rsidRDefault="002A495B">
      <w:pPr>
        <w:pStyle w:val="ConsPlusNormal"/>
        <w:jc w:val="center"/>
      </w:pPr>
      <w:r>
        <w:t>требования к организациям, образующим инфраструктуру</w:t>
      </w:r>
    </w:p>
    <w:p w:rsidR="002A495B" w:rsidRDefault="002A495B">
      <w:pPr>
        <w:pStyle w:val="ConsPlusNormal"/>
        <w:jc w:val="center"/>
      </w:pPr>
      <w:r>
        <w:t>поддержки субъектов малого и среднего предпринимательства</w:t>
      </w:r>
    </w:p>
    <w:p w:rsidR="002A495B" w:rsidRDefault="002A495B">
      <w:pPr>
        <w:pStyle w:val="ConsPlusNormal"/>
        <w:jc w:val="both"/>
      </w:pPr>
    </w:p>
    <w:p w:rsidR="002A495B" w:rsidRDefault="002A495B">
      <w:pPr>
        <w:pStyle w:val="ConsPlusNormal"/>
        <w:ind w:firstLine="540"/>
        <w:jc w:val="both"/>
      </w:pPr>
      <w:r>
        <w:t>12.1. Создание и (или) развитие инфраструктуры поддержки субъектов малого и среднего предпринимательства, оказывающей имущественную поддержку, - частных промышленных парков - включает в себя предоставление субсидии субъекту Российской Федерации на реализацию мероприятия по созданию и (или) развитию частного промышленного парка &lt;1&gt;.</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пунктом 60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12.1.1.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 (Собрание законодательства Российской Федерации, 2014, N 46, ст. 6344; 2015, N 30, ст. 4605) и (или)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в рамках подпрограммы "Индустриальные парки"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2015, N 33, ст. 4852).</w:t>
      </w:r>
    </w:p>
    <w:p w:rsidR="002A495B" w:rsidRDefault="002A495B">
      <w:pPr>
        <w:pStyle w:val="ConsPlusNormal"/>
        <w:jc w:val="both"/>
      </w:pPr>
      <w:r>
        <w:t>(п. 12.1.1 в ред. Приказа Минэкономразвития России от 04.02.2016 N 42)</w:t>
      </w:r>
    </w:p>
    <w:p w:rsidR="002A495B" w:rsidRDefault="002A495B">
      <w:pPr>
        <w:pStyle w:val="ConsPlusNormal"/>
        <w:ind w:firstLine="540"/>
        <w:jc w:val="both"/>
      </w:pPr>
      <w:r>
        <w:t>12.1.2. Условиями конкурсного отбора по мероприятию являются:</w:t>
      </w:r>
    </w:p>
    <w:p w:rsidR="002A495B" w:rsidRDefault="002A495B">
      <w:pPr>
        <w:pStyle w:val="ConsPlusNormal"/>
        <w:ind w:firstLine="540"/>
        <w:jc w:val="both"/>
      </w:pPr>
      <w:r>
        <w:t>а) наличие на территории субъекта Российской Федерации созданного частного промышленного парка;</w:t>
      </w:r>
    </w:p>
    <w:p w:rsidR="002A495B" w:rsidRDefault="002A495B">
      <w:pPr>
        <w:pStyle w:val="ConsPlusNormal"/>
        <w:ind w:firstLine="540"/>
        <w:jc w:val="both"/>
      </w:pPr>
      <w:r>
        <w:t xml:space="preserve">б) частный промышленный парк создан и функционирует в соответствии с требованиями, установленными </w:t>
      </w:r>
      <w:hyperlink w:anchor="Par1352" w:tooltip="12.1.3. Частный промышленный парк соответствует следующим требованиям." w:history="1">
        <w:r>
          <w:rPr>
            <w:color w:val="0000FF"/>
          </w:rPr>
          <w:t>пунктами 12.1.3</w:t>
        </w:r>
      </w:hyperlink>
      <w:r>
        <w:t xml:space="preserve"> - </w:t>
      </w:r>
      <w:hyperlink w:anchor="Par1370" w:tooltip="12.1.8. Управляющая компания частного промышленного парка обеспечивает на постоянной основе размещение и обновление (актуализацию) (не реже двух раз в месяц) на официальном сайте промышленного парка в информационно-телекоммуникационной сети &quot;Интернет&quot; следующей информации:" w:history="1">
        <w:r>
          <w:rPr>
            <w:color w:val="0000FF"/>
          </w:rPr>
          <w:t>12.1.8</w:t>
        </w:r>
      </w:hyperlink>
      <w:r>
        <w:t xml:space="preserve"> настоящих Условий и требований;</w:t>
      </w:r>
    </w:p>
    <w:p w:rsidR="002A495B" w:rsidRDefault="002A495B">
      <w:pPr>
        <w:pStyle w:val="ConsPlusNormal"/>
        <w:ind w:firstLine="540"/>
        <w:jc w:val="both"/>
      </w:pPr>
      <w:r>
        <w:t>в) наличие бизнес-плана и финансовой модели создания и (или) развития частного промышленного парка;</w:t>
      </w:r>
    </w:p>
    <w:p w:rsidR="002A495B" w:rsidRDefault="002A495B">
      <w:pPr>
        <w:pStyle w:val="ConsPlusNormal"/>
        <w:ind w:firstLine="540"/>
        <w:jc w:val="both"/>
      </w:pPr>
      <w:r>
        <w:t>г) наличие концепции создания и (или) развития частного промышленного парка, включающей в том числе определение целей и задач, целесообразности и предпосылок создания частного промышленного парка, определение спроса на услуги частного промышленного парка, обоснования основных показателей частного промышленного парка (включая обоснования характеристик земельных участков, объектов недвижимости, объектов инфраструктуры, специализации и зонирования территории частного промышленного парка), анализ потребностей его потенциальных резидентов - субъектов малого и среднего предпринимательства, с которыми заключены соглашения, определение источников и условий финансирования создания частного промышленного парка, оценка имеющихся и возможных рисков, оценка результативности и эффективности создания частного промышленного парка; определение направлений расходования средств субсидии на развитие частного промышленного 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частного промышленного парка;</w:t>
      </w:r>
    </w:p>
    <w:p w:rsidR="002A495B" w:rsidRDefault="002A495B">
      <w:pPr>
        <w:pStyle w:val="ConsPlusNormal"/>
        <w:jc w:val="both"/>
      </w:pPr>
      <w:r>
        <w:t>(пп. "г" в ред. Приказа Минэкономразвития России от 04.02.2016 N 42)</w:t>
      </w:r>
    </w:p>
    <w:p w:rsidR="002A495B" w:rsidRDefault="002A495B">
      <w:pPr>
        <w:pStyle w:val="ConsPlusNormal"/>
        <w:ind w:firstLine="540"/>
        <w:jc w:val="both"/>
      </w:pPr>
      <w:r>
        <w:t>д) наличие мастер-плана территории частного промышленного парка с пояснительной запиской, в которой указаны в том числе общая площадь территории частного промышленного парка, общая площадь земельных участков, расположенных на территории частного промышленного парка и предназначенных для размещения производств резидентов частного промышленного парка, общая площадь зданий (строений), предполагаемых к строительству на территории частного промышленного парка, включая общую площадь зданий (строений), предполагаемых для размещения производств резидентов частного промышленного парка;</w:t>
      </w:r>
    </w:p>
    <w:p w:rsidR="002A495B" w:rsidRDefault="002A495B">
      <w:pPr>
        <w:pStyle w:val="ConsPlusNormal"/>
        <w:ind w:firstLine="540"/>
        <w:jc w:val="both"/>
      </w:pPr>
      <w:r>
        <w:t>е) наличие обязательства субъекта Российской Федерации обеспечить функционирование частного промышленного парка в течение не менее 10 лет с момента его создания за счет субсидии федерального бюджета;</w:t>
      </w:r>
    </w:p>
    <w:p w:rsidR="002A495B" w:rsidRDefault="002A495B">
      <w:pPr>
        <w:pStyle w:val="ConsPlusNormal"/>
        <w:ind w:firstLine="540"/>
        <w:jc w:val="both"/>
      </w:pPr>
      <w:r>
        <w:t>ж) субсидии федерального бюджета на финансирование мероприятия по созданию и (или) развитию частного промышленного парка предоставляются при соблюдении следующих условий:</w:t>
      </w:r>
    </w:p>
    <w:p w:rsidR="002A495B" w:rsidRDefault="002A495B">
      <w:pPr>
        <w:pStyle w:val="ConsPlusNormal"/>
        <w:ind w:firstLine="540"/>
        <w:jc w:val="both"/>
      </w:pPr>
      <w:r>
        <w:t>- управляющая компания или застройщик частного промышленного парка является победителем конкурсного отбора, проводимого субъектом Российской Федерации на предоставление субсидии федерального бюджета частным промышленным паркам;</w:t>
      </w:r>
    </w:p>
    <w:p w:rsidR="002A495B" w:rsidRDefault="002A495B">
      <w:pPr>
        <w:pStyle w:val="ConsPlusNormal"/>
        <w:ind w:firstLine="540"/>
        <w:jc w:val="both"/>
      </w:pPr>
      <w:r>
        <w:t>- площадь земельных участков промышленного парка, предоставленных в аренду или собственность субъектам малого и среднего предпринимательства, составляет не менее 20 процентов от всей площади земельных участков частного промышленного парка &lt;1&gt;;</w:t>
      </w:r>
    </w:p>
    <w:p w:rsidR="002A495B" w:rsidRDefault="002A495B">
      <w:pPr>
        <w:pStyle w:val="ConsPlusNormal"/>
        <w:ind w:firstLine="540"/>
        <w:jc w:val="both"/>
      </w:pPr>
      <w:r>
        <w:t>--------------------------------</w:t>
      </w:r>
    </w:p>
    <w:p w:rsidR="002A495B" w:rsidRDefault="002A495B">
      <w:pPr>
        <w:pStyle w:val="ConsPlusNormal"/>
        <w:ind w:firstLine="540"/>
        <w:jc w:val="both"/>
      </w:pPr>
      <w:r>
        <w:t>&lt;1&gt; В случае если частный промышленный парк создан посредством нового строительства производственных площадей, то в расчете используется значение площади земельного участка; для частного промышленного парка, созданного посредством реконструкции и (или) капитального ремонта объектов недвижимости, в расчете используется значение площади помещений частного промышленного парка.</w:t>
      </w:r>
    </w:p>
    <w:p w:rsidR="002A495B" w:rsidRDefault="002A495B">
      <w:pPr>
        <w:pStyle w:val="ConsPlusNormal"/>
        <w:jc w:val="both"/>
      </w:pPr>
    </w:p>
    <w:p w:rsidR="002A495B" w:rsidRDefault="002A495B">
      <w:pPr>
        <w:pStyle w:val="ConsPlusNormal"/>
        <w:ind w:firstLine="540"/>
        <w:jc w:val="both"/>
      </w:pPr>
      <w:r>
        <w:t>- наличие информации о прогнозном количестве созданных рабочих мест субъектами малого и среднего предпринимательства - резидентами частного промышленного парка по отношению к площади земельного участка частного промышленного парка, составляющему не менее 10 человек на 1 гектар;</w:t>
      </w:r>
    </w:p>
    <w:p w:rsidR="002A495B" w:rsidRDefault="002A495B">
      <w:pPr>
        <w:pStyle w:val="ConsPlusNormal"/>
        <w:ind w:firstLine="540"/>
        <w:jc w:val="both"/>
      </w:pPr>
      <w:r>
        <w:t>- наличие информации о прогнозной величине осуществленных инвестиций в основные фонды резидентами частного промышленного парка с момента заключения соглашения о размещении в частном промышленном парке по отношению к площади земельного участка частного промышленного парка, составляющему не менее 20 000 тыс. рублей (без учета НДС) на 1 гектар;</w:t>
      </w:r>
    </w:p>
    <w:p w:rsidR="002A495B" w:rsidRDefault="002A495B">
      <w:pPr>
        <w:pStyle w:val="ConsPlusNormal"/>
        <w:ind w:firstLine="540"/>
        <w:jc w:val="both"/>
      </w:pPr>
      <w:r>
        <w:t>- наличие информации о предполагаемой годовой выручке резидентов частного промышленного парка, заключивших соглашения о размещении в частном промышленном парке при выходе на проектную мощность производства по отношению к площади земельного участка частного промышленного парка, составляющему не менее 15 000 тыс. рублей (без учета НДС) на 1 гектар;</w:t>
      </w:r>
    </w:p>
    <w:p w:rsidR="002A495B" w:rsidRDefault="002A495B">
      <w:pPr>
        <w:pStyle w:val="ConsPlusNormal"/>
        <w:ind w:firstLine="540"/>
        <w:jc w:val="both"/>
      </w:pPr>
      <w:r>
        <w:t xml:space="preserve">з) субсидии федерального бюджета на финансирование затрат частного промышленного парка предоставляются субъектам Российской Федерации в размере не более 200 млн. рублей на один частный промышленный парк для финансирования направлений, указанных в </w:t>
      </w:r>
      <w:hyperlink w:anchor="Par1343" w:tooltip="и) средства субсидии федерального бюджета на финансирование мероприятий по созданию и (или) развитию частных промышленных парков предоставляются субъектам Российской Федерации в целях финансирования следующих направлений:" w:history="1">
        <w:r>
          <w:rPr>
            <w:color w:val="0000FF"/>
          </w:rPr>
          <w:t>подпункте "и"</w:t>
        </w:r>
      </w:hyperlink>
      <w:r>
        <w:t xml:space="preserve"> настоящего пункта;</w:t>
      </w:r>
    </w:p>
    <w:p w:rsidR="002A495B" w:rsidRDefault="002A495B">
      <w:pPr>
        <w:pStyle w:val="ConsPlusNormal"/>
        <w:ind w:firstLine="540"/>
        <w:jc w:val="both"/>
      </w:pPr>
      <w:bookmarkStart w:id="110" w:name="Par1343"/>
      <w:bookmarkEnd w:id="110"/>
      <w:r>
        <w:t>и) средства субсидии федерального бюджета на финансирование мероприятий по созданию и (или) развитию частных промышленных парков предоставляются субъектам Российской Федерации в целях финансирования следующих направлений:</w:t>
      </w:r>
    </w:p>
    <w:p w:rsidR="002A495B" w:rsidRDefault="002A495B">
      <w:pPr>
        <w:pStyle w:val="ConsPlusNormal"/>
        <w:ind w:firstLine="540"/>
        <w:jc w:val="both"/>
      </w:pPr>
      <w:r>
        <w:t>- создание и (или) развитие энергетической и транспортной инфраструктуры (дороги);</w:t>
      </w:r>
    </w:p>
    <w:p w:rsidR="002A495B" w:rsidRDefault="002A495B">
      <w:pPr>
        <w:pStyle w:val="ConsPlusNormal"/>
        <w:ind w:firstLine="540"/>
        <w:jc w:val="both"/>
      </w:pPr>
      <w:r>
        <w:t>- инженерная подготовка в границах земельного участка, на котором размещается частный промышленный парк, в том числе капитальный ремонт инженерных коммуникаций;</w:t>
      </w:r>
    </w:p>
    <w:p w:rsidR="002A495B" w:rsidRDefault="002A495B">
      <w:pPr>
        <w:pStyle w:val="ConsPlusNormal"/>
        <w:ind w:firstLine="540"/>
        <w:jc w:val="both"/>
      </w:pPr>
      <w:r>
        <w:t>- подведение к границе частного промышленного парка сетей инженерной инфраструктуры (тепло, газ, электричество, вода, ливневая канализация, система очистки сточных вод, линий связи);</w:t>
      </w:r>
    </w:p>
    <w:p w:rsidR="002A495B" w:rsidRDefault="002A495B">
      <w:pPr>
        <w:pStyle w:val="ConsPlusNormal"/>
        <w:ind w:firstLine="540"/>
        <w:jc w:val="both"/>
      </w:pPr>
      <w:r>
        <w:t>- подготовка промышленных площадок, в том числе проведение коммуникаций;</w:t>
      </w:r>
    </w:p>
    <w:p w:rsidR="002A495B" w:rsidRDefault="002A495B">
      <w:pPr>
        <w:pStyle w:val="ConsPlusNormal"/>
        <w:ind w:firstLine="540"/>
        <w:jc w:val="both"/>
      </w:pPr>
      <w:r>
        <w:t>- оснащение производственным и технологическим оборудованием коллективного пользования;</w:t>
      </w:r>
    </w:p>
    <w:p w:rsidR="002A495B" w:rsidRDefault="002A495B">
      <w:pPr>
        <w:pStyle w:val="ConsPlusNormal"/>
        <w:ind w:firstLine="540"/>
        <w:jc w:val="both"/>
      </w:pPr>
      <w:r>
        <w:t>- технологическое присоединение к объектам электросетевого хозяйства;</w:t>
      </w:r>
    </w:p>
    <w:p w:rsidR="002A495B" w:rsidRDefault="002A495B">
      <w:pPr>
        <w:pStyle w:val="ConsPlusNormal"/>
        <w:ind w:firstLine="540"/>
        <w:jc w:val="both"/>
      </w:pPr>
      <w:r>
        <w:t>- реконструкция производственных помещений частного промышленного парка;</w:t>
      </w:r>
    </w:p>
    <w:p w:rsidR="002A495B" w:rsidRDefault="002A495B">
      <w:pPr>
        <w:pStyle w:val="ConsPlusNormal"/>
        <w:ind w:firstLine="540"/>
        <w:jc w:val="both"/>
      </w:pPr>
      <w:r>
        <w:t>- выплата процентов по кредитам (займам), выданным на осуществление мероприятий, указанных в настоящем пункте, из расчета не более трех четвертых ключевой ставки Банка России от выплаченных процентов по кредитам (займам), но не более 70% от фактически произведенных затрат.</w:t>
      </w:r>
    </w:p>
    <w:p w:rsidR="002A495B" w:rsidRDefault="002A495B">
      <w:pPr>
        <w:pStyle w:val="ConsPlusNormal"/>
        <w:ind w:firstLine="540"/>
        <w:jc w:val="both"/>
      </w:pPr>
      <w:bookmarkStart w:id="111" w:name="Par1352"/>
      <w:bookmarkEnd w:id="111"/>
      <w:r>
        <w:t>12.1.3. Частный промышленный парк соответствует следующим требованиям.</w:t>
      </w:r>
    </w:p>
    <w:p w:rsidR="002A495B" w:rsidRDefault="002A495B">
      <w:pPr>
        <w:pStyle w:val="ConsPlusNormal"/>
        <w:ind w:firstLine="540"/>
        <w:jc w:val="both"/>
      </w:pPr>
      <w:r>
        <w:t>12.1.4. Частный промышленный парк - совокупность объектов недвижимости и инфраструктуры, земельных участков, административных, производственных, складских и иных помещений, предназначенных для осуществления производства субъектами малого и среднего предпринимательства и предоставления условий для их эффективной работы, управляемая единым оператором (управляющей компанией) - юридическим лицом, в уставном капитале которого не участвуют Российская Федерация, субъект Российской Федерации и (или) муниципальное образование &lt;1&gt;.</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пунктом 4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12.1.5. Требованием к частному промышленному парку является наличие застройщика как юридического лица, отвечающего следующим требованиям:</w:t>
      </w:r>
    </w:p>
    <w:p w:rsidR="002A495B" w:rsidRDefault="002A495B">
      <w:pPr>
        <w:pStyle w:val="ConsPlusNormal"/>
        <w:ind w:firstLine="540"/>
        <w:jc w:val="both"/>
      </w:pPr>
      <w:r>
        <w:t>- в собственности или долгосрочной аренде юридического лица находится земельный участок, на котором расположен частный промышленный парк;</w:t>
      </w:r>
    </w:p>
    <w:p w:rsidR="002A495B" w:rsidRDefault="002A495B">
      <w:pPr>
        <w:pStyle w:val="ConsPlusNormal"/>
        <w:ind w:firstLine="540"/>
        <w:jc w:val="both"/>
      </w:pPr>
      <w:r>
        <w:t>- юридическое лицо осуществило инвестиции в создание (реконструкцию и (или) капитальный ремонт) объектов инженерной и (или) энергетической и (или) транспортной инфраструктуры земельного участка, на котором расположен частный промышленный парк.</w:t>
      </w:r>
    </w:p>
    <w:p w:rsidR="002A495B" w:rsidRDefault="002A495B">
      <w:pPr>
        <w:pStyle w:val="ConsPlusNormal"/>
        <w:ind w:firstLine="540"/>
        <w:jc w:val="both"/>
      </w:pPr>
      <w:r>
        <w:t>12.1.6. Застройщик частного промышленного парка может являться управляющей компанией частного промышленного парка.</w:t>
      </w:r>
    </w:p>
    <w:p w:rsidR="002A495B" w:rsidRDefault="002A495B">
      <w:pPr>
        <w:pStyle w:val="ConsPlusNormal"/>
        <w:ind w:firstLine="540"/>
        <w:jc w:val="both"/>
      </w:pPr>
      <w:r>
        <w:t>12.1.7. Управляющая компания частного промышленного парка обеспечивает реализацию следующих функций:</w:t>
      </w:r>
    </w:p>
    <w:p w:rsidR="002A495B" w:rsidRDefault="002A495B">
      <w:pPr>
        <w:pStyle w:val="ConsPlusNormal"/>
        <w:ind w:firstLine="540"/>
        <w:jc w:val="both"/>
      </w:pPr>
      <w:r>
        <w:t>а) предоставление в аренду и (или) продажа в собственность земельных участков, входящих в состав территории частного промышленного парка - совокупности смежных земельных участков и земельных участков, расположенных не далее двух километров друг от друга, предназначенных для создания и развития частного промышленного парка, размещения резидентов и пользователей инфраструктуры частного промышленного парка, а также объектов инженерной и транспортной инфраструктуры (далее - территория частного промышленного парка), - и предназначенных для размещения резидентов частного промышленного парка, зданий, строений, сооружений и их частей, помещений и объектов инфраструктуры частного промышленного парка;</w:t>
      </w:r>
    </w:p>
    <w:p w:rsidR="002A495B" w:rsidRDefault="002A495B">
      <w:pPr>
        <w:pStyle w:val="ConsPlusNormal"/>
        <w:ind w:firstLine="540"/>
        <w:jc w:val="both"/>
      </w:pPr>
      <w:r>
        <w:t>б) заключение соглашений о ведении деятельности на территории частного промышленного парка, обеспечение выполнения условий соглашения в рамках своих обязательств, участие в осуществлении контроля за выполнением резидентами условий соглашения;</w:t>
      </w:r>
    </w:p>
    <w:p w:rsidR="002A495B" w:rsidRDefault="002A495B">
      <w:pPr>
        <w:pStyle w:val="ConsPlusNormal"/>
        <w:ind w:firstLine="540"/>
        <w:jc w:val="both"/>
      </w:pPr>
      <w:r>
        <w:t>в) привлечение новых резидентов на территорию частного промышленного парка, в том числе субъектов малого и среднего предпринимательства;</w:t>
      </w:r>
    </w:p>
    <w:p w:rsidR="002A495B" w:rsidRDefault="002A495B">
      <w:pPr>
        <w:pStyle w:val="ConsPlusNormal"/>
        <w:ind w:firstLine="540"/>
        <w:jc w:val="both"/>
      </w:pPr>
      <w:r>
        <w:t>г) обеспечение функционирования имущественного комплекса частного промышленного парка и инфраструктуры общего пользования, обеспечение содержания общей территории, организация охраны;</w:t>
      </w:r>
    </w:p>
    <w:p w:rsidR="002A495B" w:rsidRDefault="002A495B">
      <w:pPr>
        <w:pStyle w:val="ConsPlusNormal"/>
        <w:ind w:firstLine="540"/>
        <w:jc w:val="both"/>
      </w:pPr>
      <w:r>
        <w:t>д) обеспечение резидентов частного промышленного парка энергетическими ресурсами (электроэнергия, тепловая энергия, альтернативные возобновляемые источники энергии);</w:t>
      </w:r>
    </w:p>
    <w:p w:rsidR="002A495B" w:rsidRDefault="002A495B">
      <w:pPr>
        <w:pStyle w:val="ConsPlusNormal"/>
        <w:ind w:firstLine="540"/>
        <w:jc w:val="both"/>
      </w:pPr>
      <w:r>
        <w:t>е) обеспечение водоснабжения и водоотведения на территории частного промышленного парка;</w:t>
      </w:r>
    </w:p>
    <w:p w:rsidR="002A495B" w:rsidRDefault="002A495B">
      <w:pPr>
        <w:pStyle w:val="ConsPlusNormal"/>
        <w:ind w:firstLine="540"/>
        <w:jc w:val="both"/>
      </w:pPr>
      <w:r>
        <w:t>ж) сбор информации, необходимой для включения в реестр резидентов частного промышленного парка.</w:t>
      </w:r>
    </w:p>
    <w:p w:rsidR="002A495B" w:rsidRDefault="002A495B">
      <w:pPr>
        <w:pStyle w:val="ConsPlusNormal"/>
        <w:ind w:firstLine="540"/>
        <w:jc w:val="both"/>
      </w:pPr>
      <w:bookmarkStart w:id="112" w:name="Par1370"/>
      <w:bookmarkEnd w:id="112"/>
      <w:r>
        <w:t>12.1.8. Управляющая компания частного промышленного парка обеспечивает на постоянной основе размещение и обновление (актуализацию) (не реже двух раз в месяц) на официальном сайте промышленного парка в информационно-телекоммуникационной сети "Интернет" следующей информации:</w:t>
      </w:r>
    </w:p>
    <w:p w:rsidR="002A495B" w:rsidRDefault="002A495B">
      <w:pPr>
        <w:pStyle w:val="ConsPlusNormal"/>
        <w:ind w:firstLine="540"/>
        <w:jc w:val="both"/>
      </w:pPr>
      <w:r>
        <w:t>- общие сведения о частном промышленном парке;</w:t>
      </w:r>
    </w:p>
    <w:p w:rsidR="002A495B" w:rsidRDefault="002A495B">
      <w:pPr>
        <w:pStyle w:val="ConsPlusNormal"/>
        <w:ind w:firstLine="540"/>
        <w:jc w:val="both"/>
      </w:pPr>
      <w:r>
        <w:t>- сведения об учредителях частного промышленного парка;</w:t>
      </w:r>
    </w:p>
    <w:p w:rsidR="002A495B" w:rsidRDefault="002A495B">
      <w:pPr>
        <w:pStyle w:val="ConsPlusNormal"/>
        <w:ind w:firstLine="540"/>
        <w:jc w:val="both"/>
      </w:pPr>
      <w:r>
        <w:t>- сведения о помещениях и площадях частного промышленного парка, а также информация об условиях и сроках проведения конкурсных отборов на размещение в частном промышленном парке субъектов малого и среднего предпринимательства и организаций, образующих инфраструктуру поддержки малого и среднего предпринимательства;</w:t>
      </w:r>
    </w:p>
    <w:p w:rsidR="002A495B" w:rsidRDefault="002A495B">
      <w:pPr>
        <w:pStyle w:val="ConsPlusNormal"/>
        <w:ind w:firstLine="540"/>
        <w:jc w:val="both"/>
      </w:pPr>
      <w:r>
        <w:t>- сведения о субъектах малого и среднего предпринимательства и организациях, образующих инфраструктуру поддержки малого и среднего предпринимательства, размещающихся в промышленном парке, с указанием их отраслевой принадлежности, производимых товаров, оказываемых услугах;</w:t>
      </w:r>
    </w:p>
    <w:p w:rsidR="002A495B" w:rsidRDefault="002A495B">
      <w:pPr>
        <w:pStyle w:val="ConsPlusNormal"/>
        <w:ind w:firstLine="540"/>
        <w:jc w:val="both"/>
      </w:pPr>
      <w:r>
        <w:t>- сведения о деятельности частного промышленного парка, об его услугах, в том числе о стоимости предоставляемых услуг;</w:t>
      </w:r>
    </w:p>
    <w:p w:rsidR="002A495B" w:rsidRDefault="002A495B">
      <w:pPr>
        <w:pStyle w:val="ConsPlusNormal"/>
        <w:ind w:firstLine="540"/>
        <w:jc w:val="both"/>
      </w:pPr>
      <w:r>
        <w:t>- отчеты о деятельности частного промышленного парка с момента получения государственной поддержки;</w:t>
      </w:r>
    </w:p>
    <w:p w:rsidR="002A495B" w:rsidRDefault="002A495B">
      <w:pPr>
        <w:pStyle w:val="ConsPlusNormal"/>
        <w:ind w:firstLine="540"/>
        <w:jc w:val="both"/>
      </w:pPr>
      <w:r>
        <w:t>- дополнительные информационные сервисы (например, базы данных по государственным и муниципальным закупкам, сведения о мерах поддержки для субъектов малого и среднего предпринимательства).</w:t>
      </w:r>
    </w:p>
    <w:p w:rsidR="002A495B" w:rsidRDefault="002A495B">
      <w:pPr>
        <w:pStyle w:val="ConsPlusNormal"/>
        <w:jc w:val="both"/>
      </w:pPr>
    </w:p>
    <w:p w:rsidR="002A495B" w:rsidRDefault="002A495B">
      <w:pPr>
        <w:pStyle w:val="ConsPlusNormal"/>
        <w:jc w:val="center"/>
        <w:outlineLvl w:val="1"/>
      </w:pPr>
      <w:bookmarkStart w:id="113" w:name="Par1379"/>
      <w:bookmarkEnd w:id="113"/>
      <w:r>
        <w:t>XIII. Условия конкурсного отбора по мероприятиям,</w:t>
      </w:r>
    </w:p>
    <w:p w:rsidR="002A495B" w:rsidRDefault="002A495B">
      <w:pPr>
        <w:pStyle w:val="ConsPlusNormal"/>
        <w:jc w:val="center"/>
      </w:pPr>
      <w:r>
        <w:t>предусмотренным в рамках мероприятия "Создание</w:t>
      </w:r>
    </w:p>
    <w:p w:rsidR="002A495B" w:rsidRDefault="002A495B">
      <w:pPr>
        <w:pStyle w:val="ConsPlusNormal"/>
        <w:jc w:val="center"/>
      </w:pPr>
      <w:r>
        <w:t>и (или) развитие инфраструктуры поддержки субъектов</w:t>
      </w:r>
    </w:p>
    <w:p w:rsidR="002A495B" w:rsidRDefault="002A495B">
      <w:pPr>
        <w:pStyle w:val="ConsPlusNormal"/>
        <w:jc w:val="center"/>
      </w:pPr>
      <w:r>
        <w:t>малого предпринимательства, оказывающей имущественную</w:t>
      </w:r>
    </w:p>
    <w:p w:rsidR="002A495B" w:rsidRDefault="002A495B">
      <w:pPr>
        <w:pStyle w:val="ConsPlusNormal"/>
        <w:jc w:val="center"/>
      </w:pPr>
      <w:r>
        <w:t>поддержку, - бизнес-инкубаторов", а также требования</w:t>
      </w:r>
    </w:p>
    <w:p w:rsidR="002A495B" w:rsidRDefault="002A495B">
      <w:pPr>
        <w:pStyle w:val="ConsPlusNormal"/>
        <w:jc w:val="center"/>
      </w:pPr>
      <w:r>
        <w:t>к организациям, образующим инфраструктуру поддержки</w:t>
      </w:r>
    </w:p>
    <w:p w:rsidR="002A495B" w:rsidRDefault="002A495B">
      <w:pPr>
        <w:pStyle w:val="ConsPlusNormal"/>
        <w:jc w:val="center"/>
      </w:pPr>
      <w:r>
        <w:t>субъектов малого и среднего предпринимательства</w:t>
      </w:r>
    </w:p>
    <w:p w:rsidR="002A495B" w:rsidRDefault="002A495B">
      <w:pPr>
        <w:pStyle w:val="ConsPlusNormal"/>
        <w:jc w:val="both"/>
      </w:pPr>
    </w:p>
    <w:p w:rsidR="002A495B" w:rsidRDefault="002A495B">
      <w:pPr>
        <w:pStyle w:val="ConsPlusNormal"/>
        <w:ind w:firstLine="540"/>
        <w:jc w:val="both"/>
      </w:pPr>
      <w:r>
        <w:t xml:space="preserve">13.1. Поддержка программ обеспечения деятельности и (или) развития бизнес-инкубаторов, предусматривающая предоставление субсидии федерального бюджета субъекту Российской Федерации на реализацию мероприятий, связанных с поддержкой программы обеспечения деятельности бизнес-инкубаторов, в том числе обеспечение бизнес-инкубатором предоставления субъектам малого предпринимательства образовательных услуг, услуг по трансферту и коммерциализации технологий и подготовке менеджеров для бизнес-инкубатора &lt;1&gt;, осуществляется в соответствии с условиями конкурсного отбора, указанными в </w:t>
      </w:r>
      <w:hyperlink w:anchor="Par1392" w:tooltip="13.1.1. Условиями конкурсного отбора по мероприятию являются:" w:history="1">
        <w:r>
          <w:rPr>
            <w:color w:val="0000FF"/>
          </w:rPr>
          <w:t>пунктах 13.1.1</w:t>
        </w:r>
      </w:hyperlink>
      <w:r>
        <w:t xml:space="preserve"> - </w:t>
      </w:r>
      <w:hyperlink w:anchor="Par1400" w:tooltip="13.1.2. Максимальный размер субсидии федерального бюджета на поддержку программ обеспечения деятельности и (или) развития бизнес-инкубаторов составляет не более 2,0 млн. рублей на 1 (один) бизнес-инкубатор." w:history="1">
        <w:r>
          <w:rPr>
            <w:color w:val="0000FF"/>
          </w:rPr>
          <w:t>13.1.2</w:t>
        </w:r>
      </w:hyperlink>
      <w:r>
        <w:t xml:space="preserve"> настоящих Условий и требований.</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"а" пункта 61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114" w:name="Par1392"/>
      <w:bookmarkEnd w:id="114"/>
      <w:r>
        <w:t>13.1.1. Условиями конкурсного отбора по мероприятию являются:</w:t>
      </w:r>
    </w:p>
    <w:p w:rsidR="002A495B" w:rsidRDefault="002A495B">
      <w:pPr>
        <w:pStyle w:val="ConsPlusNormal"/>
        <w:ind w:firstLine="540"/>
        <w:jc w:val="both"/>
      </w:pPr>
      <w:r>
        <w:t>а) наличие в субъекте Российской Федерации бизнес-инкубатора, построенного и действующего или строящегося за счет субсидии федерального бюджета;</w:t>
      </w:r>
    </w:p>
    <w:p w:rsidR="002A495B" w:rsidRDefault="002A495B">
      <w:pPr>
        <w:pStyle w:val="ConsPlusNormal"/>
        <w:ind w:firstLine="540"/>
        <w:jc w:val="both"/>
      </w:pPr>
      <w:bookmarkStart w:id="115" w:name="Par1394"/>
      <w:bookmarkEnd w:id="115"/>
      <w:r>
        <w:t>б) наличие программы обеспечения деятельности бизнес-инкубатора, построенного и действующего либо строящегося за счет субсидии федерального бюджета, содержащей одно или несколько из следующих положений:</w:t>
      </w:r>
    </w:p>
    <w:p w:rsidR="002A495B" w:rsidRDefault="002A495B">
      <w:pPr>
        <w:pStyle w:val="ConsPlusNormal"/>
        <w:ind w:firstLine="540"/>
        <w:jc w:val="both"/>
      </w:pPr>
      <w:r>
        <w:t>- обеспечение бизнес-инкубатором предоставления субъектам малого предпринимательства образовательных услуг, услуг по трансферту и коммерциализации технологий, включая оплату услуг экспертов за научно-техническую и экономическую экспертизу проектов;</w:t>
      </w:r>
    </w:p>
    <w:p w:rsidR="002A495B" w:rsidRDefault="002A495B">
      <w:pPr>
        <w:pStyle w:val="ConsPlusNormal"/>
        <w:ind w:firstLine="540"/>
        <w:jc w:val="both"/>
      </w:pPr>
      <w:r>
        <w:t>- возмещение затрат на патентно-лицензионные и информационно-аналитические работы для охраны прав на объекты интеллектуальной собственности для субъектов малого и среднего предпринимательства; возмещение затрат на участие в выставках;</w:t>
      </w:r>
    </w:p>
    <w:p w:rsidR="002A495B" w:rsidRDefault="002A495B">
      <w:pPr>
        <w:pStyle w:val="ConsPlusNormal"/>
        <w:ind w:firstLine="540"/>
        <w:jc w:val="both"/>
      </w:pPr>
      <w:r>
        <w:t>- возмещение затрат на присоединение к национальным и международным сетям технологического трансфера и базам данных научно-технической информации), возмещение затрат на прохождение бизнес-инкубатором ежегодной оценки эффективности и иных услуг, направленных на совершенствование указанных процессов, в том числе подготовку менеджеров для бизнес-инкубатора, и стимулирование привлечения учащейся молодежи (в возрасте до 30 лет) к использованию услуг бизнес-инкубаторов;</w:t>
      </w:r>
    </w:p>
    <w:p w:rsidR="002A495B" w:rsidRDefault="002A495B">
      <w:pPr>
        <w:pStyle w:val="ConsPlusNormal"/>
        <w:ind w:firstLine="540"/>
        <w:jc w:val="both"/>
      </w:pPr>
      <w:r>
        <w:t>- подготовку менеджеров для бизнес-инкубатора;</w:t>
      </w:r>
    </w:p>
    <w:p w:rsidR="002A495B" w:rsidRDefault="002A495B">
      <w:pPr>
        <w:pStyle w:val="ConsPlusNormal"/>
        <w:ind w:firstLine="540"/>
        <w:jc w:val="both"/>
      </w:pPr>
      <w:r>
        <w:t xml:space="preserve">в) средства субсидии федерального бюджета на финансирование мероприятий, указанных в </w:t>
      </w:r>
      <w:hyperlink w:anchor="Par1394" w:tooltip="б) наличие программы обеспечения деятельности бизнес-инкубатора, построенного и действующего либо строящегося за счет субсидии федерального бюджета, содержащей одно или несколько из следующих положений:" w:history="1">
        <w:r>
          <w:rPr>
            <w:color w:val="0000FF"/>
          </w:rPr>
          <w:t>подпункте "б"</w:t>
        </w:r>
      </w:hyperlink>
      <w:r>
        <w:t xml:space="preserve"> настоящего пункта, предоставляются с учетом положений </w:t>
      </w:r>
      <w:hyperlink w:anchor="Par1401" w:tooltip="13.2. Предоставление субсидии субъекту Российской Федерации на реализацию мероприятия по созданию и (или) развитию бизнес-инкубатора (за исключением капитального ремонта) &lt;1&gt;." w:history="1">
        <w:r>
          <w:rPr>
            <w:color w:val="0000FF"/>
          </w:rPr>
          <w:t>пунктов 13.2</w:t>
        </w:r>
      </w:hyperlink>
      <w:r>
        <w:t xml:space="preserve"> - </w:t>
      </w:r>
      <w:hyperlink w:anchor="Par1517" w:tooltip="13.2.24. Организация, управляющая деятельностью бизнес-инкубатора, ежегодно проходит оценку эффективности, содержащую: анализ эффективности процессов поиска, оценку перспективности и отбора проектов для размещения в бизнес-инкубаторе; анализ эффективности процессов мониторинга и анализа последовательности и эффективности шагов в создании стратегии выхода резидентов бизнес-инкубатора на рынок (маркетинг, финансовое планирование, разработка технологии, создание команды), внесения рекомендаций и принятия ме..." w:history="1">
        <w:r>
          <w:rPr>
            <w:color w:val="0000FF"/>
          </w:rPr>
          <w:t>13.2.24</w:t>
        </w:r>
      </w:hyperlink>
      <w:r>
        <w:t xml:space="preserve"> настоящих Условий и требований.</w:t>
      </w:r>
    </w:p>
    <w:p w:rsidR="002A495B" w:rsidRDefault="002A495B">
      <w:pPr>
        <w:pStyle w:val="ConsPlusNormal"/>
        <w:ind w:firstLine="540"/>
        <w:jc w:val="both"/>
      </w:pPr>
      <w:bookmarkStart w:id="116" w:name="Par1400"/>
      <w:bookmarkEnd w:id="116"/>
      <w:r>
        <w:t>13.1.2. Максимальный размер субсидии федерального бюджета на поддержку программ обеспечения деятельности и (или) развития бизнес-инкубаторов составляет не более 2,0 млн. рублей на 1 (один) бизнес-инкубатор.</w:t>
      </w:r>
    </w:p>
    <w:p w:rsidR="002A495B" w:rsidRDefault="002A495B">
      <w:pPr>
        <w:pStyle w:val="ConsPlusNormal"/>
        <w:ind w:firstLine="540"/>
        <w:jc w:val="both"/>
      </w:pPr>
      <w:bookmarkStart w:id="117" w:name="Par1401"/>
      <w:bookmarkEnd w:id="117"/>
      <w:r>
        <w:t>13.2. Предоставление субсидии субъекту Российской Федерации на реализацию мероприятия по созданию и (или) развитию бизнес-инкубатора (за исключением капитального ремонта) &lt;1&gt;.</w:t>
      </w:r>
    </w:p>
    <w:p w:rsidR="002A495B" w:rsidRDefault="002A495B">
      <w:pPr>
        <w:pStyle w:val="ConsPlusNormal"/>
        <w:jc w:val="both"/>
      </w:pPr>
      <w:r>
        <w:t>(п. 13.2 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"б" пункта 61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13.2.1. Условиями конкурсного отбора по мероприятию являются:</w:t>
      </w:r>
    </w:p>
    <w:p w:rsidR="002A495B" w:rsidRDefault="002A495B">
      <w:pPr>
        <w:pStyle w:val="ConsPlusNormal"/>
        <w:ind w:firstLine="540"/>
        <w:jc w:val="both"/>
      </w:pPr>
      <w:r>
        <w:t>а) наличие обязательства субъекта Российской Федерации обеспечить функционирование бизнес-инкубатора в течение не менее 10 лет с момента его создания за счет субсидии федерального бюджета;</w:t>
      </w:r>
    </w:p>
    <w:p w:rsidR="002A495B" w:rsidRDefault="002A495B">
      <w:pPr>
        <w:pStyle w:val="ConsPlusNormal"/>
        <w:ind w:firstLine="540"/>
        <w:jc w:val="both"/>
      </w:pPr>
      <w:r>
        <w:t xml:space="preserve">б) бизнес-инкубатор создается в соответствии с требованиями, установленными </w:t>
      </w:r>
      <w:hyperlink w:anchor="Par1420" w:tooltip="13.2.2. Бизнес-инкубатор соответствует следующим требованиям." w:history="1">
        <w:r>
          <w:rPr>
            <w:color w:val="0000FF"/>
          </w:rPr>
          <w:t>пунктами 13.2.2</w:t>
        </w:r>
      </w:hyperlink>
      <w:r>
        <w:t xml:space="preserve"> - </w:t>
      </w:r>
      <w:hyperlink w:anchor="Par1517" w:tooltip="13.2.24. Организация, управляющая деятельностью бизнес-инкубатора, ежегодно проходит оценку эффективности, содержащую: анализ эффективности процессов поиска, оценку перспективности и отбора проектов для размещения в бизнес-инкубаторе; анализ эффективности процессов мониторинга и анализа последовательности и эффективности шагов в создании стратегии выхода резидентов бизнес-инкубатора на рынок (маркетинг, финансовое планирование, разработка технологии, создание команды), внесения рекомендаций и принятия ме..." w:history="1">
        <w:r>
          <w:rPr>
            <w:color w:val="0000FF"/>
          </w:rPr>
          <w:t>13.2.24</w:t>
        </w:r>
      </w:hyperlink>
      <w:r>
        <w:t xml:space="preserve"> настоящих Условий и требований;</w:t>
      </w:r>
    </w:p>
    <w:p w:rsidR="002A495B" w:rsidRDefault="002A495B">
      <w:pPr>
        <w:pStyle w:val="ConsPlusNormal"/>
        <w:ind w:firstLine="540"/>
        <w:jc w:val="both"/>
      </w:pPr>
      <w:r>
        <w:t>в) в целях получения субсидии из федерального бюджета на реализацию мероприятия по созданию и (или) развитию бизнес-инкубатора, субъект Российской Федерации должен принять на себя следующие обязательства:</w:t>
      </w:r>
    </w:p>
    <w:p w:rsidR="002A495B" w:rsidRDefault="002A495B">
      <w:pPr>
        <w:pStyle w:val="ConsPlusNormal"/>
        <w:ind w:firstLine="540"/>
        <w:jc w:val="both"/>
      </w:pPr>
      <w:r>
        <w:t>- определить уполномоченный орган субъекта Российской Федерации,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w:t>
      </w:r>
    </w:p>
    <w:p w:rsidR="002A495B" w:rsidRDefault="002A495B">
      <w:pPr>
        <w:pStyle w:val="ConsPlusNormal"/>
        <w:ind w:firstLine="540"/>
        <w:jc w:val="both"/>
      </w:pPr>
      <w:r>
        <w:t>- обеспечить функционирование бизнес-инкубатора в течение не менее 10 лет с момента ввода в эксплуатацию объекта(ов) за счет субсидии, предоставленной на создание бизнес-инкубатора;</w:t>
      </w:r>
    </w:p>
    <w:p w:rsidR="002A495B" w:rsidRDefault="002A495B">
      <w:pPr>
        <w:pStyle w:val="ConsPlusNormal"/>
        <w:ind w:firstLine="540"/>
        <w:jc w:val="both"/>
      </w:pPr>
      <w:r>
        <w:t>- обеспечить текущее финансирование деятельности бизнес-инкубатора;</w:t>
      </w:r>
    </w:p>
    <w:p w:rsidR="002A495B" w:rsidRDefault="002A495B">
      <w:pPr>
        <w:pStyle w:val="ConsPlusNormal"/>
        <w:ind w:firstLine="540"/>
        <w:jc w:val="both"/>
      </w:pPr>
      <w:r>
        <w:t xml:space="preserve">- определить организацию, управляющую деятельностью бизнес-инкубатора, а также утвердить порядок управления деятельностью бизнес-инкубатора, содержащий условия заключения льготных договоров аренды (субаренды) с субъектами малого предпринимательства и условия доступа арендаторов (субарендаторов) к услугам, предусмотренным </w:t>
      </w:r>
      <w:hyperlink w:anchor="Par1456" w:tooltip="13.2.12. Бизнес-инкубатор обеспечивает оказание следующих основных услуг:" w:history="1">
        <w:r>
          <w:rPr>
            <w:color w:val="0000FF"/>
          </w:rPr>
          <w:t>пунктом 13.2.12</w:t>
        </w:r>
      </w:hyperlink>
      <w:r>
        <w:t xml:space="preserve"> настоящих Условий и требований;</w:t>
      </w:r>
    </w:p>
    <w:p w:rsidR="002A495B" w:rsidRDefault="002A495B">
      <w:pPr>
        <w:pStyle w:val="ConsPlusNormal"/>
        <w:ind w:firstLine="540"/>
        <w:jc w:val="both"/>
      </w:pPr>
      <w:r>
        <w:t>г) средства субсидии федерального бюджета на финансирование мероприятий по созданию и (или) развитию бизнес-инкубаторов, предоставляются субъектам Российской Федерации в целях финансирования следующих направлений:</w:t>
      </w:r>
    </w:p>
    <w:p w:rsidR="002A495B" w:rsidRDefault="002A495B">
      <w:pPr>
        <w:pStyle w:val="ConsPlusNormal"/>
        <w:ind w:firstLine="540"/>
        <w:jc w:val="both"/>
      </w:pPr>
      <w:r>
        <w:t>- строительство (реконструкция), расширение и техническое перевооружение здания (части здания) бизнес-инкубатора;</w:t>
      </w:r>
    </w:p>
    <w:p w:rsidR="002A495B" w:rsidRDefault="002A495B">
      <w:pPr>
        <w:pStyle w:val="ConsPlusNormal"/>
        <w:ind w:firstLine="540"/>
        <w:jc w:val="both"/>
      </w:pPr>
      <w:r>
        <w:t>- капитальный ремонт здания (части здания) бизнес-инкубатора;</w:t>
      </w:r>
    </w:p>
    <w:p w:rsidR="002A495B" w:rsidRDefault="002A495B">
      <w:pPr>
        <w:pStyle w:val="ConsPlusNormal"/>
        <w:ind w:firstLine="540"/>
        <w:jc w:val="both"/>
      </w:pPr>
      <w:r>
        <w:t>- организационное и техническое обеспечение доступа к системам тепло-, газо-, энерго- и водоснабжения, водоотведения, подземным инженерным коммуникациям, обеспечение связи;</w:t>
      </w:r>
    </w:p>
    <w:p w:rsidR="002A495B" w:rsidRDefault="002A495B">
      <w:pPr>
        <w:pStyle w:val="ConsPlusNormal"/>
        <w:ind w:firstLine="540"/>
        <w:jc w:val="both"/>
      </w:pPr>
      <w: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w:t>
      </w:r>
    </w:p>
    <w:p w:rsidR="002A495B" w:rsidRDefault="002A495B">
      <w:pPr>
        <w:pStyle w:val="ConsPlusNormal"/>
        <w:ind w:firstLine="540"/>
        <w:jc w:val="both"/>
      </w:pPr>
      <w:bookmarkStart w:id="118" w:name="Par1420"/>
      <w:bookmarkEnd w:id="118"/>
      <w:r>
        <w:t>13.2.2. Бизнес-инкубатор соответствует следующим требованиям.</w:t>
      </w:r>
    </w:p>
    <w:p w:rsidR="002A495B" w:rsidRDefault="002A495B">
      <w:pPr>
        <w:pStyle w:val="ConsPlusNormal"/>
        <w:ind w:firstLine="540"/>
        <w:jc w:val="both"/>
      </w:pPr>
      <w:r>
        <w:t>13.2.3. Бизнес-инкубатор - организация, созданная для поддержки предпринимателей на ранней стадии их деятельности - стадии, при которой срок деятельности субъекта малого предпринимательства, с момента государственной регистрации до момента подачи заявки на участие в конкурсе на предоставление в аренду помещений и оказания услуг бизнес-инкубатором не превышает 3 (трех) лет (далее - ранняя стадия деятельности), -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&lt;1&gt;.</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пунктом 4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119" w:name="Par1426"/>
      <w:bookmarkEnd w:id="119"/>
      <w:r>
        <w:t xml:space="preserve">13.2.4. Общая площадь нежилых помещений бизнес-инкубатора должна составлять не менее 900 кв. метров, при этом площадь, предназначенная для размещения субъектов малого предпринимательства, должна составлять не менее 85% от расчетной площади бизнес-инкубатора, а оставшаяся часть площади может предоставляться организациям, образующим инфраструктуру поддержки субъектов малого и среднего предпринимательства, и использоваться в целях оказания услуг, указанных в </w:t>
      </w:r>
      <w:hyperlink w:anchor="Par1456" w:tooltip="13.2.12. Бизнес-инкубатор обеспечивает оказание следующих основных услуг:" w:history="1">
        <w:r>
          <w:rPr>
            <w:color w:val="0000FF"/>
          </w:rPr>
          <w:t>пункте 13.2.12</w:t>
        </w:r>
      </w:hyperlink>
      <w:r>
        <w:t xml:space="preserve"> настоящих Условий и требований.</w:t>
      </w:r>
    </w:p>
    <w:p w:rsidR="002A495B" w:rsidRDefault="002A495B">
      <w:pPr>
        <w:pStyle w:val="ConsPlusNormal"/>
        <w:ind w:firstLine="540"/>
        <w:jc w:val="both"/>
      </w:pPr>
      <w:r>
        <w:t>13.2.5. Расчетной площадью бизнес-инкубатора является общие площади нежилых помещений бизнес-инкубатора для размещения в бизнес-инкубаторе субъектов малого предпринимательства и организаций, образующих инфраструктуру поддержки субъектов малого и среднего предпринимательства, за исключением коридоров, тамбуров, переходов, лестничных площадок, которые в силу конструктивных или функциональных особенностей не могут быть использованы в соответствии с целевым назначением бизнес-инкубатора. К расчетной площади бизнес-инкубатора также относятся помещения для оказания услуг общественного питания работникам бизнес-инкубатора.</w:t>
      </w:r>
    </w:p>
    <w:p w:rsidR="002A495B" w:rsidRDefault="002A495B">
      <w:pPr>
        <w:pStyle w:val="ConsPlusNormal"/>
        <w:ind w:firstLine="540"/>
        <w:jc w:val="both"/>
      </w:pPr>
      <w:r>
        <w:t>13.2.6. В случае проведения реконструкции и (или) капитального ремонта нежилых помещений бизнес-инкубатора на конкурсный отбор субъектом Российской Федерации представляется информация об объекте, отвечающем следующим требованиям:</w:t>
      </w:r>
    </w:p>
    <w:p w:rsidR="002A495B" w:rsidRDefault="002A495B">
      <w:pPr>
        <w:pStyle w:val="ConsPlusNormal"/>
        <w:ind w:firstLine="540"/>
        <w:jc w:val="both"/>
      </w:pPr>
      <w:r>
        <w:t>- строительство объекта начато не ранее 1 января 1970 года;</w:t>
      </w:r>
    </w:p>
    <w:p w:rsidR="002A495B" w:rsidRDefault="002A495B">
      <w:pPr>
        <w:pStyle w:val="ConsPlusNormal"/>
        <w:ind w:firstLine="540"/>
        <w:jc w:val="both"/>
      </w:pPr>
      <w:r>
        <w:t>- общий процент износа объекта составляет не более 50% на дату инвентаризации.</w:t>
      </w:r>
    </w:p>
    <w:p w:rsidR="002A495B" w:rsidRDefault="002A495B">
      <w:pPr>
        <w:pStyle w:val="ConsPlusNormal"/>
        <w:ind w:firstLine="540"/>
        <w:jc w:val="both"/>
      </w:pPr>
      <w:bookmarkStart w:id="120" w:name="Par1431"/>
      <w:bookmarkEnd w:id="120"/>
      <w:r>
        <w:t>13.2.7. Площадь нежилых помещений, предоставленных в аренду одному субъекту малого предпринимательства, не должна превышать 15% от расчетной площади нежилых помещений бизнес-инкубатора, предназначенной для размещения субъектов малого предпринимательства.</w:t>
      </w:r>
    </w:p>
    <w:p w:rsidR="002A495B" w:rsidRDefault="002A495B">
      <w:pPr>
        <w:pStyle w:val="ConsPlusNormal"/>
        <w:ind w:firstLine="540"/>
        <w:jc w:val="both"/>
      </w:pPr>
      <w:r>
        <w:t>13.2.8. Бизнес-инкубатор в зависимости от специализации организации, управляющей его деятельностью, может быть:</w:t>
      </w:r>
    </w:p>
    <w:p w:rsidR="002A495B" w:rsidRDefault="002A495B">
      <w:pPr>
        <w:pStyle w:val="ConsPlusNormal"/>
        <w:ind w:firstLine="540"/>
        <w:jc w:val="both"/>
      </w:pPr>
      <w:r>
        <w:t xml:space="preserve">- общего типа (специализация соответствует </w:t>
      </w:r>
      <w:hyperlink w:anchor="Par1440" w:tooltip="13.2.10. Организация, управляющая деятельностью бизнес-инкубатора, осуществляет следующие функции:" w:history="1">
        <w:r>
          <w:rPr>
            <w:color w:val="0000FF"/>
          </w:rPr>
          <w:t>пункту 13.2.10</w:t>
        </w:r>
      </w:hyperlink>
      <w:r>
        <w:t xml:space="preserve"> настоящих Условий и требований);</w:t>
      </w:r>
    </w:p>
    <w:p w:rsidR="002A495B" w:rsidRDefault="002A495B">
      <w:pPr>
        <w:pStyle w:val="ConsPlusNormal"/>
        <w:ind w:firstLine="540"/>
        <w:jc w:val="both"/>
      </w:pPr>
      <w:r>
        <w:t xml:space="preserve">- инновационного типа (специализация соответствует </w:t>
      </w:r>
      <w:hyperlink w:anchor="Par1440" w:tooltip="13.2.10. Организация, управляющая деятельностью бизнес-инкубатора, осуществляет следующие функции:" w:history="1">
        <w:r>
          <w:rPr>
            <w:color w:val="0000FF"/>
          </w:rPr>
          <w:t>пунктам 13.2.10</w:t>
        </w:r>
      </w:hyperlink>
      <w:r>
        <w:t xml:space="preserve"> и </w:t>
      </w:r>
      <w:hyperlink w:anchor="Par1452" w:tooltip="13.2.11. Организация, управляющая деятельностью бизнес-инкубатора инновационного типа, должна осуществлять функции, указанные в пункте 13.2.10 настоящих Условий и требований, а также осуществлять:" w:history="1">
        <w:r>
          <w:rPr>
            <w:color w:val="0000FF"/>
          </w:rPr>
          <w:t>13.2.11</w:t>
        </w:r>
      </w:hyperlink>
      <w:r>
        <w:t xml:space="preserve"> настоящих Условий и требований).</w:t>
      </w:r>
    </w:p>
    <w:p w:rsidR="002A495B" w:rsidRDefault="002A495B">
      <w:pPr>
        <w:pStyle w:val="ConsPlusNormal"/>
        <w:ind w:firstLine="540"/>
        <w:jc w:val="both"/>
      </w:pPr>
      <w:r>
        <w:t>13.2.9. Бизнес-инкубатор общего типа может быть:</w:t>
      </w:r>
    </w:p>
    <w:p w:rsidR="002A495B" w:rsidRDefault="002A495B">
      <w:pPr>
        <w:pStyle w:val="ConsPlusNormal"/>
        <w:ind w:firstLine="540"/>
        <w:jc w:val="both"/>
      </w:pPr>
      <w:r>
        <w:t>- производственным (при наличии в бизнес-инкубаторе производственных площадей и необходимого оборудования, предоставляемого субъектам малого предпринимательства, осуществляющим производственную деятельность);</w:t>
      </w:r>
    </w:p>
    <w:p w:rsidR="002A495B" w:rsidRDefault="002A495B">
      <w:pPr>
        <w:pStyle w:val="ConsPlusNormal"/>
        <w:ind w:firstLine="540"/>
        <w:jc w:val="both"/>
      </w:pPr>
      <w:r>
        <w:t>- офисным;</w:t>
      </w:r>
    </w:p>
    <w:p w:rsidR="002A495B" w:rsidRDefault="002A495B">
      <w:pPr>
        <w:pStyle w:val="ConsPlusNormal"/>
        <w:ind w:firstLine="540"/>
        <w:jc w:val="both"/>
      </w:pPr>
      <w:r>
        <w:t>- смешанным;</w:t>
      </w:r>
    </w:p>
    <w:p w:rsidR="002A495B" w:rsidRDefault="002A495B">
      <w:pPr>
        <w:pStyle w:val="ConsPlusNormal"/>
        <w:ind w:firstLine="540"/>
        <w:jc w:val="both"/>
      </w:pPr>
      <w:r>
        <w:t>- отраслевым, в том числе аграрным (в соответствии со сферой деятельности предполагаемых к размещению в бизнес-инкубаторе субъектов малого предпринимательства).</w:t>
      </w:r>
    </w:p>
    <w:p w:rsidR="002A495B" w:rsidRDefault="002A495B">
      <w:pPr>
        <w:pStyle w:val="ConsPlusNormal"/>
        <w:ind w:firstLine="540"/>
        <w:jc w:val="both"/>
      </w:pPr>
      <w:bookmarkStart w:id="121" w:name="Par1440"/>
      <w:bookmarkEnd w:id="121"/>
      <w:r>
        <w:t>13.2.10. Организация, управляющая деятельностью бизнес-инкубатора, осуществляет следующие функции:</w:t>
      </w:r>
    </w:p>
    <w:p w:rsidR="002A495B" w:rsidRDefault="002A495B">
      <w:pPr>
        <w:pStyle w:val="ConsPlusNormal"/>
        <w:ind w:firstLine="540"/>
        <w:jc w:val="both"/>
      </w:pPr>
      <w:bookmarkStart w:id="122" w:name="Par1441"/>
      <w:bookmarkEnd w:id="122"/>
      <w:r>
        <w:t>- реализация следующих процессов: поиск, оценка перспективности и отбор проектов для размещения в бизнес-инкубаторе; мониторинг и анализ последовательности и эффективности шагов в создании стратегии выхода резидентов бизнес-инкубатора на рынок (маркетинг, финансовое планирование, разработка технологии, создание команды); внесение рекомендаций и принятие мер, направленных на развитие проекта; анализ эффективности деятельности компаний, являвшихся резидентами бизнес-инкубатора, в условиях реального рынка и оказание им консалтинговых услуг;</w:t>
      </w:r>
    </w:p>
    <w:p w:rsidR="002A495B" w:rsidRDefault="002A495B">
      <w:pPr>
        <w:pStyle w:val="ConsPlusNormal"/>
        <w:ind w:firstLine="540"/>
        <w:jc w:val="both"/>
      </w:pPr>
      <w:r>
        <w:t>- создание экспертного сообщества для оценки проектов;</w:t>
      </w:r>
    </w:p>
    <w:p w:rsidR="002A495B" w:rsidRDefault="002A495B">
      <w:pPr>
        <w:pStyle w:val="ConsPlusNormal"/>
        <w:ind w:firstLine="540"/>
        <w:jc w:val="both"/>
      </w:pPr>
      <w:r>
        <w:t>- рекламно-просветительская деятельность в сфере предпринимательства и повышение бизнес-активности населения;</w:t>
      </w:r>
    </w:p>
    <w:p w:rsidR="002A495B" w:rsidRDefault="002A495B">
      <w:pPr>
        <w:pStyle w:val="ConsPlusNormal"/>
        <w:ind w:firstLine="540"/>
        <w:jc w:val="both"/>
      </w:pPr>
      <w:r>
        <w:t>- обучение основам предпринимательской деятельности и переквалификация населения;</w:t>
      </w:r>
    </w:p>
    <w:p w:rsidR="002A495B" w:rsidRDefault="002A495B">
      <w:pPr>
        <w:pStyle w:val="ConsPlusNormal"/>
        <w:ind w:firstLine="540"/>
        <w:jc w:val="both"/>
      </w:pPr>
      <w:r>
        <w:t>- создание партнерской сети сервисных организаций, необходимых для деятельности резидентов бизнес-инкубатора;</w:t>
      </w:r>
    </w:p>
    <w:p w:rsidR="002A495B" w:rsidRDefault="002A495B">
      <w:pPr>
        <w:pStyle w:val="ConsPlusNormal"/>
        <w:ind w:firstLine="540"/>
        <w:jc w:val="both"/>
      </w:pPr>
      <w:r>
        <w:t>- ведение базы данных резидентов и внешних потребителей услуг бизнес-инкубатора;</w:t>
      </w:r>
    </w:p>
    <w:p w:rsidR="002A495B" w:rsidRDefault="002A495B">
      <w:pPr>
        <w:pStyle w:val="ConsPlusNormal"/>
        <w:ind w:firstLine="540"/>
        <w:jc w:val="both"/>
      </w:pPr>
      <w:r>
        <w:t>- взаимодействие с организациями, оказывающими государственную поддержку субъектам малого и среднего предпринимательства субъекта Российской Федерации;</w:t>
      </w:r>
    </w:p>
    <w:p w:rsidR="002A495B" w:rsidRDefault="002A495B">
      <w:pPr>
        <w:pStyle w:val="ConsPlusNormal"/>
        <w:ind w:firstLine="540"/>
        <w:jc w:val="both"/>
      </w:pPr>
      <w:r>
        <w:t>- взаимодействие с некоммерческими организациями региона, выражающими интересы субъектов малого и среднего предпринимательства, и структурными подразделениями указанных организаций;</w:t>
      </w:r>
    </w:p>
    <w:p w:rsidR="002A495B" w:rsidRDefault="002A495B">
      <w:pPr>
        <w:pStyle w:val="ConsPlusNormal"/>
        <w:ind w:firstLine="540"/>
        <w:jc w:val="both"/>
      </w:pPr>
      <w:r>
        <w:t>- организация площадки для встреч субъектов малого и среднего предпринимательства;</w:t>
      </w:r>
    </w:p>
    <w:p w:rsidR="002A495B" w:rsidRDefault="002A495B">
      <w:pPr>
        <w:pStyle w:val="ConsPlusNormal"/>
        <w:ind w:firstLine="540"/>
        <w:jc w:val="both"/>
      </w:pPr>
      <w:r>
        <w:t>- работа с молодежью с целью развития молодежного предпринимательства;</w:t>
      </w:r>
    </w:p>
    <w:p w:rsidR="002A495B" w:rsidRDefault="002A495B">
      <w:pPr>
        <w:pStyle w:val="ConsPlusNormal"/>
        <w:ind w:firstLine="540"/>
        <w:jc w:val="both"/>
      </w:pPr>
      <w:r>
        <w:t>- техническая эксплуатация здания (части здания) бизнес-инкубатора.</w:t>
      </w:r>
    </w:p>
    <w:p w:rsidR="002A495B" w:rsidRDefault="002A495B">
      <w:pPr>
        <w:pStyle w:val="ConsPlusNormal"/>
        <w:ind w:firstLine="540"/>
        <w:jc w:val="both"/>
      </w:pPr>
      <w:bookmarkStart w:id="123" w:name="Par1452"/>
      <w:bookmarkEnd w:id="123"/>
      <w:r>
        <w:t xml:space="preserve">13.2.11. Организация, управляющая деятельностью бизнес-инкубатора инновационного типа, должна осуществлять функции, указанные в </w:t>
      </w:r>
      <w:hyperlink w:anchor="Par1440" w:tooltip="13.2.10. Организация, управляющая деятельностью бизнес-инкубатора, осуществляет следующие функции:" w:history="1">
        <w:r>
          <w:rPr>
            <w:color w:val="0000FF"/>
          </w:rPr>
          <w:t>пункте 13.2.10</w:t>
        </w:r>
      </w:hyperlink>
      <w:r>
        <w:t xml:space="preserve"> настоящих Условий и требований, а также осуществлять:</w:t>
      </w:r>
    </w:p>
    <w:p w:rsidR="002A495B" w:rsidRDefault="002A495B">
      <w:pPr>
        <w:pStyle w:val="ConsPlusNormal"/>
        <w:ind w:firstLine="540"/>
        <w:jc w:val="both"/>
      </w:pPr>
      <w:r>
        <w:t xml:space="preserve">- реализацию процессов, указанных в </w:t>
      </w:r>
      <w:hyperlink w:anchor="Par1441" w:tooltip="- реализация следующих процессов: поиск, оценка перспективности и отбор проектов для размещения в бизнес-инкубаторе; мониторинг и анализ последовательности и эффективности шагов в создании стратегии выхода резидентов бизнес-инкубатора на рынок (маркетинг, финансовое планирование, разработка технологии, создание команды); внесение рекомендаций и принятие мер, направленных на развитие проекта; анализ эффективности деятельности компаний, являвшихся резидентами бизнес-инкубатора, в условиях реального рынка и..." w:history="1">
        <w:r>
          <w:rPr>
            <w:color w:val="0000FF"/>
          </w:rPr>
          <w:t>абзаце втором пункта 13.2.10</w:t>
        </w:r>
      </w:hyperlink>
      <w:r>
        <w:t xml:space="preserve"> настоящих Условий и требований, в отношении инновационных проектов;</w:t>
      </w:r>
    </w:p>
    <w:p w:rsidR="002A495B" w:rsidRDefault="002A495B">
      <w:pPr>
        <w:pStyle w:val="ConsPlusNormal"/>
        <w:ind w:firstLine="540"/>
        <w:jc w:val="both"/>
      </w:pPr>
      <w:r>
        <w:t>- создание экспертного сообщества для оценки инновационных проектов;</w:t>
      </w:r>
    </w:p>
    <w:p w:rsidR="002A495B" w:rsidRDefault="002A495B">
      <w:pPr>
        <w:pStyle w:val="ConsPlusNormal"/>
        <w:ind w:firstLine="540"/>
        <w:jc w:val="both"/>
      </w:pPr>
      <w:r>
        <w:t>- взаимодействие с авторами научно-исследовательских работ, научно-исследовательских и опытно-конструкторских разработок и обладателями патентов на изобретения, полезные модели, промышленные образцы.</w:t>
      </w:r>
    </w:p>
    <w:p w:rsidR="002A495B" w:rsidRDefault="002A495B">
      <w:pPr>
        <w:pStyle w:val="ConsPlusNormal"/>
        <w:ind w:firstLine="540"/>
        <w:jc w:val="both"/>
      </w:pPr>
      <w:bookmarkStart w:id="124" w:name="Par1456"/>
      <w:bookmarkEnd w:id="124"/>
      <w:r>
        <w:t>13.2.12. Бизнес-инкубатор обеспечивает оказание следующих основных услуг:</w:t>
      </w:r>
    </w:p>
    <w:p w:rsidR="002A495B" w:rsidRDefault="002A495B">
      <w:pPr>
        <w:pStyle w:val="ConsPlusNormal"/>
        <w:ind w:firstLine="540"/>
        <w:jc w:val="both"/>
      </w:pPr>
      <w:r>
        <w:t>- предоставление в аренду (субаренду) субъектам малого предпринимательства и организациям, образующим инфраструктуру поддержки субъектов малого и среднего предпринимательства, в том числе участникам инновационных территориальных кластеров, включенных в перечень субъектов Российской Федерации, бюджетам которых предоставляются субсидии из федерального бюджета на реализацию комплексных инвестиционных проектов по развитию инновационных территориальных кластеров, предусмотренный приложением к Правилам предоставления и распределения субсидий из федерального бюджета бюджетам субъектов на реализацию комплексных инвестиционных проектов по развитию инновационных территориальных кластеров, приведенным в приложении N 6 к государственной программе "Экономическое развитие и инновационная экономика", утвержденной постановлением Правительства Российской Федерации от 15 апреля 2014 г. N 316, нежилых помещений бизнес-инкубатора в порядке и на условиях, определенных требованиями настоящих Условий и требований;</w:t>
      </w:r>
    </w:p>
    <w:p w:rsidR="002A495B" w:rsidRDefault="002A495B">
      <w:pPr>
        <w:pStyle w:val="ConsPlusNormal"/>
        <w:jc w:val="both"/>
      </w:pPr>
      <w:r>
        <w:t>(в ред. Приказа Минэкономразвития России от 04.02.2016 N 42)</w:t>
      </w:r>
    </w:p>
    <w:p w:rsidR="002A495B" w:rsidRDefault="002A495B">
      <w:pPr>
        <w:pStyle w:val="ConsPlusNormal"/>
        <w:ind w:firstLine="540"/>
        <w:jc w:val="both"/>
      </w:pPr>
      <w:r>
        <w:t>- почтово-секретарские услуги;</w:t>
      </w:r>
    </w:p>
    <w:p w:rsidR="002A495B" w:rsidRDefault="002A495B">
      <w:pPr>
        <w:pStyle w:val="ConsPlusNormal"/>
        <w:ind w:firstLine="540"/>
        <w:jc w:val="both"/>
      </w:pPr>
      <w:r>
        <w:t>- консультационные услуги по вопросам предпринимательской деятельности: регистрация юридического лица, налогообложение, бухгалтерский учет, кредитование, правовая защита и развитие предприятия, бизнес-планирование;</w:t>
      </w:r>
    </w:p>
    <w:p w:rsidR="002A495B" w:rsidRDefault="002A495B">
      <w:pPr>
        <w:pStyle w:val="ConsPlusNormal"/>
        <w:ind w:firstLine="540"/>
        <w:jc w:val="both"/>
      </w:pPr>
      <w:r>
        <w:t>- предоставление доступа к информационным базам данных, необходимым для резидентов бизнес-инкубатора;</w:t>
      </w:r>
    </w:p>
    <w:p w:rsidR="002A495B" w:rsidRDefault="002A495B">
      <w:pPr>
        <w:pStyle w:val="ConsPlusNormal"/>
        <w:ind w:firstLine="540"/>
        <w:jc w:val="both"/>
      </w:pPr>
      <w:r>
        <w:t>- подготовка учредительных документов и документов, необходимых для государственной регистрации юридических лиц;</w:t>
      </w:r>
    </w:p>
    <w:p w:rsidR="002A495B" w:rsidRDefault="002A495B">
      <w:pPr>
        <w:pStyle w:val="ConsPlusNormal"/>
        <w:ind w:firstLine="540"/>
        <w:jc w:val="both"/>
      </w:pPr>
      <w:r>
        <w:t>- маркетинговые и рекламные услуги;</w:t>
      </w:r>
    </w:p>
    <w:p w:rsidR="002A495B" w:rsidRDefault="002A495B">
      <w:pPr>
        <w:pStyle w:val="ConsPlusNormal"/>
        <w:ind w:firstLine="540"/>
        <w:jc w:val="both"/>
      </w:pPr>
      <w:r>
        <w:t>- помощь в получении кредитов и банковских гарантий;</w:t>
      </w:r>
    </w:p>
    <w:p w:rsidR="002A495B" w:rsidRDefault="002A495B">
      <w:pPr>
        <w:pStyle w:val="ConsPlusNormal"/>
        <w:ind w:firstLine="540"/>
        <w:jc w:val="both"/>
      </w:pPr>
      <w:r>
        <w:t>- поиск инвесторов и посредничество в контактах с потенциальными деловыми партнерами;</w:t>
      </w:r>
    </w:p>
    <w:p w:rsidR="002A495B" w:rsidRDefault="002A495B">
      <w:pPr>
        <w:pStyle w:val="ConsPlusNormal"/>
        <w:ind w:firstLine="540"/>
        <w:jc w:val="both"/>
      </w:pPr>
      <w:r>
        <w:t>- поддержка при решении административных и правовых проблем, в том числе составление типовых договоров;</w:t>
      </w:r>
    </w:p>
    <w:p w:rsidR="002A495B" w:rsidRDefault="002A495B">
      <w:pPr>
        <w:pStyle w:val="ConsPlusNormal"/>
        <w:ind w:firstLine="540"/>
        <w:jc w:val="both"/>
      </w:pPr>
      <w:r>
        <w:t>- приобретение специализированной печатной продукции;</w:t>
      </w:r>
    </w:p>
    <w:p w:rsidR="002A495B" w:rsidRDefault="002A495B">
      <w:pPr>
        <w:pStyle w:val="ConsPlusNormal"/>
        <w:ind w:firstLine="540"/>
        <w:jc w:val="both"/>
      </w:pPr>
      <w:r>
        <w:t>- предоставление услуг по повышению квалификации и обучению.</w:t>
      </w:r>
    </w:p>
    <w:p w:rsidR="002A495B" w:rsidRDefault="002A495B">
      <w:pPr>
        <w:pStyle w:val="ConsPlusNormal"/>
        <w:ind w:firstLine="540"/>
        <w:jc w:val="both"/>
      </w:pPr>
      <w:r>
        <w:t>Бизнес-инкубаторы производственного и инновационного типа также осуществляют следующие виды услуг:</w:t>
      </w:r>
    </w:p>
    <w:p w:rsidR="002A495B" w:rsidRDefault="002A495B">
      <w:pPr>
        <w:pStyle w:val="ConsPlusNormal"/>
        <w:ind w:firstLine="540"/>
        <w:jc w:val="both"/>
      </w:pPr>
      <w:r>
        <w:t>- привлечение заказов для дозагрузки производственных мощностей малых промышленных предприятий;</w:t>
      </w:r>
    </w:p>
    <w:p w:rsidR="002A495B" w:rsidRDefault="002A495B">
      <w:pPr>
        <w:pStyle w:val="ConsPlusNormal"/>
        <w:ind w:firstLine="540"/>
        <w:jc w:val="both"/>
      </w:pPr>
      <w:r>
        <w:t>- информационно-ресурсное обеспечение процессов внедрения новых технологий;</w:t>
      </w:r>
    </w:p>
    <w:p w:rsidR="002A495B" w:rsidRDefault="002A495B">
      <w:pPr>
        <w:pStyle w:val="ConsPlusNormal"/>
        <w:ind w:firstLine="540"/>
        <w:jc w:val="both"/>
      </w:pPr>
      <w:r>
        <w:t>- информационно-ресурсное сопровождение действующих и создаваемых новых малых предприятий, деятельность которых направлена на обеспечение условий внедрения экологически безопасных технологических процессов;</w:t>
      </w:r>
    </w:p>
    <w:p w:rsidR="002A495B" w:rsidRDefault="002A495B">
      <w:pPr>
        <w:pStyle w:val="ConsPlusNormal"/>
        <w:ind w:firstLine="540"/>
        <w:jc w:val="both"/>
      </w:pPr>
      <w:r>
        <w:t>- подготовка инвестиционных предложений для привлечения инвестиций, в том числе за счет средств паевых инвестиционных фондов.</w:t>
      </w:r>
    </w:p>
    <w:p w:rsidR="002A495B" w:rsidRDefault="002A495B">
      <w:pPr>
        <w:pStyle w:val="ConsPlusNormal"/>
        <w:ind w:firstLine="540"/>
        <w:jc w:val="both"/>
      </w:pPr>
      <w:r>
        <w:t>13.2.13. Бизнес-инкубатор (за исключением бизнес-инкубаторов производственного, в том числе агропромышленного типа) должен соответствовать следующим основным требованиям:</w:t>
      </w:r>
    </w:p>
    <w:p w:rsidR="002A495B" w:rsidRDefault="002A495B">
      <w:pPr>
        <w:pStyle w:val="ConsPlusNormal"/>
        <w:ind w:firstLine="540"/>
        <w:jc w:val="both"/>
      </w:pPr>
      <w:r>
        <w:t>- наличие не менее 70 рабочих мест, при этом каждое рабочее место должно быть оснащено компьютером, принтером (индивидуального и (или) коллективного доступа) и телефоном с выходом на городскую и междугородную связь;</w:t>
      </w:r>
    </w:p>
    <w:p w:rsidR="002A495B" w:rsidRDefault="002A495B">
      <w:pPr>
        <w:pStyle w:val="ConsPlusNormal"/>
        <w:ind w:firstLine="540"/>
        <w:jc w:val="both"/>
      </w:pPr>
      <w:r>
        <w:t>- не менее 80% рабочих мест бизнес-инкубатора должны быть обеспечены доступом в информационно-телекоммуникационную сеть "Интернет";</w:t>
      </w:r>
    </w:p>
    <w:p w:rsidR="002A495B" w:rsidRDefault="002A495B">
      <w:pPr>
        <w:pStyle w:val="ConsPlusNormal"/>
        <w:ind w:firstLine="540"/>
        <w:jc w:val="both"/>
      </w:pPr>
      <w:r>
        <w:t>- наличие оргтехники для коллективного доступа: факс, копировальный аппарат, сканер, цветной принтер, телефонная мини-АТС;</w:t>
      </w:r>
    </w:p>
    <w:p w:rsidR="002A495B" w:rsidRDefault="002A495B">
      <w:pPr>
        <w:pStyle w:val="ConsPlusNormal"/>
        <w:ind w:firstLine="540"/>
        <w:jc w:val="both"/>
      </w:pPr>
      <w:r>
        <w:t>- наличие не менее одной переговорной комнаты, оборудованной мебелью и телефоном с выходом на городскую и междугородную связь;</w:t>
      </w:r>
    </w:p>
    <w:p w:rsidR="002A495B" w:rsidRDefault="002A495B">
      <w:pPr>
        <w:pStyle w:val="ConsPlusNormal"/>
        <w:ind w:firstLine="540"/>
        <w:jc w:val="both"/>
      </w:pPr>
      <w:r>
        <w:t>- наличие не менее одного зала для проведения лекций, семинаров и других обучающих занятий, оборудованного мебелью, проектором и телефоном с выходом на городскую и междугородную связь.</w:t>
      </w:r>
    </w:p>
    <w:p w:rsidR="002A495B" w:rsidRDefault="002A495B">
      <w:pPr>
        <w:pStyle w:val="ConsPlusNormal"/>
        <w:ind w:firstLine="540"/>
        <w:jc w:val="both"/>
      </w:pPr>
      <w:r>
        <w:t>13.2.14. Для создания и развития бизнес-инкубаторов, осуществляющих поддержку крестьянских (фермерских) хозяйств (далее - агробизнес-инкубатор), общим обязательным требованием является предоставление в аренду нежилых помещений крестьянским (фермерским) хозяйствам на ранней стадии их деятельности.</w:t>
      </w:r>
    </w:p>
    <w:p w:rsidR="002A495B" w:rsidRDefault="002A495B">
      <w:pPr>
        <w:pStyle w:val="ConsPlusNormal"/>
        <w:ind w:firstLine="540"/>
        <w:jc w:val="both"/>
      </w:pPr>
      <w:r>
        <w:t xml:space="preserve">13.2.15. Помещения и оборудование бизнес-инкубаторов предоставляются субъектам малого предпринимательства и организациям, образующим инфраструктуру поддержки субъектов малого и среднего предпринимательства, на конкурсной основе в соответствии с </w:t>
      </w:r>
      <w:hyperlink w:anchor="Par1482" w:tooltip="13.2.16. Предоставление нежилых помещений, оборудования бизнес-инкубатора в аренду (субаренду) субъектам малого предпринимательства и (или) организациям, образующим инфраструктуру поддержки субъектов малого и среднего предпринимательства, осуществляется на конкурсной основе. Конкурс проводится в соответствии с приказом ФАС России от 10 февраля 2010 г. N 67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 w:history="1">
        <w:r>
          <w:rPr>
            <w:color w:val="0000FF"/>
          </w:rPr>
          <w:t>пунктами 13.2.16</w:t>
        </w:r>
      </w:hyperlink>
      <w:r>
        <w:t xml:space="preserve"> - </w:t>
      </w:r>
      <w:hyperlink w:anchor="Par1499" w:tooltip="13.2.18. Максимальный срок предоставления нежилых помещений бизнес-инкубатора в аренду (субаренду) субъектам малого предпринимательства не должен превышать 3 (трех) лет." w:history="1">
        <w:r>
          <w:rPr>
            <w:color w:val="0000FF"/>
          </w:rPr>
          <w:t>13.2.18</w:t>
        </w:r>
      </w:hyperlink>
      <w:r>
        <w:t xml:space="preserve"> настоящих Условий и требований.</w:t>
      </w:r>
    </w:p>
    <w:p w:rsidR="002A495B" w:rsidRDefault="002A495B">
      <w:pPr>
        <w:pStyle w:val="ConsPlusNormal"/>
        <w:ind w:firstLine="540"/>
        <w:jc w:val="both"/>
      </w:pPr>
      <w:bookmarkStart w:id="125" w:name="Par1482"/>
      <w:bookmarkEnd w:id="125"/>
      <w:r>
        <w:t>13.2.16. Предоставление нежилых помещений, оборудования бизнес-инкубатора в аренду (субаренду) субъектам малого предпринимательства и (или) организациям, образующим инфраструктуру поддержки субъектов малого и среднего предпринимательства, осуществляется на конкурсной основе. Конкурс проводится в соответствии с приказом ФАС России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(зарегистрирован Минюстом России 11 февраля 2010 г., регистрационный N 16386, с изменениями, внесенными приказами ФАС России от 20 октября 2011 г. N 732 (зарегистрирован в Минюсте России 29 ноября 2011 г., регистрационный N 22441), от 30 марта 2012 г. N 203 (зарегистрирован в Минюсте России 18 мая 2012 г., регистрационный N 24210), от 24 декабря 2013 г. N 872/13 (зарегистрирован в Минюсте России 17 февраля 2014 г., регистрационный N 31333).</w:t>
      </w:r>
    </w:p>
    <w:p w:rsidR="002A495B" w:rsidRDefault="002A495B">
      <w:pPr>
        <w:pStyle w:val="ConsPlusNormal"/>
        <w:ind w:firstLine="540"/>
        <w:jc w:val="both"/>
      </w:pPr>
      <w:r>
        <w:t>13.2.17. В бизнес-инкубаторе не допускается размещение субъектов малого предпринимательства, осуществляющих следующие виды деятельности:</w:t>
      </w:r>
    </w:p>
    <w:p w:rsidR="002A495B" w:rsidRDefault="002A495B">
      <w:pPr>
        <w:pStyle w:val="ConsPlusNormal"/>
        <w:ind w:firstLine="540"/>
        <w:jc w:val="both"/>
      </w:pPr>
      <w:r>
        <w:t>- финансовые, страховые услуги;</w:t>
      </w:r>
    </w:p>
    <w:p w:rsidR="002A495B" w:rsidRDefault="002A495B">
      <w:pPr>
        <w:pStyle w:val="ConsPlusNormal"/>
        <w:ind w:firstLine="540"/>
        <w:jc w:val="both"/>
      </w:pPr>
      <w:r>
        <w:t>- розничная или оптовая торговля;</w:t>
      </w:r>
    </w:p>
    <w:p w:rsidR="002A495B" w:rsidRDefault="002A495B">
      <w:pPr>
        <w:pStyle w:val="ConsPlusNormal"/>
        <w:ind w:firstLine="540"/>
        <w:jc w:val="both"/>
      </w:pPr>
      <w:r>
        <w:t>- строительство, включая ремонтно-строительные работы;</w:t>
      </w:r>
    </w:p>
    <w:p w:rsidR="002A495B" w:rsidRDefault="002A495B">
      <w:pPr>
        <w:pStyle w:val="ConsPlusNormal"/>
        <w:ind w:firstLine="540"/>
        <w:jc w:val="both"/>
      </w:pPr>
      <w:r>
        <w:t>- услуги адвокатов, нотариат;</w:t>
      </w:r>
    </w:p>
    <w:p w:rsidR="002A495B" w:rsidRDefault="002A495B">
      <w:pPr>
        <w:pStyle w:val="ConsPlusNormal"/>
        <w:ind w:firstLine="540"/>
        <w:jc w:val="both"/>
      </w:pPr>
      <w:r>
        <w:t>- ломбарды;</w:t>
      </w:r>
    </w:p>
    <w:p w:rsidR="002A495B" w:rsidRDefault="002A495B">
      <w:pPr>
        <w:pStyle w:val="ConsPlusNormal"/>
        <w:ind w:firstLine="540"/>
        <w:jc w:val="both"/>
      </w:pPr>
      <w:r>
        <w:t>- бытовые услуги;</w:t>
      </w:r>
    </w:p>
    <w:p w:rsidR="002A495B" w:rsidRDefault="002A495B">
      <w:pPr>
        <w:pStyle w:val="ConsPlusNormal"/>
        <w:ind w:firstLine="540"/>
        <w:jc w:val="both"/>
      </w:pPr>
      <w:r>
        <w:t>- услуги по ремонту, техническому обслуживанию и мойке автотранспортных средств;</w:t>
      </w:r>
    </w:p>
    <w:p w:rsidR="002A495B" w:rsidRDefault="002A495B">
      <w:pPr>
        <w:pStyle w:val="ConsPlusNormal"/>
        <w:ind w:firstLine="540"/>
        <w:jc w:val="both"/>
      </w:pPr>
      <w:r>
        <w:t>- распространение наружной рекламы с использованием рекламных конструкций, размещение рекламы на транспортных средствах;</w:t>
      </w:r>
    </w:p>
    <w:p w:rsidR="002A495B" w:rsidRDefault="002A495B">
      <w:pPr>
        <w:pStyle w:val="ConsPlusNormal"/>
        <w:ind w:firstLine="540"/>
        <w:jc w:val="both"/>
      </w:pPr>
      <w:r>
        <w:t>- оказание автотранспортных услуг по перевозке пассажиров и грузов;</w:t>
      </w:r>
    </w:p>
    <w:p w:rsidR="002A495B" w:rsidRDefault="002A495B">
      <w:pPr>
        <w:pStyle w:val="ConsPlusNormal"/>
        <w:ind w:firstLine="540"/>
        <w:jc w:val="both"/>
      </w:pPr>
      <w:r>
        <w:t>- медицинские и ветеринарные услуги;</w:t>
      </w:r>
    </w:p>
    <w:p w:rsidR="002A495B" w:rsidRDefault="002A495B">
      <w:pPr>
        <w:pStyle w:val="ConsPlusNormal"/>
        <w:ind w:firstLine="540"/>
        <w:jc w:val="both"/>
      </w:pPr>
      <w:r>
        <w:t>- общественное питание (кроме столовых для работников бизнес-инкубатора и компаний, размещенных в нем);</w:t>
      </w:r>
    </w:p>
    <w:p w:rsidR="002A495B" w:rsidRDefault="002A495B">
      <w:pPr>
        <w:pStyle w:val="ConsPlusNormal"/>
        <w:ind w:firstLine="540"/>
        <w:jc w:val="both"/>
      </w:pPr>
      <w:r>
        <w:t>- операции с недвижимостью, включая оказание посреднических услуг;</w:t>
      </w:r>
    </w:p>
    <w:p w:rsidR="002A495B" w:rsidRDefault="002A495B">
      <w:pPr>
        <w:pStyle w:val="ConsPlusNormal"/>
        <w:ind w:firstLine="540"/>
        <w:jc w:val="both"/>
      </w:pPr>
      <w:r>
        <w:t>- производство подакцизных товаров, за исключением изготовления ювелирных изделий;</w:t>
      </w:r>
    </w:p>
    <w:p w:rsidR="002A495B" w:rsidRDefault="002A495B">
      <w:pPr>
        <w:pStyle w:val="ConsPlusNormal"/>
        <w:ind w:firstLine="540"/>
        <w:jc w:val="both"/>
      </w:pPr>
      <w:r>
        <w:t>- добыча и реализация полезных ископаемых;</w:t>
      </w:r>
    </w:p>
    <w:p w:rsidR="002A495B" w:rsidRDefault="002A495B">
      <w:pPr>
        <w:pStyle w:val="ConsPlusNormal"/>
        <w:ind w:firstLine="540"/>
        <w:jc w:val="both"/>
      </w:pPr>
      <w:r>
        <w:t>- игорный бизнес.</w:t>
      </w:r>
    </w:p>
    <w:p w:rsidR="002A495B" w:rsidRDefault="002A495B">
      <w:pPr>
        <w:pStyle w:val="ConsPlusNormal"/>
        <w:ind w:firstLine="540"/>
        <w:jc w:val="both"/>
      </w:pPr>
      <w:bookmarkStart w:id="126" w:name="Par1499"/>
      <w:bookmarkEnd w:id="126"/>
      <w:r>
        <w:t>13.2.18. Максимальный срок предоставления нежилых помещений бизнес-инкубатора в аренду (субаренду) субъектам малого предпринимательства не должен превышать 3 (трех) лет.</w:t>
      </w:r>
    </w:p>
    <w:p w:rsidR="002A495B" w:rsidRDefault="002A495B">
      <w:pPr>
        <w:pStyle w:val="ConsPlusNormal"/>
        <w:ind w:firstLine="540"/>
        <w:jc w:val="both"/>
      </w:pPr>
      <w:r>
        <w:t>13.2.19. Руководитель организации, выбранной для осуществления управления деятельностью бизнес-инкубатора, должен:</w:t>
      </w:r>
    </w:p>
    <w:p w:rsidR="002A495B" w:rsidRDefault="002A495B">
      <w:pPr>
        <w:pStyle w:val="ConsPlusNormal"/>
        <w:ind w:firstLine="540"/>
        <w:jc w:val="both"/>
      </w:pPr>
      <w:r>
        <w:t>- быть гражданином Российской Федерации;</w:t>
      </w:r>
    </w:p>
    <w:p w:rsidR="002A495B" w:rsidRDefault="002A495B">
      <w:pPr>
        <w:pStyle w:val="ConsPlusNormal"/>
        <w:ind w:firstLine="540"/>
        <w:jc w:val="both"/>
      </w:pPr>
      <w:r>
        <w:t>- иметь высшее экономическое образование или высшее образование в сфере управления;</w:t>
      </w:r>
    </w:p>
    <w:p w:rsidR="002A495B" w:rsidRDefault="002A495B">
      <w:pPr>
        <w:pStyle w:val="ConsPlusNormal"/>
        <w:ind w:firstLine="540"/>
        <w:jc w:val="both"/>
      </w:pPr>
      <w:r>
        <w:t>- обладать опытом работы на руководящих должностях не менее 3 (трех) лет.</w:t>
      </w:r>
    </w:p>
    <w:p w:rsidR="002A495B" w:rsidRDefault="002A495B">
      <w:pPr>
        <w:pStyle w:val="ConsPlusNormal"/>
        <w:ind w:firstLine="540"/>
        <w:jc w:val="both"/>
      </w:pPr>
      <w:r>
        <w:t>13.2.20. Организация, выбранная для осуществления управления деятельностью бизнес-инкубатора, должна иметь в штатном расписании не менее двух должностей менеджеров для работы с резидентами бизнес-инкубатора.</w:t>
      </w:r>
    </w:p>
    <w:p w:rsidR="002A495B" w:rsidRDefault="002A495B">
      <w:pPr>
        <w:pStyle w:val="ConsPlusNormal"/>
        <w:ind w:firstLine="540"/>
        <w:jc w:val="both"/>
      </w:pPr>
      <w:r>
        <w:t xml:space="preserve">13.2.21. Менеджеры осуществляют непосредственное участие в процессах, указанных в </w:t>
      </w:r>
      <w:hyperlink w:anchor="Par1441" w:tooltip="- реализация следующих процессов: поиск, оценка перспективности и отбор проектов для размещения в бизнес-инкубаторе; мониторинг и анализ последовательности и эффективности шагов в создании стратегии выхода резидентов бизнес-инкубатора на рынок (маркетинг, финансовое планирование, разработка технологии, создание команды); внесение рекомендаций и принятие мер, направленных на развитие проекта; анализ эффективности деятельности компаний, являвшихся резидентами бизнес-инкубатора, в условиях реального рынка и..." w:history="1">
        <w:r>
          <w:rPr>
            <w:color w:val="0000FF"/>
          </w:rPr>
          <w:t>абзаце втором пункта 13.2.10</w:t>
        </w:r>
      </w:hyperlink>
      <w:r>
        <w:t xml:space="preserve"> настоящих Условий и требований, от поиска, отбора и оценки проектов до создания модели бизнеса и разработки концепции выхода на рынок резидентов бизнес-инкубатора.</w:t>
      </w:r>
    </w:p>
    <w:p w:rsidR="002A495B" w:rsidRDefault="002A495B">
      <w:pPr>
        <w:pStyle w:val="ConsPlusNormal"/>
        <w:ind w:firstLine="540"/>
        <w:jc w:val="both"/>
      </w:pPr>
      <w:r>
        <w:t>13.2.22. Менеджеры должны иметь:</w:t>
      </w:r>
    </w:p>
    <w:p w:rsidR="002A495B" w:rsidRDefault="002A495B">
      <w:pPr>
        <w:pStyle w:val="ConsPlusNormal"/>
        <w:ind w:firstLine="540"/>
        <w:jc w:val="both"/>
      </w:pPr>
      <w:r>
        <w:t>- высшее или специальное образование в сфере менеджмента (инновационного менеджмента);</w:t>
      </w:r>
    </w:p>
    <w:p w:rsidR="002A495B" w:rsidRDefault="002A495B">
      <w:pPr>
        <w:pStyle w:val="ConsPlusNormal"/>
        <w:ind w:firstLine="540"/>
        <w:jc w:val="both"/>
      </w:pPr>
      <w:r>
        <w:t>- опыт работы не менее 3 (трех) лет.</w:t>
      </w:r>
    </w:p>
    <w:p w:rsidR="002A495B" w:rsidRDefault="002A495B">
      <w:pPr>
        <w:pStyle w:val="ConsPlusNormal"/>
        <w:ind w:firstLine="540"/>
        <w:jc w:val="both"/>
      </w:pPr>
      <w:r>
        <w:t>13.2.23. Организация, управляющая деятельностью бизнес-инкубатора, обеспечивает на постоянной основе размещение и обновление (актуализацию) (не реже двух раз в месяц) на официальном сайте бизнес-инкубатора в информационно-телекоммуникационной сети "Интернет" следующей информации:</w:t>
      </w:r>
    </w:p>
    <w:p w:rsidR="002A495B" w:rsidRDefault="002A495B">
      <w:pPr>
        <w:pStyle w:val="ConsPlusNormal"/>
        <w:ind w:firstLine="540"/>
        <w:jc w:val="both"/>
      </w:pPr>
      <w:r>
        <w:t>- общие сведения о бизнес-инкубаторе;</w:t>
      </w:r>
    </w:p>
    <w:p w:rsidR="002A495B" w:rsidRDefault="002A495B">
      <w:pPr>
        <w:pStyle w:val="ConsPlusNormal"/>
        <w:ind w:firstLine="540"/>
        <w:jc w:val="both"/>
      </w:pPr>
      <w:r>
        <w:t>- сведения об учредителях бизнес-инкубатора;</w:t>
      </w:r>
    </w:p>
    <w:p w:rsidR="002A495B" w:rsidRDefault="002A495B">
      <w:pPr>
        <w:pStyle w:val="ConsPlusNormal"/>
        <w:ind w:firstLine="540"/>
        <w:jc w:val="both"/>
      </w:pPr>
      <w:r>
        <w:t>- сведения о помещениях бизнес-инкубатора, а также информацию об условиях и сроках проведения конкурсных отборов на размещение в бизнес-инкубаторе субъектов малого предпринимательства и организаций, образующих инфраструктуру поддержки малого и среднего предпринимательства;</w:t>
      </w:r>
    </w:p>
    <w:p w:rsidR="002A495B" w:rsidRDefault="002A495B">
      <w:pPr>
        <w:pStyle w:val="ConsPlusNormal"/>
        <w:ind w:firstLine="540"/>
        <w:jc w:val="both"/>
      </w:pPr>
      <w:r>
        <w:t>- сведения о субъектах малого предпринимательства и организациях, образующих инфраструктуру поддержки малого и среднего предпринимательства, размещающихся в бизнес-инкубаторе с указанием информации об их отраслевой принадлежности, производимых товарах, оказываемых услугах;</w:t>
      </w:r>
    </w:p>
    <w:p w:rsidR="002A495B" w:rsidRDefault="002A495B">
      <w:pPr>
        <w:pStyle w:val="ConsPlusNormal"/>
        <w:ind w:firstLine="540"/>
        <w:jc w:val="both"/>
      </w:pPr>
      <w:r>
        <w:t>- сведения о деятельности бизнес-инкубатора, об его услугах, в том числе о стоимости предоставляемых услуг;</w:t>
      </w:r>
    </w:p>
    <w:p w:rsidR="002A495B" w:rsidRDefault="002A495B">
      <w:pPr>
        <w:pStyle w:val="ConsPlusNormal"/>
        <w:ind w:firstLine="540"/>
        <w:jc w:val="both"/>
      </w:pPr>
      <w:r>
        <w:t>- отчеты о деятельности бизнес-инкубатора за предыдущие годы с момента создания;</w:t>
      </w:r>
    </w:p>
    <w:p w:rsidR="002A495B" w:rsidRDefault="002A495B">
      <w:pPr>
        <w:pStyle w:val="ConsPlusNormal"/>
        <w:ind w:firstLine="540"/>
        <w:jc w:val="both"/>
      </w:pPr>
      <w:r>
        <w:t>- дополнительные информационные сервисы (например, базы данных по государственным и муниципальным закупкам, сведения о мерах поддержки для субъектов малого и среднего предпринимательства).</w:t>
      </w:r>
    </w:p>
    <w:p w:rsidR="002A495B" w:rsidRDefault="002A495B">
      <w:pPr>
        <w:pStyle w:val="ConsPlusNormal"/>
        <w:ind w:firstLine="540"/>
        <w:jc w:val="both"/>
      </w:pPr>
      <w:bookmarkStart w:id="127" w:name="Par1517"/>
      <w:bookmarkEnd w:id="127"/>
      <w:r>
        <w:t>13.2.24. Организация, управляющая деятельностью бизнес-инкубатора, ежегодно проходит оценку эффективности, содержащую: анализ эффективности процессов поиска, оценку перспективности и отбора проектов для размещения в бизнес-инкубаторе; анализ эффективности процессов мониторинга и анализа последовательности и эффективности шагов в создании стратегии выхода резидентов бизнес-инкубатора на рынок (маркетинг, финансовое планирование, разработка технологии, создание команды), внесения рекомендаций и принятия мер, направленных на развитие проекта; анализ информации о качестве менеджмента и эффективности человеческих ресурсов (персонала) бизнес-инкубатора; анализ информации о качестве системы мониторинга деятельности субъектов малого предпринимательства, пользующихся услугами бизнес-инкубатора; анализ информации о наличии обучающих программ бизнес-инкубатора, в том числе программ развития и поддержки молодежного предпринимательства в бизнес-инкубаторе, о наличии партнерской сети, об эффективности сотрудничества бизнес-инкубатора с организациями, образующими инфраструктуру поддержки малого и среднего предпринимательства.</w:t>
      </w:r>
    </w:p>
    <w:p w:rsidR="002A495B" w:rsidRDefault="002A495B">
      <w:pPr>
        <w:pStyle w:val="ConsPlusNormal"/>
        <w:jc w:val="both"/>
      </w:pPr>
    </w:p>
    <w:p w:rsidR="002A495B" w:rsidRDefault="002A495B">
      <w:pPr>
        <w:pStyle w:val="ConsPlusNormal"/>
        <w:jc w:val="center"/>
        <w:outlineLvl w:val="1"/>
      </w:pPr>
      <w:bookmarkStart w:id="128" w:name="Par1519"/>
      <w:bookmarkEnd w:id="128"/>
      <w:r>
        <w:t>XIV. Условия конкурсного отбора по мероприятиям,</w:t>
      </w:r>
    </w:p>
    <w:p w:rsidR="002A495B" w:rsidRDefault="002A495B">
      <w:pPr>
        <w:pStyle w:val="ConsPlusNormal"/>
        <w:jc w:val="center"/>
      </w:pPr>
      <w:r>
        <w:t>предусмотренным в рамках мероприятия "Создание</w:t>
      </w:r>
    </w:p>
    <w:p w:rsidR="002A495B" w:rsidRDefault="002A495B">
      <w:pPr>
        <w:pStyle w:val="ConsPlusNormal"/>
        <w:jc w:val="center"/>
      </w:pPr>
      <w:r>
        <w:t>и (или) развитие инфраструктуры поддержки субъектов малого</w:t>
      </w:r>
    </w:p>
    <w:p w:rsidR="002A495B" w:rsidRDefault="002A495B">
      <w:pPr>
        <w:pStyle w:val="ConsPlusNormal"/>
        <w:jc w:val="center"/>
      </w:pPr>
      <w:r>
        <w:t>и среднего предпринимательства, оказывающей имущественную</w:t>
      </w:r>
    </w:p>
    <w:p w:rsidR="002A495B" w:rsidRDefault="002A495B">
      <w:pPr>
        <w:pStyle w:val="ConsPlusNormal"/>
        <w:jc w:val="center"/>
      </w:pPr>
      <w:r>
        <w:t>поддержку, - промышленных парков, индустриальных парков,</w:t>
      </w:r>
    </w:p>
    <w:p w:rsidR="002A495B" w:rsidRDefault="002A495B">
      <w:pPr>
        <w:pStyle w:val="ConsPlusNormal"/>
        <w:jc w:val="center"/>
      </w:pPr>
      <w:r>
        <w:t>агропромышленных парков и технопарков", а также требования</w:t>
      </w:r>
    </w:p>
    <w:p w:rsidR="002A495B" w:rsidRDefault="002A495B">
      <w:pPr>
        <w:pStyle w:val="ConsPlusNormal"/>
        <w:jc w:val="center"/>
      </w:pPr>
      <w:r>
        <w:t>к организациям, образующим инфраструктуру поддержки</w:t>
      </w:r>
    </w:p>
    <w:p w:rsidR="002A495B" w:rsidRDefault="002A495B">
      <w:pPr>
        <w:pStyle w:val="ConsPlusNormal"/>
        <w:jc w:val="center"/>
      </w:pPr>
      <w:r>
        <w:t>субъектов малого и среднего предпринимательства</w:t>
      </w:r>
    </w:p>
    <w:p w:rsidR="002A495B" w:rsidRDefault="002A495B">
      <w:pPr>
        <w:pStyle w:val="ConsPlusNormal"/>
        <w:jc w:val="both"/>
      </w:pPr>
    </w:p>
    <w:p w:rsidR="002A495B" w:rsidRDefault="002A495B">
      <w:pPr>
        <w:pStyle w:val="ConsPlusNormal"/>
        <w:ind w:firstLine="540"/>
        <w:jc w:val="both"/>
      </w:pPr>
      <w:r>
        <w:t>14.1. Предоставление субсидии субъекту Российской Федерации на реализацию мероприятий по созданию и развитию промышленного парка, индустриального парка и агропромышленного парка (за исключением капитального ремонта) &lt;1&gt;.</w:t>
      </w:r>
    </w:p>
    <w:p w:rsidR="002A495B" w:rsidRDefault="002A495B">
      <w:pPr>
        <w:pStyle w:val="ConsPlusNormal"/>
        <w:jc w:val="both"/>
      </w:pPr>
      <w:r>
        <w:t>(п. 14.1 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"а" пункта 62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14.1.1.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w:t>
      </w:r>
    </w:p>
    <w:p w:rsidR="002A495B" w:rsidRDefault="002A495B">
      <w:pPr>
        <w:pStyle w:val="ConsPlusNormal"/>
        <w:jc w:val="both"/>
      </w:pPr>
      <w:r>
        <w:t>(п. 14.1.1 в ред. Приказа Минэкономразвития России от 04.02.2016 N 42)</w:t>
      </w:r>
    </w:p>
    <w:p w:rsidR="002A495B" w:rsidRDefault="002A495B">
      <w:pPr>
        <w:pStyle w:val="ConsPlusNormal"/>
        <w:ind w:firstLine="540"/>
        <w:jc w:val="both"/>
      </w:pPr>
      <w:r>
        <w:t>14.1.2. Условиями конкурсного отбора по мероприятию являются:</w:t>
      </w:r>
    </w:p>
    <w:p w:rsidR="002A495B" w:rsidRDefault="002A495B">
      <w:pPr>
        <w:pStyle w:val="ConsPlusNormal"/>
        <w:ind w:firstLine="540"/>
        <w:jc w:val="both"/>
      </w:pPr>
      <w:r>
        <w:t>а) наличие обязательства субъекта Российской Федерации обеспечить функционирование промышленного парка, индустриального парка и агропромышленного парка в течение не менее 10 лет с момента его создания за счет субсидии;</w:t>
      </w:r>
    </w:p>
    <w:p w:rsidR="002A495B" w:rsidRDefault="002A495B">
      <w:pPr>
        <w:pStyle w:val="ConsPlusNormal"/>
        <w:ind w:firstLine="540"/>
        <w:jc w:val="both"/>
      </w:pPr>
      <w:r>
        <w:t xml:space="preserve">б) промышленный парк, индустриальный парк и агропромышленный парк создается в соответствии с требованиями, установленными </w:t>
      </w:r>
      <w:hyperlink w:anchor="Par1554" w:tooltip="14.1.3. Промышленный парк, индустриальный парк, агропромышленный парк соответствует следующим требованиям." w:history="1">
        <w:r>
          <w:rPr>
            <w:color w:val="0000FF"/>
          </w:rPr>
          <w:t>пунктами 14.1.3</w:t>
        </w:r>
      </w:hyperlink>
      <w:r>
        <w:t xml:space="preserve"> - </w:t>
      </w:r>
      <w:hyperlink w:anchor="Par1574" w:tooltip="14.1.12. Управляющая компания промышленного парка обеспечивает реализацию следующих функций:" w:history="1">
        <w:r>
          <w:rPr>
            <w:color w:val="0000FF"/>
          </w:rPr>
          <w:t>14.1.12</w:t>
        </w:r>
      </w:hyperlink>
      <w:r>
        <w:t xml:space="preserve"> настоящих Условий и требований;</w:t>
      </w:r>
    </w:p>
    <w:p w:rsidR="002A495B" w:rsidRDefault="002A495B">
      <w:pPr>
        <w:pStyle w:val="ConsPlusNormal"/>
        <w:ind w:firstLine="540"/>
        <w:jc w:val="both"/>
      </w:pPr>
      <w:r>
        <w:t>в) наличие бизнес-плана создания и (или) развития промышленного парка, индустриального парка и агропромышленного парка (далее - бизнес-план промышленного парка);</w:t>
      </w:r>
    </w:p>
    <w:p w:rsidR="002A495B" w:rsidRDefault="002A495B">
      <w:pPr>
        <w:pStyle w:val="ConsPlusNormal"/>
        <w:ind w:firstLine="540"/>
        <w:jc w:val="both"/>
      </w:pPr>
      <w:r>
        <w:t>г) наличие концепции создания и (или) развития промышленного парка, включающей в том числе определение целей и задач, целесообразности и предпосылок создания промышленного парка, определение спроса на услуги промышленного парка, обоснования основных показателей промышленного парка (включая обоснования характеристик земельных участков, объектов недвижимости, объектов инфраструктуры, специализации и зонирования территории промышленного парка), анализ потребностей его потенциальных резидентов, определение источников и условий финансирования создания промышленного парка, оценку имеющихся и возможных рисков, оценку результативности и эффективности создания промышленного парка; определение направлений расходования средств субсидии на развитие промышленного 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промышленного парка;</w:t>
      </w:r>
    </w:p>
    <w:p w:rsidR="002A495B" w:rsidRDefault="002A495B">
      <w:pPr>
        <w:pStyle w:val="ConsPlusNormal"/>
        <w:ind w:firstLine="540"/>
        <w:jc w:val="both"/>
      </w:pPr>
      <w:r>
        <w:t>д) наличие плана территории промышленного парка с пояснительной запиской, в которой указаны, в том числе общая площадь территории промышленного парка, общая площадь земельных участков, расположенных на территории промышленного парка и предназначенных для размещения производств резидентов промышленного парка, общая площадь зданий (строений), предполагаемых к строительству на территории промышленного парка, включая общую площадь зданий (строений), предполагаемых для размещения производств резидентов промышленного парка (далее - план территории);</w:t>
      </w:r>
    </w:p>
    <w:p w:rsidR="002A495B" w:rsidRDefault="002A495B">
      <w:pPr>
        <w:pStyle w:val="ConsPlusNormal"/>
        <w:ind w:firstLine="540"/>
        <w:jc w:val="both"/>
      </w:pPr>
      <w:r>
        <w:t>е) наличие финансовой модели создания и (или) развития промышленного парка, индустриального парка и агропромышленного парка;</w:t>
      </w:r>
    </w:p>
    <w:p w:rsidR="002A495B" w:rsidRDefault="002A495B">
      <w:pPr>
        <w:pStyle w:val="ConsPlusNormal"/>
        <w:ind w:firstLine="540"/>
        <w:jc w:val="both"/>
      </w:pPr>
      <w:r>
        <w:t>ж) наличие необходимых документов и (или) заключенных соглашений (соглашений о намерениях) с субъектами малого и среднего предпринимательства (резидентами промышленного парка), подтверждающих, что не менее чем 20% общей площади зданий (помещений) на территории промышленного парка предполагается для размещения производств указанных резидентов промышленного парка либо не менее чем 20% общей площади земельных участков промышленного парка предполагается для размещения производств указанных резидентов промышленного парка;</w:t>
      </w:r>
    </w:p>
    <w:p w:rsidR="002A495B" w:rsidRDefault="002A495B">
      <w:pPr>
        <w:pStyle w:val="ConsPlusNormal"/>
        <w:ind w:firstLine="540"/>
        <w:jc w:val="both"/>
      </w:pPr>
      <w:r>
        <w:t>з) обеспечить функционирование промышленного парка в течение не менее 10 лет с момента ввода в эксплуатацию объекта(ов) за счет субсидии федерального бюджета, предоставленной на создание промышленного парка;</w:t>
      </w:r>
    </w:p>
    <w:p w:rsidR="002A495B" w:rsidRDefault="002A495B">
      <w:pPr>
        <w:pStyle w:val="ConsPlusNormal"/>
        <w:ind w:firstLine="540"/>
        <w:jc w:val="both"/>
      </w:pPr>
      <w:r>
        <w:t>и) средства субсидии федерального бюджета на финансирование мероприятий по созданию и (или) развитию промышленных парков, предоставляются субъектам Российской Федерации в целях финансирования следующих направлений:</w:t>
      </w:r>
    </w:p>
    <w:p w:rsidR="002A495B" w:rsidRDefault="002A495B">
      <w:pPr>
        <w:pStyle w:val="ConsPlusNormal"/>
        <w:ind w:firstLine="540"/>
        <w:jc w:val="both"/>
      </w:pPr>
      <w:r>
        <w:t>- создание и (или) развитие энергетической и транспортной инфраструктуры (дороги);</w:t>
      </w:r>
    </w:p>
    <w:p w:rsidR="002A495B" w:rsidRDefault="002A495B">
      <w:pPr>
        <w:pStyle w:val="ConsPlusNormal"/>
        <w:ind w:firstLine="540"/>
        <w:jc w:val="both"/>
      </w:pPr>
      <w:r>
        <w:t>- подведение к границе промышленного парка сетей инженерной инфраструктуры (тепло, газ, электричество, вода, ливневая канализация, система очистки сточных вод, линии связи);</w:t>
      </w:r>
    </w:p>
    <w:p w:rsidR="002A495B" w:rsidRDefault="002A495B">
      <w:pPr>
        <w:pStyle w:val="ConsPlusNormal"/>
        <w:ind w:firstLine="540"/>
        <w:jc w:val="both"/>
      </w:pPr>
      <w:r>
        <w:t>- инженерная подготовка в границах земельного участка, на котором размещается промышленный парк;</w:t>
      </w:r>
    </w:p>
    <w:p w:rsidR="002A495B" w:rsidRDefault="002A495B">
      <w:pPr>
        <w:pStyle w:val="ConsPlusNormal"/>
        <w:ind w:firstLine="540"/>
        <w:jc w:val="both"/>
      </w:pPr>
      <w:r>
        <w:t>- подготовка промышленных площадок, в том числе проведение коммуникаций и реконструкция производственных площадей;</w:t>
      </w:r>
    </w:p>
    <w:p w:rsidR="002A495B" w:rsidRDefault="002A495B">
      <w:pPr>
        <w:pStyle w:val="ConsPlusNormal"/>
        <w:ind w:firstLine="540"/>
        <w:jc w:val="both"/>
      </w:pPr>
      <w:r>
        <w:t>- оснащение для целей коллективного пользования технологическим, инженерным, производственным оборудованием, оборудованием для переработки продукции, лабораторным, выставочным оборудованием;</w:t>
      </w:r>
    </w:p>
    <w:p w:rsidR="002A495B" w:rsidRDefault="002A495B">
      <w:pPr>
        <w:pStyle w:val="ConsPlusNormal"/>
        <w:ind w:firstLine="540"/>
        <w:jc w:val="both"/>
      </w:pPr>
      <w:r>
        <w:t>- приобретение средств (в том числе специального транспорта), механизмов, оборудования, устройств и мебели, обеспечивающих соблюдение санитарных, ветеринарных и иных установленных законодательством Российской Федерации норм, правил и требований к безопасности пребывания людей, охране жизни и здоровья;</w:t>
      </w:r>
    </w:p>
    <w:p w:rsidR="002A495B" w:rsidRDefault="002A495B">
      <w:pPr>
        <w:pStyle w:val="ConsPlusNormal"/>
        <w:ind w:firstLine="540"/>
        <w:jc w:val="both"/>
      </w:pPr>
      <w: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(арендаторам) промышленного парка;</w:t>
      </w:r>
    </w:p>
    <w:p w:rsidR="002A495B" w:rsidRDefault="002A495B">
      <w:pPr>
        <w:pStyle w:val="ConsPlusNormal"/>
        <w:ind w:firstLine="540"/>
        <w:jc w:val="both"/>
      </w:pPr>
      <w:r>
        <w:t>- технологическое присоединение (подключение) к объектам электросетевого хозяйства.</w:t>
      </w:r>
    </w:p>
    <w:p w:rsidR="002A495B" w:rsidRDefault="002A495B">
      <w:pPr>
        <w:pStyle w:val="ConsPlusNormal"/>
        <w:ind w:firstLine="540"/>
        <w:jc w:val="both"/>
      </w:pPr>
      <w:bookmarkStart w:id="129" w:name="Par1554"/>
      <w:bookmarkEnd w:id="129"/>
      <w:r>
        <w:t>14.1.3. Промышленный парк, индустриальный парк, агропромышленный парк соответствует следующим требованиям.</w:t>
      </w:r>
    </w:p>
    <w:p w:rsidR="002A495B" w:rsidRDefault="002A495B">
      <w:pPr>
        <w:pStyle w:val="ConsPlusNormal"/>
        <w:ind w:firstLine="540"/>
        <w:jc w:val="both"/>
      </w:pPr>
      <w:r>
        <w:t>14.1.4. Промышленный парк, индустриальный парк, агропромышленный парк - совокупность объектов недвижимости и инфраструктуры, земельных участков, административных, производственных, складских и иных помещений, обеспечивающих деятельность парка, предназначенная для осуществления производства субъектами малого и среднего предпринимательства и предоставления условий для их эффективной работы, управляемая единым оператором (управляющей компанией) &lt;1&gt; (далее - промышленный парк).</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пунктом 4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130" w:name="Par1560"/>
      <w:bookmarkEnd w:id="130"/>
      <w:r>
        <w:t>14.1.5. Площадь промышленного 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(далее - инженерная инфраструктура) 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(далее - транспортная инфраструктура), должна составлять не менее 8 га территории земельного участка.</w:t>
      </w:r>
    </w:p>
    <w:p w:rsidR="002A495B" w:rsidRDefault="002A495B">
      <w:pPr>
        <w:pStyle w:val="ConsPlusNormal"/>
        <w:ind w:firstLine="540"/>
        <w:jc w:val="both"/>
      </w:pPr>
      <w:r>
        <w:t>14.1.6. Площадь промышленного парка, 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предназначенных для размещения резидентов - юридических лиц или индивидуальных предпринимателей, которые не применяют упрощенную систему налогообложения, заключивших с управляющей компанией парка соглашение о ведении хозяйственной деятельности на территории парка, в котором определяется порядок и условия осуществления деятельности резидента парка на территории парка, а также права и обязанности управляющей компании парка, и предусматривающее местонахождение организации на территории парка (далее - резидент).</w:t>
      </w:r>
    </w:p>
    <w:p w:rsidR="002A495B" w:rsidRDefault="002A495B">
      <w:pPr>
        <w:pStyle w:val="ConsPlusNormal"/>
        <w:ind w:firstLine="540"/>
        <w:jc w:val="both"/>
      </w:pPr>
      <w:r>
        <w:t>14.1.7. Промышленный парк может располагаться на территории инновационного территориального кластера.</w:t>
      </w:r>
    </w:p>
    <w:p w:rsidR="002A495B" w:rsidRDefault="002A495B">
      <w:pPr>
        <w:pStyle w:val="ConsPlusNormal"/>
        <w:ind w:firstLine="540"/>
        <w:jc w:val="both"/>
      </w:pPr>
      <w:r>
        <w:t>14.1.8. Промышленный парк является агропромышленным в случае размещения на его территории специализированных агропромышленных производств.</w:t>
      </w:r>
    </w:p>
    <w:p w:rsidR="002A495B" w:rsidRDefault="002A495B">
      <w:pPr>
        <w:pStyle w:val="ConsPlusNormal"/>
        <w:ind w:firstLine="540"/>
        <w:jc w:val="both"/>
      </w:pPr>
      <w:r>
        <w:t>14.1.9. Основные услуги промышленного парка: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 оказание услуг по переработке сельскохозяйственной продукции и сервисных услуг, в том числе обеспечение энергоресурсами, водообеспечением, водоотведением.</w:t>
      </w:r>
    </w:p>
    <w:p w:rsidR="002A495B" w:rsidRDefault="002A495B">
      <w:pPr>
        <w:pStyle w:val="ConsPlusNormal"/>
        <w:ind w:firstLine="540"/>
        <w:jc w:val="both"/>
      </w:pPr>
      <w:r>
        <w:t>14.1.10. Управление комплексом объектов недвижимости промышленного парка, а также осуществление его организационной деятельности осуществляются управляющей компанией - юридическим лицом, осуществляющим деятельность по управлению созданием, развитием и функционированием промышленного парка, размещающим, координирующим деятельность, а также оказывающим комплекс услуг, содействующих успешному развитию резидентов промышленного парка, которому принадлежит на праве собственности или ином праве имущественный комплекс промышленного парка (далее - управляющая компания промышленного парка).</w:t>
      </w:r>
    </w:p>
    <w:p w:rsidR="002A495B" w:rsidRDefault="002A495B">
      <w:pPr>
        <w:pStyle w:val="ConsPlusNormal"/>
        <w:ind w:firstLine="540"/>
        <w:jc w:val="both"/>
      </w:pPr>
      <w:r>
        <w:t>14.1.11. Управляющей компания промышленного парка обеспечивает на постоянной основе размещение и обновление (актуализацию) (не реже двух раз в месяц) на официальном сайте промышленного парка в информационно-телекоммуникационной сети "Интернет" следующей информации:</w:t>
      </w:r>
    </w:p>
    <w:p w:rsidR="002A495B" w:rsidRDefault="002A495B">
      <w:pPr>
        <w:pStyle w:val="ConsPlusNormal"/>
        <w:ind w:firstLine="540"/>
        <w:jc w:val="both"/>
      </w:pPr>
      <w:r>
        <w:t>- общие сведения о промышленном парке;</w:t>
      </w:r>
    </w:p>
    <w:p w:rsidR="002A495B" w:rsidRDefault="002A495B">
      <w:pPr>
        <w:pStyle w:val="ConsPlusNormal"/>
        <w:ind w:firstLine="540"/>
        <w:jc w:val="both"/>
      </w:pPr>
      <w:r>
        <w:t>- сведения об учредителях промышленного парка;</w:t>
      </w:r>
    </w:p>
    <w:p w:rsidR="002A495B" w:rsidRDefault="002A495B">
      <w:pPr>
        <w:pStyle w:val="ConsPlusNormal"/>
        <w:ind w:firstLine="540"/>
        <w:jc w:val="both"/>
      </w:pPr>
      <w:r>
        <w:t>- сведения о помещениях и площадях промышленного парка, а также информация об условиях и сроках проведения конкурсных отборов на размещение в промышленном парке субъектов малого и среднего предпринимательства и организаций, образующих инфраструктуру поддержки малого и среднего предпринимательства;</w:t>
      </w:r>
    </w:p>
    <w:p w:rsidR="002A495B" w:rsidRDefault="002A495B">
      <w:pPr>
        <w:pStyle w:val="ConsPlusNormal"/>
        <w:ind w:firstLine="540"/>
        <w:jc w:val="both"/>
      </w:pPr>
      <w:r>
        <w:t>- сведения о субъектах малого и среднего предпринимательства и организациях, образующих инфраструктуру поддержки малого и среднего предпринимательства, размещающихся в промышленном парке, с указанием их отраслевой принадлежности, производимых товаров, оказываемых услугах;</w:t>
      </w:r>
    </w:p>
    <w:p w:rsidR="002A495B" w:rsidRDefault="002A495B">
      <w:pPr>
        <w:pStyle w:val="ConsPlusNormal"/>
        <w:ind w:firstLine="540"/>
        <w:jc w:val="both"/>
      </w:pPr>
      <w:r>
        <w:t>- сведения о деятельности промышленного парка, об его услугах, в том числе о стоимости предоставляемых услуг;</w:t>
      </w:r>
    </w:p>
    <w:p w:rsidR="002A495B" w:rsidRDefault="002A495B">
      <w:pPr>
        <w:pStyle w:val="ConsPlusNormal"/>
        <w:ind w:firstLine="540"/>
        <w:jc w:val="both"/>
      </w:pPr>
      <w:r>
        <w:t>- отчеты о деятельности промышленного парка за предыдущие годы с момента создания;</w:t>
      </w:r>
    </w:p>
    <w:p w:rsidR="002A495B" w:rsidRDefault="002A495B">
      <w:pPr>
        <w:pStyle w:val="ConsPlusNormal"/>
        <w:ind w:firstLine="540"/>
        <w:jc w:val="both"/>
      </w:pPr>
      <w:r>
        <w:t>- дополнительные информационные сервисы (например, базы данных по государственным и муниципальным закупкам, сведения о мерах поддержки для субъектов малого и среднего предпринимательства).</w:t>
      </w:r>
    </w:p>
    <w:p w:rsidR="002A495B" w:rsidRDefault="002A495B">
      <w:pPr>
        <w:pStyle w:val="ConsPlusNormal"/>
        <w:ind w:firstLine="540"/>
        <w:jc w:val="both"/>
      </w:pPr>
      <w:bookmarkStart w:id="131" w:name="Par1574"/>
      <w:bookmarkEnd w:id="131"/>
      <w:r>
        <w:t>14.1.12. Управляющая компания промышленного парка обеспечивает реализацию следующих функций:</w:t>
      </w:r>
    </w:p>
    <w:p w:rsidR="002A495B" w:rsidRDefault="002A495B">
      <w:pPr>
        <w:pStyle w:val="ConsPlusNormal"/>
        <w:ind w:firstLine="540"/>
        <w:jc w:val="both"/>
      </w:pPr>
      <w:r>
        <w:t>а) предоставление в аренду и (или) продажа в собственность земельных участков, входящих в состав территории промышленного парка - совокупности смежных земельных участков и земельных участков, расположенных не далее двух километров друг от друга, предназначенных для создания и развития промышленного парка, размещения резидентов и пользователей инфраструктуры промышленного парка, а также объектов инженерной и транспортной инфраструктуры (далее - территория промышленного парка), - и предназначенных для размещения резидентов промышленного парка, зданий, строений, сооружений и их частей, помещений и объектов инфраструктуры промышленного парка;</w:t>
      </w:r>
    </w:p>
    <w:p w:rsidR="002A495B" w:rsidRDefault="002A495B">
      <w:pPr>
        <w:pStyle w:val="ConsPlusNormal"/>
        <w:ind w:firstLine="540"/>
        <w:jc w:val="both"/>
      </w:pPr>
      <w:r>
        <w:t>б) заключение соглашений о ведении деятельности на территории промышленного парка, обеспечение выполнения условий соглашения в рамках своих обязательств, участие в осуществлении контроля за выполнением резидентами условий соглашения;</w:t>
      </w:r>
    </w:p>
    <w:p w:rsidR="002A495B" w:rsidRDefault="002A495B">
      <w:pPr>
        <w:pStyle w:val="ConsPlusNormal"/>
        <w:ind w:firstLine="540"/>
        <w:jc w:val="both"/>
      </w:pPr>
      <w:r>
        <w:t>в) привлечение новых резидентов на территорию промышленного парка, в том числе субъектов малого и среднего предпринимательства;</w:t>
      </w:r>
    </w:p>
    <w:p w:rsidR="002A495B" w:rsidRDefault="002A495B">
      <w:pPr>
        <w:pStyle w:val="ConsPlusNormal"/>
        <w:ind w:firstLine="540"/>
        <w:jc w:val="both"/>
      </w:pPr>
      <w:r>
        <w:t>г) обеспечение функционирования имущественного комплекса промышленного парка и инфраструктуры общего пользования, обеспечение содержания общей территории, организация охраны;</w:t>
      </w:r>
    </w:p>
    <w:p w:rsidR="002A495B" w:rsidRDefault="002A495B">
      <w:pPr>
        <w:pStyle w:val="ConsPlusNormal"/>
        <w:ind w:firstLine="540"/>
        <w:jc w:val="both"/>
      </w:pPr>
      <w:r>
        <w:t>д) обеспечение резидентов промышленного парка энергетическими ресурсами (электроэнергия, тепловая энергия, альтернативные возобновляемые источники энергии);</w:t>
      </w:r>
    </w:p>
    <w:p w:rsidR="002A495B" w:rsidRDefault="002A495B">
      <w:pPr>
        <w:pStyle w:val="ConsPlusNormal"/>
        <w:ind w:firstLine="540"/>
        <w:jc w:val="both"/>
      </w:pPr>
      <w:r>
        <w:t>е) обеспечение водоснабжения и водоотведения на территории промышленного парка;</w:t>
      </w:r>
    </w:p>
    <w:p w:rsidR="002A495B" w:rsidRDefault="002A495B">
      <w:pPr>
        <w:pStyle w:val="ConsPlusNormal"/>
        <w:ind w:firstLine="540"/>
        <w:jc w:val="both"/>
      </w:pPr>
      <w:r>
        <w:t>ж) сбор информации, необходимой для включения в реестр резидентов промышленного парка.</w:t>
      </w:r>
    </w:p>
    <w:p w:rsidR="002A495B" w:rsidRDefault="002A495B">
      <w:pPr>
        <w:pStyle w:val="ConsPlusNormal"/>
        <w:ind w:firstLine="540"/>
        <w:jc w:val="both"/>
      </w:pPr>
      <w:r>
        <w:t>14.2. Предоставление субсидии субъекту Российской Федерации на реализацию мероприятий по созданию и развитию технопарка (за исключением капитального ремонта) &lt;1&gt;.</w:t>
      </w:r>
    </w:p>
    <w:p w:rsidR="002A495B" w:rsidRDefault="002A495B">
      <w:pPr>
        <w:pStyle w:val="ConsPlusNormal"/>
        <w:jc w:val="both"/>
      </w:pPr>
      <w:r>
        <w:t>(п. 14.2 в ред. Приказа Минэкономразвития России от 04.02.2016 N 42)</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подпунктом "б" пункта 62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r>
        <w:t>14.2.1.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w:t>
      </w:r>
    </w:p>
    <w:p w:rsidR="002A495B" w:rsidRDefault="002A495B">
      <w:pPr>
        <w:pStyle w:val="ConsPlusNormal"/>
        <w:jc w:val="both"/>
      </w:pPr>
      <w:r>
        <w:t>(п. 14.2.1 в ред. Приказа Минэкономразвития России от 04.02.2016 N 42)</w:t>
      </w:r>
    </w:p>
    <w:p w:rsidR="002A495B" w:rsidRDefault="002A495B">
      <w:pPr>
        <w:pStyle w:val="ConsPlusNormal"/>
        <w:ind w:firstLine="540"/>
        <w:jc w:val="both"/>
      </w:pPr>
      <w:r>
        <w:t>14.2.2. Условиями конкурсного отбора по мероприятию являются:</w:t>
      </w:r>
    </w:p>
    <w:p w:rsidR="002A495B" w:rsidRDefault="002A495B">
      <w:pPr>
        <w:pStyle w:val="ConsPlusNormal"/>
        <w:ind w:firstLine="540"/>
        <w:jc w:val="both"/>
      </w:pPr>
      <w:r>
        <w:t>а) наличие обязательства субъекта Российской Федерации обеспечить функционирование технопарка в течение не менее 10 лет с момента его создания за счет субсидии;</w:t>
      </w:r>
    </w:p>
    <w:p w:rsidR="002A495B" w:rsidRDefault="002A495B">
      <w:pPr>
        <w:pStyle w:val="ConsPlusNormal"/>
        <w:ind w:firstLine="540"/>
        <w:jc w:val="both"/>
      </w:pPr>
      <w:r>
        <w:t xml:space="preserve">б) технопарк создается в соответствии с требованиями, установленными </w:t>
      </w:r>
      <w:hyperlink w:anchor="Par1602" w:tooltip="14.2.3. Технопарк соответствует следующим требованиям." w:history="1">
        <w:r>
          <w:rPr>
            <w:color w:val="0000FF"/>
          </w:rPr>
          <w:t>пунктами 14.2.3</w:t>
        </w:r>
      </w:hyperlink>
      <w:r>
        <w:t xml:space="preserve"> - </w:t>
      </w:r>
      <w:hyperlink w:anchor="Par1621" w:tooltip="14.2.11. Управляющая компания технопарка обеспечивает реализацию следующих функций:" w:history="1">
        <w:r>
          <w:rPr>
            <w:color w:val="0000FF"/>
          </w:rPr>
          <w:t>14.2.11</w:t>
        </w:r>
      </w:hyperlink>
      <w:r>
        <w:t xml:space="preserve"> настоящих Условий и требований;</w:t>
      </w:r>
    </w:p>
    <w:p w:rsidR="002A495B" w:rsidRDefault="002A495B">
      <w:pPr>
        <w:pStyle w:val="ConsPlusNormal"/>
        <w:ind w:firstLine="540"/>
        <w:jc w:val="both"/>
      </w:pPr>
      <w:r>
        <w:t>в) наличие бизнес-плана создания и (или) развития технопарка (далее - бизнес-план технопарка);</w:t>
      </w:r>
    </w:p>
    <w:p w:rsidR="002A495B" w:rsidRDefault="002A495B">
      <w:pPr>
        <w:pStyle w:val="ConsPlusNormal"/>
        <w:ind w:firstLine="540"/>
        <w:jc w:val="both"/>
      </w:pPr>
      <w:r>
        <w:t>г) наличие концепции создания и (или) развития технопарка, включающая, в том числе определение целей и задач, целесообразности и предпосылок создания технопарка, определение спроса на услуги технопарка, обоснования основных показателей технопарка (включая обоснования характеристик земельных участков, объектов недвижимости, объектов инфраструктуры, специализации и зонирования территории технопарка), анализ потребностей его потенциальных резидентов, определение источников и условий финансирования создания технопарка, оценку имеющихся и возможных рисков, оценку результативности и эффективности создания технопарка;</w:t>
      </w:r>
    </w:p>
    <w:p w:rsidR="002A495B" w:rsidRDefault="002A495B">
      <w:pPr>
        <w:pStyle w:val="ConsPlusNormal"/>
        <w:ind w:firstLine="540"/>
        <w:jc w:val="both"/>
      </w:pPr>
      <w:r>
        <w:t>д) наличие финансовой модели проекта создания и (или) развития технопарка;</w:t>
      </w:r>
    </w:p>
    <w:p w:rsidR="002A495B" w:rsidRDefault="002A495B">
      <w:pPr>
        <w:pStyle w:val="ConsPlusNormal"/>
        <w:ind w:firstLine="540"/>
        <w:jc w:val="both"/>
      </w:pPr>
      <w:r>
        <w:t>е) наличие предварительных и (или) заключенных соглашений (соглашений о намерениях) с субъектами малого и среднего предпринимательства (резидентами технопарка), подтверждающих, что не менее чем 20% общей площади зданий (помещений) на территории технопарка предполагается для размещения производств указанных резидентов технопарка либо не менее чем 20% общей площади земельных участков технопарка предполагается для размещения производств указанных резидентов технопарка;</w:t>
      </w:r>
    </w:p>
    <w:p w:rsidR="002A495B" w:rsidRDefault="002A495B">
      <w:pPr>
        <w:pStyle w:val="ConsPlusNormal"/>
        <w:ind w:firstLine="540"/>
        <w:jc w:val="both"/>
      </w:pPr>
      <w:r>
        <w:t>ж) средства субсидии федерального бюджета на финансирование мероприятий по созданию и (или) развитию технопарков, предоставляются субъектам Российской Федерации в целях финансирования следующих направлений:</w:t>
      </w:r>
    </w:p>
    <w:p w:rsidR="002A495B" w:rsidRDefault="002A495B">
      <w:pPr>
        <w:pStyle w:val="ConsPlusNormal"/>
        <w:ind w:firstLine="540"/>
        <w:jc w:val="both"/>
      </w:pPr>
      <w:r>
        <w:t>- создание и (или) развитие энергетической и транспортной инфраструктуры (дороги);</w:t>
      </w:r>
    </w:p>
    <w:p w:rsidR="002A495B" w:rsidRDefault="002A495B">
      <w:pPr>
        <w:pStyle w:val="ConsPlusNormal"/>
        <w:ind w:firstLine="540"/>
        <w:jc w:val="both"/>
      </w:pPr>
      <w:r>
        <w:t>- подведение к границе технопарка сетей инженерной инфраструктуры (тепло, газ, электричество, вода, ливневая канализация, система очистки сточных вод, линии связи);</w:t>
      </w:r>
    </w:p>
    <w:p w:rsidR="002A495B" w:rsidRDefault="002A495B">
      <w:pPr>
        <w:pStyle w:val="ConsPlusNormal"/>
        <w:ind w:firstLine="540"/>
        <w:jc w:val="both"/>
      </w:pPr>
      <w:r>
        <w:t>- подготовка площадок для размещения резидентов и инфраструктуры технопарка, в том числе проведение коммуникаций, строительство (реконструкция) офисных и производственных площадей;</w:t>
      </w:r>
    </w:p>
    <w:p w:rsidR="002A495B" w:rsidRDefault="002A495B">
      <w:pPr>
        <w:pStyle w:val="ConsPlusNormal"/>
        <w:ind w:firstLine="540"/>
        <w:jc w:val="both"/>
      </w:pPr>
      <w:r>
        <w:t>- оснащение офисным, лабораторным, технологическим и производственным оборудованием коллективного использования и (или) использования субъектами малого и среднего предпринимательства.</w:t>
      </w:r>
    </w:p>
    <w:p w:rsidR="002A495B" w:rsidRDefault="002A495B">
      <w:pPr>
        <w:pStyle w:val="ConsPlusNormal"/>
        <w:ind w:firstLine="540"/>
        <w:jc w:val="both"/>
      </w:pPr>
      <w:bookmarkStart w:id="132" w:name="Par1602"/>
      <w:bookmarkEnd w:id="132"/>
      <w:r>
        <w:t>14.2.3. Технопарк соответствует следующим требованиям.</w:t>
      </w:r>
    </w:p>
    <w:p w:rsidR="002A495B" w:rsidRDefault="002A495B">
      <w:pPr>
        <w:pStyle w:val="ConsPlusNormal"/>
        <w:ind w:firstLine="540"/>
        <w:jc w:val="both"/>
      </w:pPr>
      <w:r>
        <w:t>14.2.4. Технопарк - совокупность объектов недвижимости, созданных для осуществления деятельности субъектов малого и среднего предпринимательства в сфере высоких технологий, состоящих из земельных участков, офисных зданий, лабораторных и производственных помещений, объектов инженерной, транспортной, жилой и социальной инфраструктуры &lt;1&gt; (далее - технопарк).</w:t>
      </w:r>
    </w:p>
    <w:p w:rsidR="002A495B" w:rsidRDefault="002A495B">
      <w:pPr>
        <w:pStyle w:val="ConsPlusNormal"/>
        <w:ind w:firstLine="540"/>
        <w:jc w:val="both"/>
      </w:pPr>
      <w:r>
        <w:t>--------------------------------</w:t>
      </w:r>
    </w:p>
    <w:p w:rsidR="002A495B" w:rsidRDefault="002A495B">
      <w:pPr>
        <w:pStyle w:val="ConsPlusNormal"/>
        <w:ind w:firstLine="540"/>
        <w:jc w:val="both"/>
      </w:pPr>
      <w:r>
        <w:t>&lt;1&gt; В соответствии с пунктом 4 Правил.</w:t>
      </w:r>
    </w:p>
    <w:p w:rsidR="002A495B" w:rsidRDefault="002A495B">
      <w:pPr>
        <w:pStyle w:val="ConsPlusNormal"/>
        <w:jc w:val="both"/>
      </w:pPr>
      <w:r>
        <w:t>(сноска в ред. Приказа Минэкономразвития России от 04.02.2016 N 42)</w:t>
      </w:r>
    </w:p>
    <w:p w:rsidR="002A495B" w:rsidRDefault="002A495B">
      <w:pPr>
        <w:pStyle w:val="ConsPlusNormal"/>
        <w:jc w:val="both"/>
      </w:pPr>
    </w:p>
    <w:p w:rsidR="002A495B" w:rsidRDefault="002A495B">
      <w:pPr>
        <w:pStyle w:val="ConsPlusNormal"/>
        <w:ind w:firstLine="540"/>
        <w:jc w:val="both"/>
      </w:pPr>
      <w:bookmarkStart w:id="133" w:name="Par1608"/>
      <w:bookmarkEnd w:id="133"/>
      <w:r>
        <w:t>14.2.5. Площадь технопарка должна составлять не менее 5000 кв. метров.</w:t>
      </w:r>
    </w:p>
    <w:p w:rsidR="002A495B" w:rsidRDefault="002A495B">
      <w:pPr>
        <w:pStyle w:val="ConsPlusNormal"/>
        <w:ind w:firstLine="540"/>
        <w:jc w:val="both"/>
      </w:pPr>
      <w:r>
        <w:t>14.2.6. Управление имущественным комплексом технопарка, включающим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а также объекты инновационной, инженерной, технологической и транспортной инфраструктуры (далее - имущественный комплекс технопарка), а также обеспечение его организационной деятельности осуществляется управляющей компанией - юридическим лицом, осуществляющим деятельность по управлению технопарком, размещающим резидентов, координирующим деятельность резидентов, а также оказывающим комплекс услуг, содействующих успешному развитию резидентов, которому принадлежит на праве собственности или ином праве имущественный комплекс технопарка (далее - управляющая компания технопарка), - отобранной по конкурсу или созданной в соответствии с законодательством Российской Федерации.</w:t>
      </w:r>
    </w:p>
    <w:p w:rsidR="002A495B" w:rsidRDefault="002A495B">
      <w:pPr>
        <w:pStyle w:val="ConsPlusNormal"/>
        <w:ind w:firstLine="540"/>
        <w:jc w:val="both"/>
      </w:pPr>
      <w:r>
        <w:t>14.2.7. Технопарк может располагаться на территории инновационного территориального кластера.</w:t>
      </w:r>
    </w:p>
    <w:p w:rsidR="002A495B" w:rsidRDefault="002A495B">
      <w:pPr>
        <w:pStyle w:val="ConsPlusNormal"/>
        <w:ind w:firstLine="540"/>
        <w:jc w:val="both"/>
      </w:pPr>
      <w:r>
        <w:t>14.2.8. Для размещения в технопарке на конкурсной основе привлекаются субъекты малого и среднего предпринимательства, осуществляющие разработку перспективных видов продукции и технологий, которые могут быть доведены до серийного выпуска, востребованы на рынке и способны обеспечить устойчивые темпы роста объемов продаж и собственной капитализации предприятия за период его нахождения в технопарке.</w:t>
      </w:r>
    </w:p>
    <w:p w:rsidR="002A495B" w:rsidRDefault="002A495B">
      <w:pPr>
        <w:pStyle w:val="ConsPlusNormal"/>
        <w:ind w:firstLine="540"/>
        <w:jc w:val="both"/>
      </w:pPr>
      <w:r>
        <w:t>14.2.9. Предметом деятельности технопарка является создание благоприятных условий для развития субъектов малого и среднего предпринимательства в научно-технической, инновационной и производственной сферах путем создания материально-технической и информационной базы для подготовки к самостоятельной деятельности инновационных и производственных субъектов малого и среднего предпринимательства, производственного освоения научных знаний и наукоемких технологий.</w:t>
      </w:r>
    </w:p>
    <w:p w:rsidR="002A495B" w:rsidRDefault="002A495B">
      <w:pPr>
        <w:pStyle w:val="ConsPlusNormal"/>
        <w:ind w:firstLine="540"/>
        <w:jc w:val="both"/>
      </w:pPr>
      <w:r>
        <w:t>14.2.10. Управляющая компания технопарка обеспечивает на постоянной основе размещение и обновление (актуализацию) (не реже двух раз в месяц) на официальном сайте технопарка в информационно-телекоммуникационной сети "Интернет" следующей информации:</w:t>
      </w:r>
    </w:p>
    <w:p w:rsidR="002A495B" w:rsidRDefault="002A495B">
      <w:pPr>
        <w:pStyle w:val="ConsPlusNormal"/>
        <w:ind w:firstLine="540"/>
        <w:jc w:val="both"/>
      </w:pPr>
      <w:r>
        <w:t>- общие сведения о технопарке;</w:t>
      </w:r>
    </w:p>
    <w:p w:rsidR="002A495B" w:rsidRDefault="002A495B">
      <w:pPr>
        <w:pStyle w:val="ConsPlusNormal"/>
        <w:ind w:firstLine="540"/>
        <w:jc w:val="both"/>
      </w:pPr>
      <w:r>
        <w:t>- сведения об учредителях технопарка;</w:t>
      </w:r>
    </w:p>
    <w:p w:rsidR="002A495B" w:rsidRDefault="002A495B">
      <w:pPr>
        <w:pStyle w:val="ConsPlusNormal"/>
        <w:ind w:firstLine="540"/>
        <w:jc w:val="both"/>
      </w:pPr>
      <w:r>
        <w:t>- сведения о помещениях и площадях технопарка, а также информацию об условиях и сроках проведения конкурсных отборов на размещение в технопарке субъектов малого и среднего предпринимательства и организаций, образующих инфраструктуру поддержки малого и среднего предпринимательства;</w:t>
      </w:r>
    </w:p>
    <w:p w:rsidR="002A495B" w:rsidRDefault="002A495B">
      <w:pPr>
        <w:pStyle w:val="ConsPlusNormal"/>
        <w:ind w:firstLine="540"/>
        <w:jc w:val="both"/>
      </w:pPr>
      <w:r>
        <w:t>- сведения о субъектах малого и среднего предпринимательства и организациях, образующих инфраструктуру поддержки малого и среднего предпринимательства, размещающихся в технопарке с указанием их отраслевой принадлежности, производимых товаров, оказываемых услуг;</w:t>
      </w:r>
    </w:p>
    <w:p w:rsidR="002A495B" w:rsidRDefault="002A495B">
      <w:pPr>
        <w:pStyle w:val="ConsPlusNormal"/>
        <w:ind w:firstLine="540"/>
        <w:jc w:val="both"/>
      </w:pPr>
      <w:r>
        <w:t>- сведения о деятельности технопарка, о его услугах, в том числе о стоимости предоставляемых услуг;</w:t>
      </w:r>
    </w:p>
    <w:p w:rsidR="002A495B" w:rsidRDefault="002A495B">
      <w:pPr>
        <w:pStyle w:val="ConsPlusNormal"/>
        <w:ind w:firstLine="540"/>
        <w:jc w:val="both"/>
      </w:pPr>
      <w:r>
        <w:t>- отчеты о деятельности технопарка за предыдущие годы с момента создания;</w:t>
      </w:r>
    </w:p>
    <w:p w:rsidR="002A495B" w:rsidRDefault="002A495B">
      <w:pPr>
        <w:pStyle w:val="ConsPlusNormal"/>
        <w:ind w:firstLine="540"/>
        <w:jc w:val="both"/>
      </w:pPr>
      <w:r>
        <w:t>- дополнительные информационные сервисы (например, базы данных по государственным и муниципальным закупкам, базы данных по субконтрактам, сведения о мерах поддержки для субъектов малого и среднего предпринимательства).</w:t>
      </w:r>
    </w:p>
    <w:p w:rsidR="002A495B" w:rsidRDefault="002A495B">
      <w:pPr>
        <w:pStyle w:val="ConsPlusNormal"/>
        <w:ind w:firstLine="540"/>
        <w:jc w:val="both"/>
      </w:pPr>
      <w:bookmarkStart w:id="134" w:name="Par1621"/>
      <w:bookmarkEnd w:id="134"/>
      <w:r>
        <w:t>14.2.11. Управляющая компания технопарка обеспечивает реализацию следующих функций:</w:t>
      </w:r>
    </w:p>
    <w:p w:rsidR="002A495B" w:rsidRDefault="002A495B">
      <w:pPr>
        <w:pStyle w:val="ConsPlusNormal"/>
        <w:ind w:firstLine="540"/>
        <w:jc w:val="both"/>
      </w:pPr>
      <w:r>
        <w:t>а) создание технопарка и управление им, в том числе в случае необходимости планировка территории технопарка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и размещения резидентов (далее - территория технопарка), проектирования, строительства и эксплуатации объектов имущественного комплекса технопарка;</w:t>
      </w:r>
    </w:p>
    <w:p w:rsidR="002A495B" w:rsidRDefault="002A495B">
      <w:pPr>
        <w:pStyle w:val="ConsPlusNormal"/>
        <w:ind w:firstLine="540"/>
        <w:jc w:val="both"/>
      </w:pPr>
      <w:r>
        <w:t>б) реализация бизнес-плана создания и (или) развития технопарка;</w:t>
      </w:r>
    </w:p>
    <w:p w:rsidR="002A495B" w:rsidRDefault="002A495B">
      <w:pPr>
        <w:pStyle w:val="ConsPlusNormal"/>
        <w:ind w:firstLine="540"/>
        <w:jc w:val="both"/>
      </w:pPr>
      <w:r>
        <w:t>в) предоставление услуг резидентам, в том числе с привлечением сервисных компаний (подрядчиков);</w:t>
      </w:r>
    </w:p>
    <w:p w:rsidR="002A495B" w:rsidRDefault="002A495B">
      <w:pPr>
        <w:pStyle w:val="ConsPlusNormal"/>
        <w:ind w:firstLine="540"/>
        <w:jc w:val="both"/>
      </w:pPr>
      <w:r>
        <w:t>г) ведение реестра резидентов технопарка;</w:t>
      </w:r>
    </w:p>
    <w:p w:rsidR="002A495B" w:rsidRDefault="002A495B">
      <w:pPr>
        <w:pStyle w:val="ConsPlusNormal"/>
        <w:ind w:firstLine="540"/>
        <w:jc w:val="both"/>
      </w:pPr>
      <w:r>
        <w:t>д) создание и обеспечение деятельности экспертного совета - органа, осуществляющего экспертные функции по проведению отбора субъектов малого и среднего предпринимательства, реализующих высокотехнологичные проекты, на присвоение им статуса резидентов технопарка;</w:t>
      </w:r>
    </w:p>
    <w:p w:rsidR="002A495B" w:rsidRDefault="002A495B">
      <w:pPr>
        <w:pStyle w:val="ConsPlusNormal"/>
        <w:ind w:firstLine="540"/>
        <w:jc w:val="both"/>
      </w:pPr>
      <w:r>
        <w:t>е) управление имущественным комплексом технопарка;</w:t>
      </w:r>
    </w:p>
    <w:p w:rsidR="002A495B" w:rsidRDefault="002A495B">
      <w:pPr>
        <w:pStyle w:val="ConsPlusNormal"/>
        <w:ind w:firstLine="540"/>
        <w:jc w:val="both"/>
      </w:pPr>
      <w:r>
        <w:t>ж) привлечение необходимых внешних ресурсов, финансовых и материальных средств, включая инвестиции, для создания и обеспечения функционирования инфраструктуры технопарка;</w:t>
      </w:r>
    </w:p>
    <w:p w:rsidR="002A495B" w:rsidRDefault="002A495B">
      <w:pPr>
        <w:pStyle w:val="ConsPlusNormal"/>
        <w:ind w:firstLine="540"/>
        <w:jc w:val="both"/>
      </w:pPr>
      <w:r>
        <w:t>з) привлечение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p>
    <w:p w:rsidR="002A495B" w:rsidRDefault="002A495B">
      <w:pPr>
        <w:pStyle w:val="ConsPlusNormal"/>
        <w:ind w:firstLine="540"/>
        <w:jc w:val="both"/>
      </w:pPr>
      <w:r>
        <w:t>и) формирование партнерских отношений и взаимодействия с инвесторами ранней стадии - венчурными фондами, которые имеют возможность инвестировать в развитие резидентов;</w:t>
      </w:r>
    </w:p>
    <w:p w:rsidR="002A495B" w:rsidRDefault="002A495B">
      <w:pPr>
        <w:pStyle w:val="ConsPlusNormal"/>
        <w:ind w:firstLine="540"/>
        <w:jc w:val="both"/>
      </w:pPr>
      <w:r>
        <w:t>к) формирование партнерских отношений с научными организациями и учреждениями высшего профессионального образования, нацеленных на работу с научными коллективами, в том числе молодежными, в целях формирования на их базе малых инновационных предприятий и кадровое усиление резидентов;</w:t>
      </w:r>
    </w:p>
    <w:p w:rsidR="002A495B" w:rsidRDefault="002A495B">
      <w:pPr>
        <w:pStyle w:val="ConsPlusNormal"/>
        <w:ind w:firstLine="540"/>
        <w:jc w:val="both"/>
      </w:pPr>
      <w:r>
        <w:t>л) содействие резидентам при размещении принадлежащих им (создаваемых ими) предприятий (подразделений) на территории технопарка,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2A495B" w:rsidRDefault="002A495B">
      <w:pPr>
        <w:pStyle w:val="ConsPlusNormal"/>
        <w:ind w:firstLine="540"/>
        <w:jc w:val="both"/>
      </w:pPr>
      <w:r>
        <w:t>м) привлечение в качестве резидентов отечественных и зарубежных компаний, специализированных сервисных компаний, а также привлечение высококвалифицированных специалистов для работы в технопарке и резидентах на постоянной или аутсорсинговой основе;</w:t>
      </w:r>
    </w:p>
    <w:p w:rsidR="002A495B" w:rsidRDefault="002A495B">
      <w:pPr>
        <w:pStyle w:val="ConsPlusNormal"/>
        <w:ind w:firstLine="540"/>
        <w:jc w:val="both"/>
      </w:pPr>
      <w:r>
        <w:t>н) содействие в привлечении внешних средств для работы резидентов, в том числе грантов, субсидий или инвестиционных средств;</w:t>
      </w:r>
    </w:p>
    <w:p w:rsidR="002A495B" w:rsidRDefault="002A495B">
      <w:pPr>
        <w:pStyle w:val="ConsPlusNormal"/>
        <w:ind w:firstLine="540"/>
        <w:jc w:val="both"/>
      </w:pPr>
      <w:r>
        <w:t>о) организация взаимодействия с компаниями сервисной инфраструктуры, инвестиционными (венчурными) компаниями, представителями региональных и федеральных органов исполнительной власти и институтами развития;</w:t>
      </w:r>
    </w:p>
    <w:p w:rsidR="002A495B" w:rsidRDefault="002A495B">
      <w:pPr>
        <w:pStyle w:val="ConsPlusNormal"/>
        <w:ind w:firstLine="540"/>
        <w:jc w:val="both"/>
      </w:pPr>
      <w:r>
        <w:t>п) содействие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p>
    <w:p w:rsidR="002A495B" w:rsidRDefault="002A495B">
      <w:pPr>
        <w:pStyle w:val="ConsPlusNormal"/>
        <w:ind w:firstLine="540"/>
        <w:jc w:val="both"/>
      </w:pPr>
      <w:r>
        <w:t>р) содействие в осуществлении внешнеэкономической деятельности в целях продвижения на внешний рынок продукции резидентов, а также содействие демонстрации продукции резидентов на российских и международных выставках;</w:t>
      </w:r>
    </w:p>
    <w:p w:rsidR="002A495B" w:rsidRDefault="002A495B">
      <w:pPr>
        <w:pStyle w:val="ConsPlusNormal"/>
        <w:ind w:firstLine="540"/>
        <w:jc w:val="both"/>
      </w:pPr>
      <w:r>
        <w:t>с) формирование среды информационного обмена между резидентами, организация образовательных программ и тренингов;</w:t>
      </w:r>
    </w:p>
    <w:p w:rsidR="002A495B" w:rsidRDefault="002A495B">
      <w:pPr>
        <w:pStyle w:val="ConsPlusNormal"/>
        <w:ind w:firstLine="540"/>
        <w:jc w:val="both"/>
      </w:pPr>
      <w:r>
        <w:t>т) обеспечение функционирования имущественного комплекса технопарка, обеспечение содержания общей территории, организация охраны, уборка общей территории;</w:t>
      </w:r>
    </w:p>
    <w:p w:rsidR="002A495B" w:rsidRDefault="002A495B">
      <w:pPr>
        <w:pStyle w:val="ConsPlusNormal"/>
        <w:ind w:firstLine="540"/>
        <w:jc w:val="both"/>
      </w:pPr>
      <w:r>
        <w:t>у) обеспечение резидентов технопарка энергетическими ресурсами (электроэнергия, тепловая энергия, альтернативные возобновляемые источники энергии);</w:t>
      </w:r>
    </w:p>
    <w:p w:rsidR="002A495B" w:rsidRDefault="002A495B">
      <w:pPr>
        <w:pStyle w:val="ConsPlusNormal"/>
        <w:ind w:firstLine="540"/>
        <w:jc w:val="both"/>
      </w:pPr>
      <w:r>
        <w:t>ф) обеспечение водоснабжения и водоотведения на территории технопарка;</w:t>
      </w:r>
    </w:p>
    <w:p w:rsidR="002A495B" w:rsidRDefault="002A495B">
      <w:pPr>
        <w:pStyle w:val="ConsPlusNormal"/>
        <w:ind w:firstLine="540"/>
        <w:jc w:val="both"/>
      </w:pPr>
      <w:r>
        <w:t>х) обеспечение функционирования инфраструктуры общего пользования (административные здания, инженерные сети, подъездные пути) технопарка.</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35" w:name="Par1664"/>
      <w:bookmarkEnd w:id="135"/>
      <w:r>
        <w:t>НАПРАВЛЕНИЯ</w:t>
      </w:r>
    </w:p>
    <w:p w:rsidR="002A495B" w:rsidRDefault="002A495B">
      <w:pPr>
        <w:pStyle w:val="ConsPlusNormal"/>
        <w:jc w:val="center"/>
      </w:pPr>
      <w:r>
        <w:t>РАСХОДОВАНИЯ СУБСИДИИ ФЕДЕРАЛЬНОГО БЮДЖЕТА И БЮДЖЕТА</w:t>
      </w:r>
    </w:p>
    <w:p w:rsidR="002A495B" w:rsidRDefault="002A495B">
      <w:pPr>
        <w:pStyle w:val="ConsPlusNormal"/>
        <w:jc w:val="center"/>
      </w:pPr>
      <w:r>
        <w:t>СУБЪЕКТА РОССИЙСКОЙ ФЕДЕРАЦИИ НА ФИНАНСИРОВАНИЕ ЦЕНТРА</w:t>
      </w:r>
    </w:p>
    <w:p w:rsidR="002A495B" w:rsidRDefault="002A495B">
      <w:pPr>
        <w:pStyle w:val="ConsPlusNormal"/>
        <w:jc w:val="center"/>
      </w:pPr>
      <w:r>
        <w:t>ПОДДЕРЖКИ ПРЕДПРИНИМАТЕЛЬСТВА</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628"/>
        <w:gridCol w:w="931"/>
        <w:gridCol w:w="1417"/>
        <w:gridCol w:w="1644"/>
        <w:gridCol w:w="1417"/>
      </w:tblGrid>
      <w:tr w:rsidR="002A495B">
        <w:tc>
          <w:tcPr>
            <w:tcW w:w="624"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3628"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Направления расходования субсидии</w:t>
            </w:r>
          </w:p>
        </w:tc>
        <w:tc>
          <w:tcPr>
            <w:tcW w:w="5409" w:type="dxa"/>
            <w:gridSpan w:val="4"/>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Стоимость (в тыс. рублей)</w:t>
            </w:r>
          </w:p>
        </w:tc>
      </w:tr>
      <w:tr w:rsidR="002A495B">
        <w:tc>
          <w:tcPr>
            <w:tcW w:w="624"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3628"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93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Всего</w:t>
            </w: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Бюджет субъекта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Внебюджетные источники</w:t>
            </w:r>
          </w:p>
        </w:tc>
      </w:tr>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362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93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Фонд оплаты труда</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Начисления на оплату труда</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 xml:space="preserve">Приобретение основных средств для оборудования рабочих мест административно-управленческого персонала (подробно расшифровать) </w:t>
            </w:r>
            <w:hyperlink w:anchor="Par1818" w:tooltip="&lt;1&gt; Только для центра, создаваемого в текущем году." w:history="1">
              <w:r>
                <w:rPr>
                  <w:color w:val="0000FF"/>
                </w:rPr>
                <w:t>&lt;1&gt;</w:t>
              </w:r>
            </w:hyperlink>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Приобретение расходных материалов</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Командировки</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Услуги связи</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 xml:space="preserve">Коммунальные услуги, включая аренду помещений </w:t>
            </w:r>
            <w:hyperlink w:anchor="Par1819" w:tooltip="&lt;2&gt; Средства субсидии могут быть использованы для аренды помещений при отсутствии у субъекта Российской Федерации возможности обеспечить предоставление помещения для размещения центра поддержки предпринимательства на безвозмездной основе." w:history="1">
              <w:r>
                <w:rPr>
                  <w:color w:val="0000FF"/>
                </w:rPr>
                <w:t>&lt;2&gt;</w:t>
              </w:r>
            </w:hyperlink>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Прочие текущие расходы</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Оплата услуг сторонних организаций и физических лиц (указать по видам консультаций):</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9.1</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Консультационные услуги с привлечением сторонних профильных экспертов</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9.2</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Продвижение информации о деятельности центра поддержки предпринимательства</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9.3</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Содействие в популяризации продукции субъекта малого и среднего предпринимательства</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9.4</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9.5</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Проведение патентных исследований для субъектов малого и среднего предпринимательства</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Расходы на семинары, конференции, круглые столы, обучающие мероприятия, межрегиональные бизнес-миссии, выставочно-ярмарочные мероприятия в Российской Федерации, биржи контактов (указать по темам):</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10.1</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Проведение семинара, круглого стола, мастер-класса</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10.2</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Организация и проведение конференции, форума</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10.3</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Организация и проведение межрегиональной бизнес-миссии</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10.4</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Организация участия субъектов малого и среднего предпринимательства в выставочно-ярмарочном мероприятии на территории Российской Федерации</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Организация предоставления консультаций по деятельности института Уполномоченного по защите прав предпринимателей</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362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Сертификация или инспекция центра поддержки предпринимательства</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4252"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9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ind w:firstLine="540"/>
        <w:jc w:val="both"/>
      </w:pPr>
      <w:r>
        <w:t>--------------------------------</w:t>
      </w:r>
    </w:p>
    <w:p w:rsidR="002A495B" w:rsidRDefault="002A495B">
      <w:pPr>
        <w:pStyle w:val="ConsPlusNormal"/>
        <w:ind w:firstLine="540"/>
        <w:jc w:val="both"/>
      </w:pPr>
      <w:bookmarkStart w:id="136" w:name="Par1818"/>
      <w:bookmarkEnd w:id="136"/>
      <w:r>
        <w:t>&lt;1&gt; Только для центра, создаваемого в текущем году.</w:t>
      </w:r>
    </w:p>
    <w:p w:rsidR="002A495B" w:rsidRDefault="002A495B">
      <w:pPr>
        <w:pStyle w:val="ConsPlusNormal"/>
        <w:ind w:firstLine="540"/>
        <w:jc w:val="both"/>
      </w:pPr>
      <w:bookmarkStart w:id="137" w:name="Par1819"/>
      <w:bookmarkEnd w:id="137"/>
      <w:r>
        <w:t>&lt;2&gt; Средства субсидии могут быть использованы для аренды помещений при отсутствии у субъекта Российской Федерации возможности обеспечить предоставление помещения для размещения центра поддержки предпринимательства на безвозмездной основе.</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38" w:name="Par1841"/>
      <w:bookmarkEnd w:id="138"/>
      <w:r>
        <w:t>ИНФОРМАЦИЯ</w:t>
      </w:r>
    </w:p>
    <w:p w:rsidR="002A495B" w:rsidRDefault="002A495B">
      <w:pPr>
        <w:pStyle w:val="ConsPlusNormal"/>
        <w:jc w:val="center"/>
      </w:pPr>
      <w:r>
        <w:t>О ПЛАНИРУЕМЫХ РЕЗУЛЬТАТАХ ДЕЯТЕЛЬНОСТИ ЦЕНТРА</w:t>
      </w:r>
    </w:p>
    <w:p w:rsidR="002A495B" w:rsidRDefault="002A495B">
      <w:pPr>
        <w:pStyle w:val="ConsPlusNormal"/>
        <w:jc w:val="center"/>
      </w:pPr>
      <w:r>
        <w:t>ПОДДЕРЖКИ ПРЕДПРИНИМАТЕЛЬСТВА</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350"/>
        <w:gridCol w:w="1304"/>
        <w:gridCol w:w="1361"/>
      </w:tblGrid>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Показатель</w:t>
            </w: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20__ год (отчетный год)</w:t>
            </w:r>
          </w:p>
        </w:tc>
      </w:tr>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проведенных консультаций и мероприятий для субъектов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974"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видам:</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консультационные услуги по вопросам финансового планирования</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консультационные услуги по вопросам маркетингового сопровождения деятельности субъекта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консультационные услуги по вопросам патентных исследований, патентно-лицензионного сопровождения деятельности субъекта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1.4</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консультационные услуги по вопросам правового обеспечения деятельности субъекта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1.5</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консультационные услуги по вопросам информационного сопровождения деятельности субъекта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1.6</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консультационные услуги по подбору персонала, по вопросам применения трудового законодательства Российской Федерации</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1.7</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предоставление информации о возможностях получения кредитных и иных финансовых ресурсов</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1.8</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услуги по организации сертификации товаров, работ и услуг субъектов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1.9</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иные консультационные услуги в целях содействия развитию деятельности субъектов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1.10</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проведение для субъектов малого и среднего предпринимательства семинаров, конференций, форумов, круглых столов, издание пособий</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1.11</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организация и (или) реализация специальных программ обучения для субъектов малого и среднего предпринимательства,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1.12</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реализованных мероприятий, направленных на популяризацию предпринимательства и начало собственного дела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1.13</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проведенных межрегиональных бизнес-миссий</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1.14</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выставочно-ярмарочных мероприятий в Российской Федерации</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получивших государственную поддержку</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974"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2.1</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воспользовавшихся услугами</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2.2</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принявших участие в специальных программах обучения для субъектов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2.3</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принявших участие в семинарах, конференциях, форумах, круглых столах</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2.4</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обратившихся в центр оперативной поддержки предпринимательства (по горячей линии)</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2.5.</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принявших участие в межрегиональных бизнес-миссиях</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2.6</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принявших участие в выставочно-ярмарочных мероприятиях в Российской Федерации</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3</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39" w:name="Par1971"/>
      <w:bookmarkEnd w:id="139"/>
      <w:r>
        <w:t>ИНФОРМАЦИЯ</w:t>
      </w:r>
    </w:p>
    <w:p w:rsidR="002A495B" w:rsidRDefault="002A495B">
      <w:pPr>
        <w:pStyle w:val="ConsPlusNormal"/>
        <w:jc w:val="center"/>
      </w:pPr>
      <w:r>
        <w:t>О ДОСТИГНУТЫХ ЗНАЧЕНИЯХ ПОКАЗАТЕЛЕЙ ЭФФЕКТИВНОСТИ</w:t>
      </w:r>
    </w:p>
    <w:p w:rsidR="002A495B" w:rsidRDefault="002A495B">
      <w:pPr>
        <w:pStyle w:val="ConsPlusNormal"/>
        <w:jc w:val="center"/>
      </w:pPr>
      <w:r>
        <w:t>ДЕЯТЕЛЬНОСТИ ЦЕНТРА ПОДДЕРЖКИ ПРЕДПРИНИМАТЕЛЬСТВА</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082"/>
        <w:gridCol w:w="1587"/>
        <w:gridCol w:w="3402"/>
      </w:tblGrid>
      <w:tr w:rsidR="002A495B">
        <w:tc>
          <w:tcPr>
            <w:tcW w:w="56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0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Коэффициент значимости</w:t>
            </w:r>
          </w:p>
        </w:tc>
        <w:tc>
          <w:tcPr>
            <w:tcW w:w="340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Значение</w:t>
            </w:r>
          </w:p>
        </w:tc>
      </w:tr>
      <w:tr w:rsidR="002A495B">
        <w:tc>
          <w:tcPr>
            <w:tcW w:w="56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0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0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получивших государственную поддержку, ед.</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0,3</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1 000 ед. и более - 100 баллов,</w:t>
            </w:r>
          </w:p>
          <w:p w:rsidR="002A495B" w:rsidRDefault="002A495B">
            <w:pPr>
              <w:pStyle w:val="ConsPlusNormal"/>
              <w:jc w:val="center"/>
            </w:pPr>
            <w:r>
              <w:t>от 500 ед. до 1 000 ед. - 50 баллов,</w:t>
            </w:r>
          </w:p>
          <w:p w:rsidR="002A495B" w:rsidRDefault="002A495B">
            <w:pPr>
              <w:pStyle w:val="ConsPlusNormal"/>
              <w:jc w:val="center"/>
            </w:pPr>
            <w:r>
              <w:t>менее 500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0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проведенных консультаций и мероприятий для субъектов малого и среднего предпринимательства, ед.</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0,3</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50 ед. и более - 100 баллов,</w:t>
            </w:r>
          </w:p>
          <w:p w:rsidR="002A495B" w:rsidRDefault="002A495B">
            <w:pPr>
              <w:pStyle w:val="ConsPlusNormal"/>
              <w:jc w:val="center"/>
            </w:pPr>
            <w:r>
              <w:t>от 30 до 50 ед. - 50 баллов,</w:t>
            </w:r>
          </w:p>
          <w:p w:rsidR="002A495B" w:rsidRDefault="002A495B">
            <w:pPr>
              <w:pStyle w:val="ConsPlusNormal"/>
              <w:jc w:val="center"/>
            </w:pPr>
            <w:r>
              <w:t>менее 30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0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проведенных для субъектов малого и среднего предпринимательства семинаров, конференций, форумов, круглых столов, межрегиональных бизнес-миссий, выставочно-ярмарочных мероприятий в Российской Федерации, ед.</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50 ед. и более - 100 баллов,</w:t>
            </w:r>
          </w:p>
          <w:p w:rsidR="002A495B" w:rsidRDefault="002A495B">
            <w:pPr>
              <w:pStyle w:val="ConsPlusNormal"/>
              <w:jc w:val="center"/>
            </w:pPr>
            <w:r>
              <w:t>от 30 до 50 ед. - 50 баллов,</w:t>
            </w:r>
          </w:p>
          <w:p w:rsidR="002A495B" w:rsidRDefault="002A495B">
            <w:pPr>
              <w:pStyle w:val="ConsPlusNormal"/>
              <w:jc w:val="center"/>
            </w:pPr>
            <w:r>
              <w:t>менее 30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40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организованных и (или) реализованных специальных программ обучения для субъектов малого и среднего предпринимательства,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 ед.</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 ед. и более - 100 баллов,</w:t>
            </w:r>
          </w:p>
          <w:p w:rsidR="002A495B" w:rsidRDefault="002A495B">
            <w:pPr>
              <w:pStyle w:val="ConsPlusNormal"/>
              <w:jc w:val="center"/>
            </w:pPr>
            <w:r>
              <w:t>от 2 до 5 ед. - 50 баллов,</w:t>
            </w:r>
          </w:p>
          <w:p w:rsidR="002A495B" w:rsidRDefault="002A495B">
            <w:pPr>
              <w:pStyle w:val="ConsPlusNormal"/>
              <w:jc w:val="center"/>
            </w:pPr>
            <w:r>
              <w:t>менее 2 ед. - 0 баллов</w:t>
            </w:r>
          </w:p>
        </w:tc>
      </w:tr>
      <w:tr w:rsidR="002A495B">
        <w:tc>
          <w:tcPr>
            <w:tcW w:w="4649" w:type="dxa"/>
            <w:gridSpan w:val="2"/>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Итого</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4</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40" w:name="Par2034"/>
      <w:bookmarkEnd w:id="140"/>
      <w:r>
        <w:t>НАПРАВЛЕНИЯ</w:t>
      </w:r>
    </w:p>
    <w:p w:rsidR="002A495B" w:rsidRDefault="002A495B">
      <w:pPr>
        <w:pStyle w:val="ConsPlusNormal"/>
        <w:jc w:val="center"/>
      </w:pPr>
      <w:r>
        <w:t>РАСХОДОВАНИЯ СУБСИДИИ ФЕДЕРАЛЬНОГО БЮДЖЕТА И БЮДЖЕТА</w:t>
      </w:r>
    </w:p>
    <w:p w:rsidR="002A495B" w:rsidRDefault="002A495B">
      <w:pPr>
        <w:pStyle w:val="ConsPlusNormal"/>
        <w:jc w:val="center"/>
      </w:pPr>
      <w:r>
        <w:t>СУБЪЕКТА РОССИЙСКОЙ ФЕДЕРАЦИИ НА ФИНАНСИРОВАНИЕ ЦЕНТРА</w:t>
      </w:r>
    </w:p>
    <w:p w:rsidR="002A495B" w:rsidRDefault="002A495B">
      <w:pPr>
        <w:pStyle w:val="ConsPlusNormal"/>
        <w:jc w:val="center"/>
      </w:pPr>
      <w:r>
        <w:t>(АГЕНТСТВА) КООРДИНАЦИИ ПОДДЕРЖКИ ЭКСПОРТНО ОРИЕНТИРОВАННЫХ</w:t>
      </w:r>
    </w:p>
    <w:p w:rsidR="002A495B" w:rsidRDefault="002A495B">
      <w:pPr>
        <w:pStyle w:val="ConsPlusNormal"/>
        <w:jc w:val="center"/>
      </w:pPr>
      <w:r>
        <w:t>СУБЪЕКТОВ МАЛОГО И СРЕДНЕГО ПРЕДПРИНИМАТЕЛЬСТВА</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8"/>
        <w:gridCol w:w="3798"/>
        <w:gridCol w:w="850"/>
        <w:gridCol w:w="1474"/>
        <w:gridCol w:w="1587"/>
        <w:gridCol w:w="1304"/>
      </w:tblGrid>
      <w:tr w:rsidR="002A495B">
        <w:tc>
          <w:tcPr>
            <w:tcW w:w="658"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3798"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Мероприятия</w:t>
            </w:r>
          </w:p>
        </w:tc>
        <w:tc>
          <w:tcPr>
            <w:tcW w:w="5215" w:type="dxa"/>
            <w:gridSpan w:val="4"/>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Стоимость (в тыс. рублей)</w:t>
            </w:r>
          </w:p>
        </w:tc>
      </w:tr>
      <w:tr w:rsidR="002A495B">
        <w:tc>
          <w:tcPr>
            <w:tcW w:w="658"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3798"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Бюджет субъекта Российской Федерации</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Внебюджетные источники</w:t>
            </w:r>
          </w:p>
        </w:tc>
      </w:tr>
      <w:tr w:rsidR="002A495B">
        <w:tc>
          <w:tcPr>
            <w:tcW w:w="65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379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Фонд оплаты труда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Начисления на оплату труда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 xml:space="preserve">Приобретение основных средств для оборудования рабочих мест административно-управленческого персонала (подробно расшифровать) </w:t>
            </w:r>
            <w:hyperlink w:anchor="Par2249" w:tooltip="&lt;1&gt; Только для центров, создаваемых в текущем году." w:history="1">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Приобретение расходных материалов</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 xml:space="preserve">Командировки </w:t>
            </w:r>
            <w:hyperlink w:anchor="Par2250" w:tooltip="&lt;2&gt; При условии предоставления плана командировок сотрудников, а также плана проведения бизнес-миссий на год." w:history="1">
              <w:r>
                <w:rPr>
                  <w:color w:val="0000FF"/>
                </w:rPr>
                <w:t>&lt;2&gt;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Услуги связи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Коммунальные услуги, включая аренду помещений площадью не более 100 кв. м</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Прочие текущие расходы</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Оплата услуг сторонних организаций и физических лиц по видам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9.1</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Проведение маркетинговых исследований иностранных рынков для субъектов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9.2</w:t>
            </w:r>
          </w:p>
        </w:tc>
        <w:tc>
          <w:tcPr>
            <w:tcW w:w="379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Консультационные услуги с привлечением сторонних профильных экспертов по тематике внешнеэкономической деятельности</w:t>
            </w:r>
          </w:p>
        </w:tc>
        <w:tc>
          <w:tcPr>
            <w:tcW w:w="85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9.3</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Создание на иностранном языке или модернизация существующих сайтов экспортно ориентированных субъектов малого и среднего предпринимательства, содержащих контактную информацию об организации, а также информацию о производимых ею товарах (работах, услугах)</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9.4</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Продвижение информации о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9.5</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Создание, обеспечение работы и перевод на английский язык интернет-сайта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9.6</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Содействие в приведении продукции в соответствие с требованиями, необходимыми для экспорта товаров (работ, услуг) (стандартизация, сертификация, необходимые разрешения)</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9.7</w:t>
            </w:r>
          </w:p>
        </w:tc>
        <w:tc>
          <w:tcPr>
            <w:tcW w:w="379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обеспечении защиты интеллектуальной собственности, в том числе получении патентов на результаты интеллектуальной деятельности, в Российской Федерации и за рубежом</w:t>
            </w:r>
          </w:p>
        </w:tc>
        <w:tc>
          <w:tcPr>
            <w:tcW w:w="85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9.8</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Содействие в формировании и продвижении экспортного и соответствующего инвестиционного предложения, в том числе в подготовке, переводе на иностранные языки презентационных и других материалов в электронном и печатном виде</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9.9</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Проведение патентных исследований иностранных рынков для субъектов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Расходы на организацию и участие в выставочно-ярмарочных и конгрессных мероприятиях, международных и межрегиональных бизнес-миссиях и других промоутерских мероприятиях на территории Российской Федерации и за рубежом</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10.1</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Проведение семинара, круглого стола, мастер-класса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10.2</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 xml:space="preserve">Организация и проведение конференции, форума </w:t>
            </w:r>
            <w:hyperlink w:anchor="Par2251" w:tooltip="&lt;3&gt; Не менее 100 участников, организация пленарного заседания и не менее 2 тематических круглых столов, панельных дискуссий, сессий." w:history="1">
              <w:r>
                <w:rPr>
                  <w:color w:val="0000FF"/>
                </w:rPr>
                <w:t>&lt;3&gt;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10.3</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 xml:space="preserve">Организация и проведение международной бизнес-миссии </w:t>
            </w:r>
            <w:hyperlink w:anchor="Par2252" w:tooltip="&lt;4&gt; Из средств федерального бюджета не оплачиваются трансфер участников к месту проведения мероприятия, проживание и питание участников." w:history="1">
              <w:r>
                <w:rPr>
                  <w:color w:val="0000FF"/>
                </w:rPr>
                <w:t>&lt;4&gt;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10.4</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Организация и проведение межрегиональной бизнес-миссии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10.5</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Организация участия субъектов малого и среднего предпринимательства в выставке в России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10.6</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Организация участия субъектов малого и среднего предпринимательства в выставке в иностранном государстве</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10.7</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Прием иностранной делегации на территории субъекта Российской Федерации с целью проведения бизнес-встреч и продвижения российской продукции на экспорт</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10.8</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Другое (расшифровка)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Организация и проведение ежегодного регионального конкурса "Лучший экспортер года" среди субъектов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Доступ к российским и международным информационным порталам и базам данных по тематике внешнеэкономической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Расходы на повышение квалификации сотрудников</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14</w:t>
            </w:r>
          </w:p>
        </w:tc>
        <w:tc>
          <w:tcPr>
            <w:tcW w:w="37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Сертификация или инспекция</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4456"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ind w:firstLine="540"/>
        <w:jc w:val="both"/>
      </w:pPr>
      <w:r>
        <w:t>--------------------------------</w:t>
      </w:r>
    </w:p>
    <w:p w:rsidR="002A495B" w:rsidRDefault="002A495B">
      <w:pPr>
        <w:pStyle w:val="ConsPlusNormal"/>
        <w:ind w:firstLine="540"/>
        <w:jc w:val="both"/>
      </w:pPr>
      <w:bookmarkStart w:id="141" w:name="Par2249"/>
      <w:bookmarkEnd w:id="141"/>
      <w:r>
        <w:t>&lt;1&gt; Только для центров, создаваемых в текущем году.</w:t>
      </w:r>
    </w:p>
    <w:p w:rsidR="002A495B" w:rsidRDefault="002A495B">
      <w:pPr>
        <w:pStyle w:val="ConsPlusNormal"/>
        <w:ind w:firstLine="540"/>
        <w:jc w:val="both"/>
      </w:pPr>
      <w:bookmarkStart w:id="142" w:name="Par2250"/>
      <w:bookmarkEnd w:id="142"/>
      <w:r>
        <w:t>&lt;2&gt; При условии предоставления плана командировок сотрудников, а также плана проведения бизнес-миссий на год.</w:t>
      </w:r>
    </w:p>
    <w:p w:rsidR="002A495B" w:rsidRDefault="002A495B">
      <w:pPr>
        <w:pStyle w:val="ConsPlusNormal"/>
        <w:ind w:firstLine="540"/>
        <w:jc w:val="both"/>
      </w:pPr>
      <w:bookmarkStart w:id="143" w:name="Par2251"/>
      <w:bookmarkEnd w:id="143"/>
      <w:r>
        <w:t>&lt;3&gt; Не менее 100 участников, организация пленарного заседания и не менее 2 тематических круглых столов, панельных дискуссий, сессий.</w:t>
      </w:r>
    </w:p>
    <w:p w:rsidR="002A495B" w:rsidRDefault="002A495B">
      <w:pPr>
        <w:pStyle w:val="ConsPlusNormal"/>
        <w:ind w:firstLine="540"/>
        <w:jc w:val="both"/>
      </w:pPr>
      <w:bookmarkStart w:id="144" w:name="Par2252"/>
      <w:bookmarkEnd w:id="144"/>
      <w:r>
        <w:t>&lt;4&gt; Из средств федерального бюджета не оплачиваются трансфер участников к месту проведения мероприятия, проживание и питание участников.</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5</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45" w:name="Par2274"/>
      <w:bookmarkEnd w:id="145"/>
      <w:r>
        <w:t>ИНФОРМАЦИЯ</w:t>
      </w:r>
    </w:p>
    <w:p w:rsidR="002A495B" w:rsidRDefault="002A495B">
      <w:pPr>
        <w:pStyle w:val="ConsPlusNormal"/>
        <w:jc w:val="center"/>
      </w:pPr>
      <w:r>
        <w:t>О ПЛАНИРУЕМЫХ РЕЗУЛЬТАТАХ ДЕЯТЕЛЬНОСТИ ЦЕНТРА (АГЕНТСТВА)</w:t>
      </w:r>
    </w:p>
    <w:p w:rsidR="002A495B" w:rsidRDefault="002A495B">
      <w:pPr>
        <w:pStyle w:val="ConsPlusNormal"/>
        <w:jc w:val="center"/>
      </w:pPr>
      <w:r>
        <w:t>КООРДИНАЦИИ ПОДДЕРЖКИ ЭКСПОРТНО ОРИЕНТИРОВАННЫХ СУБЪЕКТОВ</w:t>
      </w:r>
    </w:p>
    <w:p w:rsidR="002A495B" w:rsidRDefault="002A495B">
      <w:pPr>
        <w:pStyle w:val="ConsPlusNormal"/>
        <w:jc w:val="center"/>
      </w:pPr>
      <w:r>
        <w:t>МАЛОГО И СРЕДНЕГО ПРЕДПРИНИМАТЕЛЬСТВА</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4"/>
        <w:gridCol w:w="6389"/>
        <w:gridCol w:w="1318"/>
        <w:gridCol w:w="1318"/>
      </w:tblGrid>
      <w:tr w:rsidR="002A495B">
        <w:tc>
          <w:tcPr>
            <w:tcW w:w="63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31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31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20__ год (отчетный год)</w:t>
            </w:r>
          </w:p>
        </w:tc>
      </w:tr>
      <w:tr w:rsidR="002A495B">
        <w:tc>
          <w:tcPr>
            <w:tcW w:w="63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31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31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получивших государственную поддержку в рамках деятельности</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7023" w:type="dxa"/>
            <w:gridSpan w:val="2"/>
            <w:tcBorders>
              <w:top w:val="single" w:sz="4" w:space="0" w:color="auto"/>
              <w:left w:val="single" w:sz="4" w:space="0" w:color="auto"/>
              <w:bottom w:val="single" w:sz="4" w:space="0" w:color="auto"/>
            </w:tcBorders>
          </w:tcPr>
          <w:p w:rsidR="002A495B" w:rsidRDefault="002A495B">
            <w:pPr>
              <w:pStyle w:val="ConsPlusNormal"/>
              <w:jc w:val="center"/>
            </w:pPr>
            <w:r>
              <w:t>в том числе по видам:</w:t>
            </w:r>
          </w:p>
        </w:tc>
        <w:tc>
          <w:tcPr>
            <w:tcW w:w="2636" w:type="dxa"/>
            <w:gridSpan w:val="2"/>
            <w:tcBorders>
              <w:top w:val="single" w:sz="4" w:space="0" w:color="auto"/>
              <w:bottom w:val="single" w:sz="4" w:space="0" w:color="auto"/>
              <w:right w:val="single" w:sz="4" w:space="0" w:color="auto"/>
            </w:tcBorders>
          </w:tcPr>
          <w:p w:rsidR="002A495B" w:rsidRDefault="002A495B">
            <w:pPr>
              <w:pStyle w:val="ConsPlusNormal"/>
              <w:jc w:val="center"/>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информирование по вопросам экспортной деятельности</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консультирование по вопросам экспортной деятельности, в том числе посредством привлечения сторонних экспертов</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формировании и продвижении инвестиционного и экспортного предложения, в том числе в подготовке и переводе на иностранные языки презентационных и других материалов</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1.4</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организация встреч и переговоров с иностранными субъектами предпринимательской деятельности на территории субъекта Российской Федерации</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1.5</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создание и (или) модернизация сайта экспортно ориентированного субъекта малого и среднего предпринимательства в информационно-телекоммуникационной сети "Интернет"</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1.6</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организации участия субъектов малого и среднего предпринимательства в выставочно-ярмарочных и конгрессных мероприятиях на территории Российской Федерации и за рубежом</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1.7</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организация вебинаров, круглых столов, конференций, семинаров, мастер-классов по тематике экспортной деятельности для субъектов малого и среднего предпринимательства</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1.8</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организации участия субъектов малого и среднего предпринимательства в международных и межрегиональных бизнес-миссиях</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1.9</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приведении товаров (работ, услуг) в соответствие с требованиями, необходимыми для экспорта товаров (работ, услуг)</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1.10</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патентных исследованиях, обеспечении защиты и оформлении прав на результаты интеллектуальной деятельности в Российской Федерации и за рубежом</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1.11</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проведении маркетинговых исследований по выводу конкретного продукта субъекта малого и среднего предпринимательства на иностранный рынок</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проведенных консультаций для субъектов малого и среднего предпринимательства</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023" w:type="dxa"/>
            <w:gridSpan w:val="2"/>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 том числе по видам:</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2.1</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информирование по вопросам экспортной деятельности</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2.2</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консультирование по вопросам экспортной деятельности, в том числе посредством привлечения сторонних экспертов</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2.3</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формировании и продвижении инвестиционного и экспортного предложения, в том числе в подготовке и переводе на иностранные языки презентационных и других материалов</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2.4</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создание и (или) модернизация сайта экспортно ориентированного субъекта малого и среднего предпринимательства в информационно-телекоммуникационной сети "Интернет"</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2.5</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приведении товаров (работ, услуг) в соответствие с требованиями, необходимыми для экспорта товаров (работ, услуг)</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2.6</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патентных исследованиях, обеспечении защиты и оформлении прав на результаты интеллектуальной деятельности в Российской Федерации и за рубежом</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2.7</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содействие в проведении маркетинговых исследований по выводу конкретного продукта субъекта малого и среднего предпринимательства на иностранный рынок</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организованных и проведенных мероприятий</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023" w:type="dxa"/>
            <w:gridSpan w:val="2"/>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 том числе по видам:</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3.1</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международные бизнес-миссии</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3.2</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межрегиональные бизнес-миссии</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3.3</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выставочно-ярмарочные и конгрессные мероприятия в Российской Федерации</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3.4</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выставочно-ярмарочные и конгрессные мероприятия в иностранных государствах</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3.5</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конференции, форумы и другие промоутерские мероприятия</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3.6</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семинары, мастер-классы и другие обучающие мероприятия по тематике экспортной деятельности</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3.7</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прием иностранной делегации территории субъекта Российской Федерации с целью проведения бизнес-встреч и продвижения российской продукции на экспорт</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3.8</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ежегодный конкурс "Лучший экспортер года" среди субъектов малого и среднего предпринимательства</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проведен/не проведен</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заключенных при содействии центра координации поддержки экспортно ориентированных субъектов малого и среднего предпринимательства экспортных контрактов</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заключивших экспортные контракты при содействии</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023" w:type="dxa"/>
            <w:gridSpan w:val="2"/>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 том числе:</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5.1</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заключивших экспортный контракт впервые</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5.2</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ранее уже экспортировавших продукцию</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638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Количество субъектов малого и среднего предпринимательства, осуществляющих экспортную деятельность в субъекте Российской Федерации</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6</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46" w:name="Par2458"/>
      <w:bookmarkEnd w:id="146"/>
      <w:r>
        <w:t>ИНФОРМАЦИЯ</w:t>
      </w:r>
    </w:p>
    <w:p w:rsidR="002A495B" w:rsidRDefault="002A495B">
      <w:pPr>
        <w:pStyle w:val="ConsPlusNormal"/>
        <w:jc w:val="center"/>
      </w:pPr>
      <w:r>
        <w:t>О ДОСТИГНУТЫХ ЗНАЧЕНИЯХ ПОКАЗАТЕЛЕЙ ЭФФЕКТИВНОСТИ</w:t>
      </w:r>
    </w:p>
    <w:p w:rsidR="002A495B" w:rsidRDefault="002A495B">
      <w:pPr>
        <w:pStyle w:val="ConsPlusNormal"/>
        <w:jc w:val="center"/>
      </w:pPr>
      <w:r>
        <w:t>ДЕЯТЕЛЬНОСТИ ЦЕНТРА (АГЕНТСТВА) КООРДИНАЦИИ ПОДДЕРЖКИ</w:t>
      </w:r>
    </w:p>
    <w:p w:rsidR="002A495B" w:rsidRDefault="002A495B">
      <w:pPr>
        <w:pStyle w:val="ConsPlusNormal"/>
        <w:jc w:val="center"/>
      </w:pPr>
      <w:r>
        <w:t>ЭКСПОРТНО ОРИЕНТИРОВАННЫХ СУБЪЕКТОВ МАЛОГО</w:t>
      </w:r>
    </w:p>
    <w:p w:rsidR="002A495B" w:rsidRDefault="002A495B">
      <w:pPr>
        <w:pStyle w:val="ConsPlusNormal"/>
        <w:jc w:val="center"/>
      </w:pPr>
      <w:r>
        <w:t>И СРЕДНЕГО ПРЕДПРИНИМАТЕЛЬСТВА</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8"/>
        <w:gridCol w:w="6009"/>
        <w:gridCol w:w="1361"/>
        <w:gridCol w:w="1644"/>
      </w:tblGrid>
      <w:tr w:rsidR="002A495B">
        <w:tc>
          <w:tcPr>
            <w:tcW w:w="64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64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Коэффициент значимости</w:t>
            </w:r>
          </w:p>
        </w:tc>
      </w:tr>
      <w:tr w:rsidR="002A495B">
        <w:tc>
          <w:tcPr>
            <w:tcW w:w="64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Отношение количества субъектов малого и среднего предпринимательства, воспользовавшихся услугами центра координации поддержки экспортно ориентированных субъектов малого и среднего предпринимательства, к общему количеству субъектов малого и среднего предпринимательства, зарегистрированных в субъекте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0,03</w:t>
            </w:r>
          </w:p>
        </w:tc>
      </w:tr>
      <w:tr w:rsidR="002A495B">
        <w:tc>
          <w:tcPr>
            <w:tcW w:w="6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Изменение количества субъектов малого и среднего предпринимательства, осуществляющих экспортную деятельность в субъекте Российской Федерации, в сравнении с предыдущим годом</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0,03</w:t>
            </w:r>
          </w:p>
        </w:tc>
      </w:tr>
      <w:tr w:rsidR="002A495B">
        <w:tc>
          <w:tcPr>
            <w:tcW w:w="6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Изменение доли статистической стоимости товаров, поставленных на экспорт субъектами малого и среднего предпринимательства субъекта Российской Федерации, к общему объему экспорта субъекта Российской Федерации, в % к предыдущему периоду (календарный год)</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0,03</w:t>
            </w:r>
          </w:p>
        </w:tc>
      </w:tr>
      <w:tr w:rsidR="002A495B">
        <w:tc>
          <w:tcPr>
            <w:tcW w:w="6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Отношение объема экспортных поставок, осуществленных при содействии центра координации поддержки экспортно ориентированных субъектов малого и среднего предпринимательства, к объему экспортных поставок, осуществленных субъектами малого и среднего предпринимательства - экспортерами субъекта Российской Федерации</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0,06</w:t>
            </w:r>
          </w:p>
        </w:tc>
      </w:tr>
      <w:tr w:rsidR="002A495B">
        <w:tc>
          <w:tcPr>
            <w:tcW w:w="6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Отношение количества субъектов малого и среднего предпринимательства, заключивших экспортные контракты при содействии центра координации поддержки экспортно ориентированных субъектов малого и среднего предпринимательства, к количеству субъектов малого и среднего предпринимательства, воспользовавшихся услугами центра координации поддержки экспортно ориентированных субъектов малого и среднего предпринимательства</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r>
      <w:tr w:rsidR="002A495B">
        <w:tc>
          <w:tcPr>
            <w:tcW w:w="6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Отношение количества впервые заключенных при содействии центра координации поддержки экспортно ориентированных субъектов малого и среднего предпринимательства экспортных контрактов к общему количеству заключенных при содействии центра координации поддержки экспортно ориентированных субъектов малого и среднего предпринимательства экспортных контрактов</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r>
      <w:tr w:rsidR="002A495B">
        <w:tc>
          <w:tcPr>
            <w:tcW w:w="6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Долевое отношение количества экспортных контрактов, заключенных субъектами малого и среднего предпринимательства при содействии центра координации поддержки малого и среднего предпринимательства, по которым состоялась и не состоялась отгрузка товаров (выполнение работ, оказание услуг) за отчетный период</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0,3</w:t>
            </w:r>
          </w:p>
        </w:tc>
      </w:tr>
      <w:tr w:rsidR="002A495B">
        <w:tc>
          <w:tcPr>
            <w:tcW w:w="6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Отношение количества экспортных контрактов субъектов малого и среднего предпринимательства, заключенных при содействии центра координации поддержки экспортно ориентированных субъектов малого и среднего предпринимательства к средневзвешенному количеству экспортных контрактов всех центров</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0,15</w:t>
            </w:r>
          </w:p>
        </w:tc>
      </w:tr>
      <w:tr w:rsidR="002A495B">
        <w:tc>
          <w:tcPr>
            <w:tcW w:w="6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60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 xml:space="preserve">Итого </w:t>
            </w:r>
            <w:hyperlink w:anchor="Par2513" w:tooltip="&lt;1&gt; Расчет итогового значения показателя эффективности деятельности центра (агентства) координации поддержки экспортно ориентированных субъектов малого и среднего предпринимательства рассчитывается по формуле:" w:history="1">
              <w:r>
                <w:rPr>
                  <w:color w:val="0000FF"/>
                </w:rPr>
                <w:t>&lt;1&gt;</w:t>
              </w:r>
            </w:hyperlink>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r>
    </w:tbl>
    <w:p w:rsidR="002A495B" w:rsidRDefault="002A495B">
      <w:pPr>
        <w:pStyle w:val="ConsPlusNormal"/>
        <w:jc w:val="both"/>
      </w:pPr>
    </w:p>
    <w:p w:rsidR="002A495B" w:rsidRDefault="002A495B">
      <w:pPr>
        <w:pStyle w:val="ConsPlusNormal"/>
        <w:ind w:firstLine="540"/>
        <w:jc w:val="both"/>
      </w:pPr>
      <w:r>
        <w:t>--------------------------------</w:t>
      </w:r>
    </w:p>
    <w:p w:rsidR="002A495B" w:rsidRDefault="002A495B">
      <w:pPr>
        <w:pStyle w:val="ConsPlusNormal"/>
        <w:ind w:firstLine="540"/>
        <w:jc w:val="both"/>
      </w:pPr>
      <w:bookmarkStart w:id="147" w:name="Par2513"/>
      <w:bookmarkEnd w:id="147"/>
      <w:r>
        <w:t>&lt;1&gt; Расчет итогового значения показателя эффективности деятельности центра (агентства) координации поддержки экспортно ориентированных субъектов малого и среднего предпринимательства рассчитывается по формуле:</w:t>
      </w:r>
    </w:p>
    <w:p w:rsidR="002A495B" w:rsidRDefault="002A495B">
      <w:pPr>
        <w:pStyle w:val="ConsPlusNormal"/>
        <w:jc w:val="both"/>
      </w:pPr>
    </w:p>
    <w:p w:rsidR="002A495B" w:rsidRDefault="00446849">
      <w:pPr>
        <w:pStyle w:val="ConsPlusNormal"/>
        <w:jc w:val="center"/>
      </w:pPr>
      <w:r>
        <w:rPr>
          <w:noProof/>
          <w:position w:val="-34"/>
        </w:rPr>
        <w:drawing>
          <wp:inline distT="0" distB="0" distL="0" distR="0">
            <wp:extent cx="1819275" cy="514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inline>
        </w:drawing>
      </w:r>
      <w:r w:rsidR="002A495B">
        <w:t>,</w:t>
      </w:r>
    </w:p>
    <w:p w:rsidR="002A495B" w:rsidRDefault="002A495B">
      <w:pPr>
        <w:pStyle w:val="ConsPlusNormal"/>
      </w:pPr>
    </w:p>
    <w:p w:rsidR="002A495B" w:rsidRDefault="002A495B">
      <w:pPr>
        <w:pStyle w:val="ConsPlusNormal"/>
        <w:ind w:firstLine="540"/>
        <w:jc w:val="both"/>
      </w:pPr>
      <w:r>
        <w:t>где:</w:t>
      </w:r>
    </w:p>
    <w:p w:rsidR="002A495B" w:rsidRDefault="00446849">
      <w:pPr>
        <w:pStyle w:val="ConsPlusNormal"/>
        <w:ind w:firstLine="540"/>
        <w:jc w:val="both"/>
      </w:pPr>
      <w:r>
        <w:rPr>
          <w:noProof/>
          <w:position w:val="-12"/>
        </w:rPr>
        <w:drawing>
          <wp:inline distT="0" distB="0" distL="0" distR="0">
            <wp:extent cx="1619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002A495B">
        <w:t xml:space="preserve"> - общая эффективность i-го экспортного центра;</w:t>
      </w:r>
    </w:p>
    <w:p w:rsidR="002A495B" w:rsidRDefault="00446849">
      <w:pPr>
        <w:pStyle w:val="ConsPlusNormal"/>
        <w:ind w:firstLine="540"/>
        <w:jc w:val="both"/>
      </w:pPr>
      <w:r>
        <w:rPr>
          <w:noProof/>
          <w:position w:val="-14"/>
        </w:rPr>
        <w:drawing>
          <wp:inline distT="0" distB="0" distL="0" distR="0">
            <wp:extent cx="23812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2A495B">
        <w:t xml:space="preserve"> - значение j-го показателя эффективности i-го экспортного центра;</w:t>
      </w:r>
    </w:p>
    <w:p w:rsidR="002A495B" w:rsidRDefault="00446849">
      <w:pPr>
        <w:pStyle w:val="ConsPlusNormal"/>
        <w:ind w:firstLine="540"/>
        <w:jc w:val="both"/>
      </w:pPr>
      <w:r>
        <w:rPr>
          <w:noProof/>
          <w:position w:val="-14"/>
        </w:rPr>
        <w:drawing>
          <wp:inline distT="0" distB="0" distL="0" distR="0">
            <wp:extent cx="4095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002A495B">
        <w:t xml:space="preserve"> - максимальное значение j-го показателя в Российской Федерации;</w:t>
      </w:r>
    </w:p>
    <w:p w:rsidR="002A495B" w:rsidRDefault="002A495B">
      <w:pPr>
        <w:pStyle w:val="ConsPlusNormal"/>
        <w:ind w:firstLine="540"/>
        <w:jc w:val="both"/>
      </w:pPr>
      <w:r>
        <w:t>n - количество показателей, характеризующих эффективность экспортных центров.</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7</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48" w:name="Par2543"/>
      <w:bookmarkEnd w:id="148"/>
      <w:r>
        <w:t>НАПРАВЛЕНИЯ</w:t>
      </w:r>
    </w:p>
    <w:p w:rsidR="002A495B" w:rsidRDefault="002A495B">
      <w:pPr>
        <w:pStyle w:val="ConsPlusNormal"/>
        <w:jc w:val="center"/>
      </w:pPr>
      <w:r>
        <w:t>РАСХОДОВАНИЯ СУБСИДИИ ФЕДЕРАЛЬНОГО БЮДЖЕТА И БЮДЖЕТА</w:t>
      </w:r>
    </w:p>
    <w:p w:rsidR="002A495B" w:rsidRDefault="002A495B">
      <w:pPr>
        <w:pStyle w:val="ConsPlusNormal"/>
        <w:jc w:val="center"/>
      </w:pPr>
      <w:r>
        <w:t>СУБЪЕКТА РОССИЙСКОЙ ФЕДЕРАЦИИ НА ФИНАНСИРОВАНИЕ</w:t>
      </w:r>
    </w:p>
    <w:p w:rsidR="002A495B" w:rsidRDefault="002A495B">
      <w:pPr>
        <w:pStyle w:val="ConsPlusNormal"/>
        <w:jc w:val="center"/>
      </w:pPr>
      <w:r>
        <w:t>РЕГИОНАЛЬНОГО ИНТЕГРИРОВАННОГО ЦЕНТРА</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4309"/>
        <w:gridCol w:w="850"/>
        <w:gridCol w:w="1417"/>
        <w:gridCol w:w="1134"/>
        <w:gridCol w:w="1304"/>
      </w:tblGrid>
      <w:tr w:rsidR="002A495B">
        <w:tc>
          <w:tcPr>
            <w:tcW w:w="643"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309"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Мероприятия</w:t>
            </w:r>
          </w:p>
        </w:tc>
        <w:tc>
          <w:tcPr>
            <w:tcW w:w="4705" w:type="dxa"/>
            <w:gridSpan w:val="4"/>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Стоимость (в тыс. рублей)</w:t>
            </w:r>
          </w:p>
        </w:tc>
      </w:tr>
      <w:tr w:rsidR="002A495B">
        <w:tc>
          <w:tcPr>
            <w:tcW w:w="643"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4309"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Всего</w:t>
            </w: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Бюджет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Внебюджетные источники</w:t>
            </w:r>
          </w:p>
        </w:tc>
      </w:tr>
      <w:tr w:rsidR="002A495B">
        <w:tc>
          <w:tcPr>
            <w:tcW w:w="64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Фонд оплаты труда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Начисления на оплату труда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 xml:space="preserve">Приобретение основных средств для оборудования рабочих мест административно-управленческого персонала (подробно расшифровать) </w:t>
            </w:r>
            <w:hyperlink w:anchor="Par2697" w:tooltip="&lt;1&gt; Только для центров, создаваемых в текущем году." w:history="1">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Приобретение расходных материалов</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 xml:space="preserve">Командировки </w:t>
            </w:r>
            <w:hyperlink w:anchor="Par2698" w:tooltip="&lt;2&gt; При условии предоставления плана командировок сотрудников (с указанием количества сотрудников РИЦ, страны пребывания), а также плана проведения бизнес-миссий на текущий год." w:history="1">
              <w:r>
                <w:rPr>
                  <w:color w:val="0000FF"/>
                </w:rPr>
                <w:t>&lt;2&gt;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Услуги связи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Коммунальные услуги, включая аренду помещений площадью не более 100 кв. м</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Прочие текущие расходы</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Оплата услуг сторонних организаций и физических лиц по видам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9.1</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Продвижение информации о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9.2</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Консультационные услуги с привлечением сторонних профильных экспертов по вопросам патентных исследований, технологического и научно-исследовательского сотрудничества с иностранными партнерами</w:t>
            </w:r>
          </w:p>
        </w:tc>
        <w:tc>
          <w:tcPr>
            <w:tcW w:w="85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9.3</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Оказание содействия субъектам малого и среднего предпринимательства по вопросам оформления, защиты и использования прав на результаты интеллектуальной деятельности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Расходы на организацию и участие в выставочно-ярмарочных и конгрессных мероприятиях, международных и межрегиональных бизнес-миссиях и других промоутерских мероприятиях на территории Российской Федерации и за рубежом</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10.1</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Организация и проведение семинаров, круглых столов, мастер-классов по вопросам развития делового, технологического и научно-исследовательского сотрудничества в рамках европейской сети поддержки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10.2</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 xml:space="preserve">Организация и проведение конференции, форума </w:t>
            </w:r>
            <w:hyperlink w:anchor="Par2699" w:tooltip="&lt;3&gt; Не менее 100 участников, организация пленарного заседания и не менее 2 тематических круглых столов, панельных дискуссий, сессий." w:history="1">
              <w:r>
                <w:rPr>
                  <w:color w:val="0000FF"/>
                </w:rPr>
                <w:t>&lt;3&gt;</w:t>
              </w:r>
            </w:hyperlink>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10.3</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Содействие в организации участия субъектов малого и среднего предпринимательства, для которых найдены потенциальные партнеры посредством европейской сети поддержки предпринимательства в международных бизнес-миссиях, направленных на налаживание делового, технологического и научно-исследовательского сотрудничества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10.4</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Содействие в организации участия субъектов малого и среднего предпринимательства в межрегиональных бизнес-миссиях в случае прибытия делегации иностранных предпринимателей в другой субъект Российской Федерации, организованного посредством европейской сети поддержки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10.5</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Прием иностранной делегации на территории субъекта Российской Федерации с целью делового, технологического и научно-исследовательского сотрудничества с иностранными партнерами, поиск которых предварительно осуществлен посредством европейской сети поддержки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Другое (расшифровать)</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Расходы на повышение квалификации сотрудников</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4309"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Сертификация или проведение инспекционного контроля (аудита)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4952" w:type="dxa"/>
            <w:gridSpan w:val="2"/>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ind w:firstLine="540"/>
        <w:jc w:val="both"/>
      </w:pPr>
      <w:r>
        <w:t>--------------------------------</w:t>
      </w:r>
    </w:p>
    <w:p w:rsidR="002A495B" w:rsidRDefault="002A495B">
      <w:pPr>
        <w:pStyle w:val="ConsPlusNormal"/>
        <w:ind w:firstLine="540"/>
        <w:jc w:val="both"/>
      </w:pPr>
      <w:bookmarkStart w:id="149" w:name="Par2697"/>
      <w:bookmarkEnd w:id="149"/>
      <w:r>
        <w:t>&lt;1&gt; Только для центров, создаваемых в текущем году.</w:t>
      </w:r>
    </w:p>
    <w:p w:rsidR="002A495B" w:rsidRDefault="002A495B">
      <w:pPr>
        <w:pStyle w:val="ConsPlusNormal"/>
        <w:ind w:firstLine="540"/>
        <w:jc w:val="both"/>
      </w:pPr>
      <w:bookmarkStart w:id="150" w:name="Par2698"/>
      <w:bookmarkEnd w:id="150"/>
      <w:r>
        <w:t>&lt;2&gt; При условии предоставления плана командировок сотрудников (с указанием количества сотрудников РИЦ, страны пребывания), а также плана проведения бизнес-миссий на текущий год.</w:t>
      </w:r>
    </w:p>
    <w:p w:rsidR="002A495B" w:rsidRDefault="002A495B">
      <w:pPr>
        <w:pStyle w:val="ConsPlusNormal"/>
        <w:ind w:firstLine="540"/>
        <w:jc w:val="both"/>
      </w:pPr>
      <w:bookmarkStart w:id="151" w:name="Par2699"/>
      <w:bookmarkEnd w:id="151"/>
      <w:r>
        <w:t>&lt;3&gt; Не менее 100 участников, организация пленарного заседания и не менее 2 тематических круглых столов, панельных дискуссий, сессий.</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8</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52" w:name="Par2721"/>
      <w:bookmarkEnd w:id="152"/>
      <w:r>
        <w:t>ИНФОРМАЦИЯ</w:t>
      </w:r>
    </w:p>
    <w:p w:rsidR="002A495B" w:rsidRDefault="002A495B">
      <w:pPr>
        <w:pStyle w:val="ConsPlusNormal"/>
        <w:jc w:val="center"/>
      </w:pPr>
      <w:r>
        <w:t>О ПЛАНИРУЕМЫХ РЕЗУЛЬТАТАХ ДЕЯТЕЛЬНОСТИ</w:t>
      </w:r>
    </w:p>
    <w:p w:rsidR="002A495B" w:rsidRDefault="002A495B">
      <w:pPr>
        <w:pStyle w:val="ConsPlusNormal"/>
        <w:jc w:val="center"/>
      </w:pPr>
      <w:r>
        <w:t>РЕГИОНАЛЬНОГО ИНТЕГРИРОВАННОГО ЦЕНТРА</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5"/>
        <w:gridCol w:w="6350"/>
        <w:gridCol w:w="1304"/>
        <w:gridCol w:w="1304"/>
      </w:tblGrid>
      <w:tr w:rsidR="002A495B">
        <w:tc>
          <w:tcPr>
            <w:tcW w:w="72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20__ год (отчетный год)</w:t>
            </w:r>
          </w:p>
        </w:tc>
      </w:tr>
      <w:tr w:rsidR="002A495B">
        <w:tc>
          <w:tcPr>
            <w:tcW w:w="72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63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Обработанные запросы других стран</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Созданные профили для поиска деловых, технологических, научных партнеров в странах - членах европейской сети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Количество проведенных консультаций и мероприятий для субъектов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9683" w:type="dxa"/>
            <w:gridSpan w:val="4"/>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видам:</w:t>
            </w: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3.1</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по вопросам делового сотрудничества с партнерами из стран - членов европейской сети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3.2</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по вопросам патентных исследований, обеспечения создания и охраны прав на результаты интеллектуальной деятельности, технологического сотрудничества с партнерами из стран - членов европейской сети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3.3</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по вопросам патентных исследований, обеспечения создания и охраны прав на результаты интеллектуальной деятельности, научно-исследовательского сотрудничества с партнерами из стран - членов европейской сети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3.4</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международные бизнес-миссии</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3.5</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межрегиональные бизнес-миссии</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3.6</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конференции, форумы, круглые столы и другие промоутерские мероприятия</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3.7</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семинары, мастер-классы и другие обучающие мероприятия по тематике деятельности европейской сети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Количество субъектов малого и среднего предпринимательства, получивших государственную поддержку</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9683" w:type="dxa"/>
            <w:gridSpan w:val="4"/>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видам:</w:t>
            </w: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4.1</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информационные услуги</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4.2</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консультационные услуги</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4.3</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принявших участие в международных мероприятиях</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4.4</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принявших участие в семинарах, мастер-классах и других обучающих мероприятиях по тематике деятельности европейской сети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количество партнеров в сфере делового, технологического и научно-исследовательского сотрудничества, подобранных для российских субъектов малого и среднего предпринимательства с помощью инструментов европейской сети поддержки предпринимательства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075"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5.1</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заключивших протоколы и соглашения о намерениях, подписанные при содействии регионального интегрированного центра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5.2</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заключивших контракты при содействии регионального интегрированного центра</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9683" w:type="dxa"/>
            <w:gridSpan w:val="4"/>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w:t>
            </w: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5.2.1</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заключивших контракт впервые</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2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5.2.2</w:t>
            </w:r>
          </w:p>
        </w:tc>
        <w:tc>
          <w:tcPr>
            <w:tcW w:w="63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заключивших контракт по трансферу технологии</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9</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53" w:name="Par2843"/>
      <w:bookmarkEnd w:id="153"/>
      <w:r>
        <w:t>ИНФОРМАЦИЯ</w:t>
      </w:r>
    </w:p>
    <w:p w:rsidR="002A495B" w:rsidRDefault="002A495B">
      <w:pPr>
        <w:pStyle w:val="ConsPlusNormal"/>
        <w:jc w:val="center"/>
      </w:pPr>
      <w:r>
        <w:t>О ДОСТИГНУТЫХ ЗНАЧЕНИЯХ ПОКАЗАТЕЛЕЙ ЭФФЕКТИВНОСТИ</w:t>
      </w:r>
    </w:p>
    <w:p w:rsidR="002A495B" w:rsidRDefault="002A495B">
      <w:pPr>
        <w:pStyle w:val="ConsPlusNormal"/>
        <w:jc w:val="center"/>
      </w:pPr>
      <w:r>
        <w:t>ДЕЯТЕЛЬНОСТИ РЕГИОНАЛЬНОГО ИНТЕГРИРОВАННОГО ЦЕНТРА</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2"/>
        <w:gridCol w:w="6123"/>
        <w:gridCol w:w="1416"/>
        <w:gridCol w:w="1587"/>
      </w:tblGrid>
      <w:tr w:rsidR="002A495B">
        <w:tc>
          <w:tcPr>
            <w:tcW w:w="56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612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41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Коэффициент значимости</w:t>
            </w:r>
          </w:p>
        </w:tc>
      </w:tr>
      <w:tr w:rsidR="002A495B">
        <w:tc>
          <w:tcPr>
            <w:tcW w:w="56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612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41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5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61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Отношение количества субъектов малого и среднего предпринимательства, воспользовавшихся услугами регионального интегрированного центра, к общему количеству субъектов малого и среднего предпринимательства, зарегистрированных в субъекте Российской Федерации</w:t>
            </w:r>
          </w:p>
        </w:tc>
        <w:tc>
          <w:tcPr>
            <w:tcW w:w="141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0,05</w:t>
            </w:r>
          </w:p>
        </w:tc>
      </w:tr>
      <w:tr w:rsidR="002A495B">
        <w:tc>
          <w:tcPr>
            <w:tcW w:w="5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61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Отношение количества субъектов малого и среднего предпринимательства, заключивших контракты при содействии регионального интегрированного центра, к количеству субъектов малого и среднего предпринимательства, воспользовавшихся услугами регионального интегрированного центра</w:t>
            </w:r>
          </w:p>
        </w:tc>
        <w:tc>
          <w:tcPr>
            <w:tcW w:w="141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r>
      <w:tr w:rsidR="002A495B">
        <w:tc>
          <w:tcPr>
            <w:tcW w:w="5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61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Отношение количества заключенных контрактов к сумме созданных профилей и обработанных запросов</w:t>
            </w:r>
          </w:p>
        </w:tc>
        <w:tc>
          <w:tcPr>
            <w:tcW w:w="141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0,3</w:t>
            </w:r>
          </w:p>
        </w:tc>
      </w:tr>
      <w:tr w:rsidR="002A495B">
        <w:tc>
          <w:tcPr>
            <w:tcW w:w="5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61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Отношение количества контрактов по трансферту зарубежных технологий к общему количеству контрактов</w:t>
            </w:r>
          </w:p>
        </w:tc>
        <w:tc>
          <w:tcPr>
            <w:tcW w:w="141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0,3</w:t>
            </w:r>
          </w:p>
        </w:tc>
      </w:tr>
      <w:tr w:rsidR="002A495B">
        <w:tc>
          <w:tcPr>
            <w:tcW w:w="5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61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Отношение количества контрактов, заключенных при содействии регионального интегрированного центра, к средневзвешенному количеству контрактов, заключенных при содействии всех региональных интегрированных центров</w:t>
            </w:r>
          </w:p>
        </w:tc>
        <w:tc>
          <w:tcPr>
            <w:tcW w:w="141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r>
      <w:tr w:rsidR="002A495B">
        <w:tc>
          <w:tcPr>
            <w:tcW w:w="5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61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Отношение суммы созданных профилей и обработанных запросов регионального интегрированного центра к средневзвешенному количеству созданных профилей и обработанных запросов всех региональных интегрированных центров</w:t>
            </w:r>
          </w:p>
        </w:tc>
        <w:tc>
          <w:tcPr>
            <w:tcW w:w="141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0,05</w:t>
            </w:r>
          </w:p>
        </w:tc>
      </w:tr>
      <w:tr w:rsidR="002A495B">
        <w:tc>
          <w:tcPr>
            <w:tcW w:w="5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61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Отношение количества впервые заключенных при содействии регионального интегрированного центра контрактов к общему количеству заключенных при содействии регионального интегрированного центра контрактов</w:t>
            </w:r>
          </w:p>
        </w:tc>
        <w:tc>
          <w:tcPr>
            <w:tcW w:w="141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r>
      <w:tr w:rsidR="002A495B">
        <w:tc>
          <w:tcPr>
            <w:tcW w:w="5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61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 xml:space="preserve">Итого </w:t>
            </w:r>
            <w:hyperlink w:anchor="Par2892" w:tooltip="&lt;1&gt; Расчет итогового значения показателя эффективности деятельности регионального интегрированного центра рассчитывается по формуле:" w:history="1">
              <w:r>
                <w:rPr>
                  <w:color w:val="0000FF"/>
                </w:rPr>
                <w:t>&lt;1&gt;</w:t>
              </w:r>
            </w:hyperlink>
          </w:p>
        </w:tc>
        <w:tc>
          <w:tcPr>
            <w:tcW w:w="141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r>
    </w:tbl>
    <w:p w:rsidR="002A495B" w:rsidRDefault="002A495B">
      <w:pPr>
        <w:pStyle w:val="ConsPlusNormal"/>
        <w:ind w:firstLine="540"/>
        <w:jc w:val="both"/>
      </w:pPr>
    </w:p>
    <w:p w:rsidR="002A495B" w:rsidRDefault="002A495B">
      <w:pPr>
        <w:pStyle w:val="ConsPlusNormal"/>
        <w:ind w:firstLine="540"/>
        <w:jc w:val="both"/>
      </w:pPr>
      <w:r>
        <w:t>--------------------------------</w:t>
      </w:r>
    </w:p>
    <w:p w:rsidR="002A495B" w:rsidRDefault="002A495B">
      <w:pPr>
        <w:pStyle w:val="ConsPlusNormal"/>
        <w:ind w:firstLine="540"/>
        <w:jc w:val="both"/>
      </w:pPr>
      <w:bookmarkStart w:id="154" w:name="Par2892"/>
      <w:bookmarkEnd w:id="154"/>
      <w:r>
        <w:t>&lt;1&gt; Расчет итогового значения показателя эффективности деятельности регионального интегрированного центра рассчитывается по формуле:</w:t>
      </w:r>
    </w:p>
    <w:p w:rsidR="002A495B" w:rsidRDefault="002A495B">
      <w:pPr>
        <w:pStyle w:val="ConsPlusNormal"/>
        <w:jc w:val="both"/>
      </w:pPr>
    </w:p>
    <w:p w:rsidR="002A495B" w:rsidRDefault="00446849">
      <w:pPr>
        <w:pStyle w:val="ConsPlusNormal"/>
        <w:jc w:val="center"/>
      </w:pPr>
      <w:r>
        <w:rPr>
          <w:noProof/>
          <w:position w:val="-32"/>
        </w:rPr>
        <w:drawing>
          <wp:inline distT="0" distB="0" distL="0" distR="0">
            <wp:extent cx="1809750" cy="4857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485775"/>
                    </a:xfrm>
                    <a:prstGeom prst="rect">
                      <a:avLst/>
                    </a:prstGeom>
                    <a:noFill/>
                    <a:ln>
                      <a:noFill/>
                    </a:ln>
                  </pic:spPr>
                </pic:pic>
              </a:graphicData>
            </a:graphic>
          </wp:inline>
        </w:drawing>
      </w:r>
      <w:r w:rsidR="002A495B">
        <w:t>,</w:t>
      </w:r>
    </w:p>
    <w:p w:rsidR="002A495B" w:rsidRDefault="002A495B">
      <w:pPr>
        <w:pStyle w:val="ConsPlusNormal"/>
      </w:pPr>
    </w:p>
    <w:p w:rsidR="002A495B" w:rsidRDefault="002A495B">
      <w:pPr>
        <w:pStyle w:val="ConsPlusNormal"/>
        <w:ind w:firstLine="540"/>
        <w:jc w:val="both"/>
      </w:pPr>
      <w:r>
        <w:t>где:</w:t>
      </w:r>
    </w:p>
    <w:p w:rsidR="002A495B" w:rsidRDefault="00446849">
      <w:pPr>
        <w:pStyle w:val="ConsPlusNormal"/>
        <w:ind w:firstLine="540"/>
        <w:jc w:val="both"/>
      </w:pPr>
      <w:r>
        <w:rPr>
          <w:noProof/>
          <w:position w:val="-12"/>
        </w:rPr>
        <w:drawing>
          <wp:inline distT="0" distB="0" distL="0" distR="0">
            <wp:extent cx="161925" cy="228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002A495B">
        <w:t xml:space="preserve"> - общая эффективность i-го регионального интегрированного центра;</w:t>
      </w:r>
    </w:p>
    <w:p w:rsidR="002A495B" w:rsidRDefault="00446849">
      <w:pPr>
        <w:pStyle w:val="ConsPlusNormal"/>
        <w:ind w:firstLine="540"/>
        <w:jc w:val="both"/>
      </w:pPr>
      <w:r>
        <w:rPr>
          <w:noProof/>
          <w:position w:val="-14"/>
        </w:rPr>
        <w:drawing>
          <wp:inline distT="0" distB="0" distL="0" distR="0">
            <wp:extent cx="23812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2A495B">
        <w:t xml:space="preserve"> - значение j-го показателя эффективности i-го регионального интегрированного центра;</w:t>
      </w:r>
    </w:p>
    <w:p w:rsidR="002A495B" w:rsidRDefault="00446849">
      <w:pPr>
        <w:pStyle w:val="ConsPlusNormal"/>
        <w:ind w:firstLine="540"/>
        <w:jc w:val="both"/>
      </w:pPr>
      <w:r>
        <w:rPr>
          <w:noProof/>
          <w:position w:val="-14"/>
        </w:rPr>
        <w:drawing>
          <wp:inline distT="0" distB="0" distL="0" distR="0">
            <wp:extent cx="40957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002A495B">
        <w:t xml:space="preserve"> - максимальное значение j-го показателя в Российской Федерации;</w:t>
      </w:r>
    </w:p>
    <w:p w:rsidR="002A495B" w:rsidRDefault="002A495B">
      <w:pPr>
        <w:pStyle w:val="ConsPlusNormal"/>
        <w:ind w:firstLine="540"/>
        <w:jc w:val="both"/>
      </w:pPr>
      <w:r>
        <w:t>n - количество показателей, характеризующих эффективность региональных интегрированных центров.</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10</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55" w:name="Par2922"/>
      <w:bookmarkEnd w:id="155"/>
      <w:r>
        <w:t>Направления расходования субсидии федерального</w:t>
      </w:r>
    </w:p>
    <w:p w:rsidR="002A495B" w:rsidRDefault="002A495B">
      <w:pPr>
        <w:pStyle w:val="ConsPlusNormal"/>
        <w:jc w:val="center"/>
      </w:pPr>
      <w:r>
        <w:t>бюджета и бюджета субъекта Российской Федерации</w:t>
      </w:r>
    </w:p>
    <w:p w:rsidR="002A495B" w:rsidRDefault="002A495B">
      <w:pPr>
        <w:pStyle w:val="ConsPlusNormal"/>
        <w:jc w:val="center"/>
      </w:pPr>
      <w:r>
        <w:t>на финансирование центра инноваций социальной сферы</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6"/>
        <w:gridCol w:w="3402"/>
        <w:gridCol w:w="880"/>
        <w:gridCol w:w="1560"/>
        <w:gridCol w:w="1561"/>
        <w:gridCol w:w="1582"/>
      </w:tblGrid>
      <w:tr w:rsidR="002A495B">
        <w:tc>
          <w:tcPr>
            <w:tcW w:w="586"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3402"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Направления расходования субсидии</w:t>
            </w:r>
          </w:p>
        </w:tc>
        <w:tc>
          <w:tcPr>
            <w:tcW w:w="5583" w:type="dxa"/>
            <w:gridSpan w:val="4"/>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Стоимость (в тыс. рублей)</w:t>
            </w:r>
          </w:p>
        </w:tc>
      </w:tr>
      <w:tr w:rsidR="002A495B">
        <w:tc>
          <w:tcPr>
            <w:tcW w:w="586"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3402"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88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Всего</w:t>
            </w:r>
          </w:p>
        </w:tc>
        <w:tc>
          <w:tcPr>
            <w:tcW w:w="156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Бюджет субъекта Российской Федерации</w:t>
            </w:r>
          </w:p>
        </w:tc>
        <w:tc>
          <w:tcPr>
            <w:tcW w:w="15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Федеральный бюджет</w:t>
            </w:r>
          </w:p>
        </w:tc>
        <w:tc>
          <w:tcPr>
            <w:tcW w:w="15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Внебюджетные источники</w:t>
            </w: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88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56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5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15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r>
      <w:tr w:rsidR="002A495B">
        <w:tc>
          <w:tcPr>
            <w:tcW w:w="58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Фонд оплаты труда</w:t>
            </w:r>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5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Начисления на оплату труда</w:t>
            </w:r>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5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 xml:space="preserve">Приобретение основных средств для оборудования рабочих мест административно-управленческого персонала (подробно расшифровать) </w:t>
            </w:r>
            <w:hyperlink w:anchor="Par3006" w:tooltip="&lt;1&gt; Только для центров, создаваемых в текущем году." w:history="1">
              <w:r>
                <w:rPr>
                  <w:color w:val="0000FF"/>
                </w:rPr>
                <w:t>&lt;1&gt;</w:t>
              </w:r>
            </w:hyperlink>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5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расходных материалов</w:t>
            </w:r>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5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Командировки</w:t>
            </w:r>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5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Услуги связи</w:t>
            </w:r>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Коммунальные услуги, включая аренду помещений</w:t>
            </w:r>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Прочие текущие расходы</w:t>
            </w:r>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5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Оплата услуг сторонних организаций и физических лиц (указать)</w:t>
            </w:r>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Иные расходы (указать)</w:t>
            </w:r>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3988"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88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3143"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ind w:firstLine="540"/>
        <w:jc w:val="both"/>
      </w:pPr>
      <w:r>
        <w:t>--------------------------------</w:t>
      </w:r>
    </w:p>
    <w:p w:rsidR="002A495B" w:rsidRDefault="002A495B">
      <w:pPr>
        <w:pStyle w:val="ConsPlusNormal"/>
        <w:ind w:firstLine="540"/>
        <w:jc w:val="both"/>
      </w:pPr>
      <w:bookmarkStart w:id="156" w:name="Par3006"/>
      <w:bookmarkEnd w:id="156"/>
      <w:r>
        <w:t>&lt;1&gt; Только для центров, создаваемых в текущем году.</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11</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57" w:name="Par3028"/>
      <w:bookmarkEnd w:id="157"/>
      <w:r>
        <w:t>Информация о планируемых результатах</w:t>
      </w:r>
    </w:p>
    <w:p w:rsidR="002A495B" w:rsidRDefault="002A495B">
      <w:pPr>
        <w:pStyle w:val="ConsPlusNormal"/>
        <w:jc w:val="center"/>
      </w:pPr>
      <w:r>
        <w:t>деятельности центра инноваций социальной сферы</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039"/>
        <w:gridCol w:w="1493"/>
        <w:gridCol w:w="1417"/>
      </w:tblGrid>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603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Показатель</w:t>
            </w:r>
          </w:p>
        </w:tc>
        <w:tc>
          <w:tcPr>
            <w:tcW w:w="149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20__ год</w:t>
            </w:r>
          </w:p>
          <w:p w:rsidR="002A495B" w:rsidRDefault="002A495B">
            <w:pPr>
              <w:pStyle w:val="ConsPlusNormal"/>
              <w:jc w:val="center"/>
            </w:pPr>
            <w:r>
              <w:t>(отчетный год)</w:t>
            </w:r>
          </w:p>
        </w:tc>
      </w:tr>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603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49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проведенных консультаций и мероприятий для субъектов социального предпринимательства</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видам:</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проведенных обучающих мероприятий по вопросам осуществления деятельности в области социального предпринимательства</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оказание содействия в вопросах участия в проводимых отборах (конкурсах) лучших социальных проектов</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консультационные услуги по вопросам осуществления деятельности в области социального предпринимательства</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1.4</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консультационные услуги по вопросам, связанным с возможностями использования установленных действующим законодательством форм поддержки и льгот (преференций) для субъектов малого и среднего предпринимательства и социально ориентированных некоммерческих организаций при осуществлении деятельности в области социального предпринимательства</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1.5</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консультационные услуги по вопросам операционного и финансового менеджмента, основ планирования, делопроизводства, налогового и бухгалтерского учета, правового регулирования деятельности</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1.6</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консультационные услуги по вопросам, связанным с организацией работы со средствами массовой информации</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1.7</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консультационные услуги по вопросам проведения маркетинговых исследований в целях реализации социальных проектов</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1.8</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консультационные услуги по вопросам участия в закупках товаров, работ, услуг, для обеспечения государственных или муниципальных нужд и закупках товаров, работ, услуг отдельными видами юридических лиц, а также заключения договоров с иными коммерческими и некоммерческими организациями</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1.9</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оказание содействия в вопросах участия в выставочно-ярмарочных и конгрессных мероприятиях на территории Российской Федерации</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1.10</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оказание содействия в повышении квалификации и профессиональной переподготовке сотрудников, в том числе на базе образовательных организаций высшего и дополнительного профессионального образования</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социального предпринимательства, получивших государственную поддержку</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социальных проектов, реализованных при поддержке</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663"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направлениям:</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3.1</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обеспечение занятости инвалидов</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3.2</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обеспечение занятости матерей, имеющих детей в возрасте до семи лет</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3.3</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обеспечение занятости сирот</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3.4</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обеспечение занятости выпускников детских домов</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3.5</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обеспечение занятости людей пенсионного возраста</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3.6</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обеспечение занятости лиц, находящихся в трудной жизненной ситуации</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3.7</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обеспечение занятости лиц, освобожденных из мест лишения свободы</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3.8</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3.9</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3.10</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организация социального туризма (в части экскурсионно-познавательных туров для лиц, относящихся к социально незащищенным группам граждан)</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3.11</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3.12</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3.13</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обеспечение культурно-просветительской деятельности (музеи, театры, школы-студии, музыкальные учреждения, творческие мастерские)</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3.14</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предоставление образовательных услуг лицам, относящимся к социально незащищенным группам граждан</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3.15</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и лиц, страдающих наркоманией и алкоголизмом</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рабочих мест, созданных в рамках реализации социальных проектов, которые получили поддержку</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663"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категориям граждан:</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4.1</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матери, имеющие детей в возрасте до семи лет</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4.2</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сироты</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4.3</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выпускники детских домов</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4.4</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инвалиды</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4.5</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люди пожилого возраста</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4.6</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лица, находящиеся в трудной жизненной ситуации</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4.7</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лица, освобожденные из мест лишения свободы</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60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Размер внебюджетных средств, привлеченных в целях реализации проектов субъектами социального предпринимательства</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12</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58" w:name="Par3220"/>
      <w:bookmarkEnd w:id="158"/>
      <w:r>
        <w:t>ИНФОРМАЦИЯ</w:t>
      </w:r>
    </w:p>
    <w:p w:rsidR="002A495B" w:rsidRDefault="002A495B">
      <w:pPr>
        <w:pStyle w:val="ConsPlusNormal"/>
        <w:jc w:val="center"/>
      </w:pPr>
      <w:r>
        <w:t>О ДОСТИГНУТЫХ ЗНАЧЕНИЯХ ПОКАЗАТЕЛЕЙ ЭФФЕКТИВНОСТИ</w:t>
      </w:r>
    </w:p>
    <w:p w:rsidR="002A495B" w:rsidRDefault="002A495B">
      <w:pPr>
        <w:pStyle w:val="ConsPlusNormal"/>
        <w:jc w:val="center"/>
      </w:pPr>
      <w:r>
        <w:t>ДЕЯТЕЛЬНОСТИ ЦЕНТРА ИННОВАЦИЙ СОЦИАЛЬНОЙ СФЕРЫ</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330"/>
        <w:gridCol w:w="1644"/>
        <w:gridCol w:w="3049"/>
      </w:tblGrid>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33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Показатель</w:t>
            </w:r>
          </w:p>
        </w:tc>
        <w:tc>
          <w:tcPr>
            <w:tcW w:w="164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Коэффициент значимости</w:t>
            </w:r>
          </w:p>
        </w:tc>
        <w:tc>
          <w:tcPr>
            <w:tcW w:w="304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Значение</w:t>
            </w:r>
          </w:p>
        </w:tc>
      </w:tr>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33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304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3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предпринимателей, прошедших обучение за один образовательный семестр,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0,15</w:t>
            </w:r>
          </w:p>
        </w:tc>
        <w:tc>
          <w:tcPr>
            <w:tcW w:w="304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30 ед. и более - 100 баллов,</w:t>
            </w:r>
          </w:p>
          <w:p w:rsidR="002A495B" w:rsidRDefault="002A495B">
            <w:pPr>
              <w:pStyle w:val="ConsPlusNormal"/>
              <w:jc w:val="center"/>
            </w:pPr>
            <w:r>
              <w:t>от 15 до 30 ед. - 50 баллов,</w:t>
            </w:r>
          </w:p>
          <w:p w:rsidR="002A495B" w:rsidRDefault="002A495B">
            <w:pPr>
              <w:pStyle w:val="ConsPlusNormal"/>
              <w:jc w:val="center"/>
            </w:pPr>
            <w:r>
              <w:t>менее 15 ед. - 0 баллов</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3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проектов, подготовленных после обучения,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304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 ед. и более - 100 баллов,</w:t>
            </w:r>
          </w:p>
          <w:p w:rsidR="002A495B" w:rsidRDefault="002A495B">
            <w:pPr>
              <w:pStyle w:val="ConsPlusNormal"/>
              <w:jc w:val="center"/>
            </w:pPr>
            <w:r>
              <w:t>от 5 до 10 ед. - 50 баллов,</w:t>
            </w:r>
          </w:p>
          <w:p w:rsidR="002A495B" w:rsidRDefault="002A495B">
            <w:pPr>
              <w:pStyle w:val="ConsPlusNormal"/>
              <w:jc w:val="center"/>
            </w:pPr>
            <w:r>
              <w:t>менее 5 ед. - 0 баллов</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3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Доля проектов, эффективно реализуемых более 1 года с момента создания, %</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304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свыше 70% - 100 баллов,</w:t>
            </w:r>
          </w:p>
          <w:p w:rsidR="002A495B" w:rsidRDefault="002A495B">
            <w:pPr>
              <w:pStyle w:val="ConsPlusNormal"/>
              <w:jc w:val="center"/>
            </w:pPr>
            <w:r>
              <w:t>от 50 до 70% - 50 баллов,</w:t>
            </w:r>
          </w:p>
          <w:p w:rsidR="002A495B" w:rsidRDefault="002A495B">
            <w:pPr>
              <w:pStyle w:val="ConsPlusNormal"/>
              <w:jc w:val="center"/>
            </w:pPr>
            <w:r>
              <w:t>менее 50% - 0 баллов</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43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Прирост вновь создаваемых рабочих мест субъектов малого и среднего предпринимательства, %</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304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свыше 10% - 100 баллов,</w:t>
            </w:r>
          </w:p>
          <w:p w:rsidR="002A495B" w:rsidRDefault="002A495B">
            <w:pPr>
              <w:pStyle w:val="ConsPlusNormal"/>
              <w:jc w:val="center"/>
            </w:pPr>
            <w:r>
              <w:t>от 5 до 10% - 50 баллов,</w:t>
            </w:r>
          </w:p>
          <w:p w:rsidR="002A495B" w:rsidRDefault="002A495B">
            <w:pPr>
              <w:pStyle w:val="ConsPlusNormal"/>
              <w:jc w:val="center"/>
            </w:pPr>
            <w:r>
              <w:t>менее 5% - 0 баллов</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43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человек, воспользовавшихся услугами,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304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20 ед. и более - 100 баллов,</w:t>
            </w:r>
          </w:p>
          <w:p w:rsidR="002A495B" w:rsidRDefault="002A495B">
            <w:pPr>
              <w:pStyle w:val="ConsPlusNormal"/>
              <w:jc w:val="center"/>
            </w:pPr>
            <w:r>
              <w:t>от 10 до 20 ед. - 50 баллов,</w:t>
            </w:r>
          </w:p>
          <w:p w:rsidR="002A495B" w:rsidRDefault="002A495B">
            <w:pPr>
              <w:pStyle w:val="ConsPlusNormal"/>
              <w:jc w:val="center"/>
            </w:pPr>
            <w:r>
              <w:t>менее 10 ед. - 0 баллов</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43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Доля внебюджетных средств, привлеченных на реализацию проектов в общем объеме, %</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0,05</w:t>
            </w:r>
          </w:p>
        </w:tc>
        <w:tc>
          <w:tcPr>
            <w:tcW w:w="304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 и более - 100 баллов,</w:t>
            </w:r>
          </w:p>
          <w:p w:rsidR="002A495B" w:rsidRDefault="002A495B">
            <w:pPr>
              <w:pStyle w:val="ConsPlusNormal"/>
              <w:jc w:val="center"/>
            </w:pPr>
            <w:r>
              <w:t>от 5 до 10% - 50 баллов,</w:t>
            </w:r>
          </w:p>
          <w:p w:rsidR="002A495B" w:rsidRDefault="002A495B">
            <w:pPr>
              <w:pStyle w:val="ConsPlusNormal"/>
              <w:jc w:val="center"/>
            </w:pPr>
            <w:r>
              <w:t>менее 2% - 0 баллов</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43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Показатель эффективности мер поддержки (количество предпринимателей, воспользовавшихся услугами центра инноваций социальной сферы/сумма субсидии), ед. на тыс. руб.</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304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случае выполнения планового показателя - 100 баллов, в случае невыполнения планового показателя - 0 баллов</w:t>
            </w:r>
          </w:p>
        </w:tc>
      </w:tr>
      <w:tr w:rsidR="002A495B">
        <w:tc>
          <w:tcPr>
            <w:tcW w:w="4954"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304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13</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59" w:name="Par3297"/>
      <w:bookmarkEnd w:id="159"/>
      <w:r>
        <w:t>Направления расходования субсидии федерального бюджета</w:t>
      </w:r>
    </w:p>
    <w:p w:rsidR="002A495B" w:rsidRDefault="002A495B">
      <w:pPr>
        <w:pStyle w:val="ConsPlusNormal"/>
        <w:jc w:val="center"/>
      </w:pPr>
      <w:r>
        <w:t>и бюджета субъекта Российской Федерации на финансирование</w:t>
      </w:r>
    </w:p>
    <w:p w:rsidR="002A495B" w:rsidRDefault="002A495B">
      <w:pPr>
        <w:pStyle w:val="ConsPlusNormal"/>
        <w:jc w:val="center"/>
      </w:pPr>
      <w:r>
        <w:t>инжинирингового центра, одним из учредителей которого</w:t>
      </w:r>
    </w:p>
    <w:p w:rsidR="002A495B" w:rsidRDefault="002A495B">
      <w:pPr>
        <w:pStyle w:val="ConsPlusNormal"/>
        <w:jc w:val="center"/>
      </w:pPr>
      <w:r>
        <w:t>является субъект Российской Федерации</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4082"/>
        <w:gridCol w:w="857"/>
        <w:gridCol w:w="1390"/>
        <w:gridCol w:w="1340"/>
        <w:gridCol w:w="1361"/>
      </w:tblGrid>
      <w:tr w:rsidR="002A495B">
        <w:tc>
          <w:tcPr>
            <w:tcW w:w="581"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082"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Направления расходования субсидии</w:t>
            </w:r>
          </w:p>
        </w:tc>
        <w:tc>
          <w:tcPr>
            <w:tcW w:w="4948" w:type="dxa"/>
            <w:gridSpan w:val="4"/>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Стоимость (в тыс. рублей)</w:t>
            </w:r>
          </w:p>
        </w:tc>
      </w:tr>
      <w:tr w:rsidR="002A495B">
        <w:tc>
          <w:tcPr>
            <w:tcW w:w="581"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4082"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85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Всего</w:t>
            </w:r>
          </w:p>
        </w:tc>
        <w:tc>
          <w:tcPr>
            <w:tcW w:w="139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Бюджет субъекта Российской Федерации</w:t>
            </w:r>
          </w:p>
        </w:tc>
        <w:tc>
          <w:tcPr>
            <w:tcW w:w="134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Федеральный бюджет</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Внебюджетные источники</w:t>
            </w:r>
          </w:p>
        </w:tc>
      </w:tr>
      <w:tr w:rsidR="002A495B">
        <w:tc>
          <w:tcPr>
            <w:tcW w:w="58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0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85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39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34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Фонд оплаты труда</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Начисления на оплату труда</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 xml:space="preserve">Приобретение основных средств для оборудования рабочих мест административно-управленческого персонала (подробно расшифровать) </w:t>
            </w:r>
            <w:hyperlink w:anchor="Par3394" w:tooltip="&lt;1&gt; Только для центров, создаваемых в текущем году." w:history="1">
              <w:r>
                <w:rPr>
                  <w:color w:val="0000FF"/>
                </w:rPr>
                <w:t>&lt;1&gt;</w:t>
              </w:r>
            </w:hyperlink>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Основные средства для осуществления опытно-конструкторской и научно-исследовательской деятельности</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нематериальных активов (программы для электронных вычислительных машин)</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расходных материалов</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Командировки</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Услуги связи</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Коммунальные услуги, включая аренду помещений</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Прочие текущие расходы</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Оплата услуг сторонних организаций и физических лиц (указать)</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40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Иные расходы (указать)</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4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4663"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9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ind w:firstLine="540"/>
        <w:jc w:val="both"/>
      </w:pPr>
      <w:r>
        <w:t>--------------------------------</w:t>
      </w:r>
    </w:p>
    <w:p w:rsidR="002A495B" w:rsidRDefault="002A495B">
      <w:pPr>
        <w:pStyle w:val="ConsPlusNormal"/>
        <w:ind w:firstLine="540"/>
        <w:jc w:val="both"/>
      </w:pPr>
      <w:bookmarkStart w:id="160" w:name="Par3394"/>
      <w:bookmarkEnd w:id="160"/>
      <w:r>
        <w:t>&lt;1&gt; Только для центров, создаваемых в текущем году.</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14</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организацию деятельности</w:t>
      </w:r>
    </w:p>
    <w:p w:rsidR="002A495B" w:rsidRDefault="002A495B">
      <w:pPr>
        <w:pStyle w:val="ConsPlusNormal"/>
        <w:jc w:val="right"/>
      </w:pPr>
      <w:r>
        <w:t>многофункциональных центров</w:t>
      </w:r>
    </w:p>
    <w:p w:rsidR="002A495B" w:rsidRDefault="002A495B">
      <w:pPr>
        <w:pStyle w:val="ConsPlusNormal"/>
        <w:jc w:val="right"/>
      </w:pPr>
      <w:r>
        <w:t>предоставления государственных</w:t>
      </w:r>
    </w:p>
    <w:p w:rsidR="002A495B" w:rsidRDefault="002A495B">
      <w:pPr>
        <w:pStyle w:val="ConsPlusNormal"/>
        <w:jc w:val="right"/>
      </w:pPr>
      <w:r>
        <w:t>и муниципальных услуг по оказанию</w:t>
      </w:r>
    </w:p>
    <w:p w:rsidR="002A495B" w:rsidRDefault="002A495B">
      <w:pPr>
        <w:pStyle w:val="ConsPlusNormal"/>
        <w:jc w:val="right"/>
      </w:pPr>
      <w:r>
        <w:t>услуг субъектам малого и среднего</w:t>
      </w:r>
    </w:p>
    <w:p w:rsidR="002A495B" w:rsidRDefault="002A495B">
      <w:pPr>
        <w:pStyle w:val="ConsPlusNormal"/>
        <w:jc w:val="right"/>
      </w:pPr>
      <w:r>
        <w:t>предпринимательства, в том числе</w:t>
      </w:r>
    </w:p>
    <w:p w:rsidR="002A495B" w:rsidRDefault="002A495B">
      <w:pPr>
        <w:pStyle w:val="ConsPlusNormal"/>
        <w:jc w:val="right"/>
      </w:pPr>
      <w:r>
        <w:t>с услуг корпорации развития малого</w:t>
      </w:r>
    </w:p>
    <w:p w:rsidR="002A495B" w:rsidRDefault="002A495B">
      <w:pPr>
        <w:pStyle w:val="ConsPlusNormal"/>
        <w:jc w:val="right"/>
      </w:pPr>
      <w:r>
        <w:t>и среднего предпринимательства</w:t>
      </w:r>
    </w:p>
    <w:p w:rsidR="002A495B" w:rsidRDefault="002A495B">
      <w:pPr>
        <w:pStyle w:val="ConsPlusNormal"/>
        <w:jc w:val="both"/>
      </w:pPr>
    </w:p>
    <w:p w:rsidR="002A495B" w:rsidRDefault="002A495B">
      <w:pPr>
        <w:pStyle w:val="ConsPlusNormal"/>
        <w:jc w:val="center"/>
      </w:pPr>
      <w:bookmarkStart w:id="161" w:name="Par3414"/>
      <w:bookmarkEnd w:id="161"/>
      <w:r>
        <w:t>ИНФОРМАЦИЯ</w:t>
      </w:r>
    </w:p>
    <w:p w:rsidR="002A495B" w:rsidRDefault="002A495B">
      <w:pPr>
        <w:pStyle w:val="ConsPlusNormal"/>
        <w:jc w:val="center"/>
      </w:pPr>
      <w:r>
        <w:t>О ПЛАНИРУЕМЫХ РЕЗУЛЬТАТАХ ДЕЯТЕЛЬНОСТИ ИНЖИНИРИНГОВОГО</w:t>
      </w:r>
    </w:p>
    <w:p w:rsidR="002A495B" w:rsidRDefault="002A495B">
      <w:pPr>
        <w:pStyle w:val="ConsPlusNormal"/>
        <w:jc w:val="center"/>
      </w:pPr>
      <w:r>
        <w:t>ЦЕНТРА, ОДНИМ ИЗ УЧРЕДИТЕЛЕЙ КОТОРОГО ЯВЛЯЕТСЯ</w:t>
      </w:r>
    </w:p>
    <w:p w:rsidR="002A495B" w:rsidRDefault="002A495B">
      <w:pPr>
        <w:pStyle w:val="ConsPlusNormal"/>
        <w:jc w:val="center"/>
      </w:pPr>
      <w:r>
        <w:t>СУБЪЕКТ РОССИЙСКОЙ ФЕДЕРАЦИИ</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6520"/>
        <w:gridCol w:w="1259"/>
        <w:gridCol w:w="1259"/>
      </w:tblGrid>
      <w:tr w:rsidR="002A495B">
        <w:tc>
          <w:tcPr>
            <w:tcW w:w="64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25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25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20__ год, (отчетный год)</w:t>
            </w:r>
          </w:p>
        </w:tc>
      </w:tr>
      <w:tr w:rsidR="002A495B">
        <w:tc>
          <w:tcPr>
            <w:tcW w:w="64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25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25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услуг, предоставленных субъектам малого и среднего предпринимательства (количество услуг, предоставленных при содействии инжинирингового центра)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163"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видам:</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определение индекса технологической готовности</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проведение технических аудитов (технологического/энергетического/экологического/других видов аудита производства)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проведение финансового или управленческого аудита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1.4</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содействие в разработке программ модернизации/развития/перевооружения производства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1.5</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содействие в составлении бизнес-планов, технико-экономических обоснований для инвестиционных проектов субъектов малого и среднего предпринимательства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1.6</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1.7</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проведение патентных исследований</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1.8</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консультационные услуги по защите прав на результаты интеллектуальной деятельности (патентные услуги)</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1.9</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субъектов малого и среднего предпринимательства, которым предоставлены инженерно-консультационные, проектно-конструкторские и расчетно-аналитические услуги (в случае если в рамках использования субсидии предусмотрена закупка оборудования и (или) программного обеспечения)</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163"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видам:</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2.1</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инженерно-консультационные, проектно-конструкторские и расчетно-аналитические услуги (работы), связанные с созданием (совершенствованием) производственной продукции, промышленных изделий, технологического оборудования, отдельных узлов и деталей, оснастки производственного оборудования, в том числе с формированием конструкторской и технологической документации</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2.2</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изготовление опытных образцов промышленных изделий, технологического оборудования, отдельных узлов и деталей, оснастки производственного оборудования</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2.3</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иные технологические, инженерно-консультационные, проектно-конструкторские и расчетно-аналитические услуги (работы) по специализации инжинирингового центра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субъектов малого и среднего предпринимательства, получивших государственную поддержку (количество субъектов малого и среднего предпринимательства от инжинирингового центра)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163"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3.1</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малых инжиниринговых компаний - субъектов малого и среднего предпринимательства, привлеченных к реализации проектов модернизации, технического перевооружения и (или) создания новых производств</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3.2</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малых производственных предприятий - субъектов малого и среднего предпринимательства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субъектов малого и среднего предпринимательства, занесенных в базу данных (банк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проведенных для субъектов малого и среднего предпринимательства обучающих семинаров, тренингов, вебинаров, круглых столов</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Общий объем выполненных (оказанных) возмездных работ (услуг)</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Общий объем выполненных (оказанных) возмездных работ (услуг) для субъектов малого и среднего предпринимательства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реализованных (реализуемых) программ модернизации (развития) перевооружения производства, разработанных при содействии инжинирингового центра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Объем инвестиций, вложенных субъектами малого и среднего предпринимательства в реализацию программ модернизации/развития/перевооружения производства, разработанных при содействии инжинирингового центра</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652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r>
              <w:t>Коэффициент загрузки оборудования и (или) программного обеспечения (со второго года работы инжинирингового центра и в случае если в рамках использования субсидии предусмотрена закупка оборудования и (или) программного обеспечения)</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w:t>
            </w:r>
          </w:p>
        </w:tc>
        <w:tc>
          <w:tcPr>
            <w:tcW w:w="125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15</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62" w:name="Par3556"/>
      <w:bookmarkEnd w:id="162"/>
      <w:r>
        <w:t>ИНФОРМАЦИЯ</w:t>
      </w:r>
    </w:p>
    <w:p w:rsidR="002A495B" w:rsidRDefault="002A495B">
      <w:pPr>
        <w:pStyle w:val="ConsPlusNormal"/>
        <w:jc w:val="center"/>
      </w:pPr>
      <w:r>
        <w:t>О ДОСТИГНУТЫХ ЗНАЧЕНИЯХ ПОКАЗАТЕЛЕЙ ЭФФЕКТИВНОСТИ</w:t>
      </w:r>
    </w:p>
    <w:p w:rsidR="002A495B" w:rsidRDefault="002A495B">
      <w:pPr>
        <w:pStyle w:val="ConsPlusNormal"/>
        <w:jc w:val="center"/>
      </w:pPr>
      <w:r>
        <w:t>ДЕЯТЕЛЬНОСТИ ИНЖИНИРИНГОВОГО ЦЕНТРА, ОДНИМ ИЗ УЧРЕДИТЕЛЕЙ</w:t>
      </w:r>
    </w:p>
    <w:p w:rsidR="002A495B" w:rsidRDefault="002A495B">
      <w:pPr>
        <w:pStyle w:val="ConsPlusNormal"/>
        <w:jc w:val="center"/>
      </w:pPr>
      <w:r>
        <w:t>КОТОРЫХ ЯВЛЯЕТСЯ СУБЪЕКТ РОССИЙСКОЙ ФЕДЕРАЦИИ</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0"/>
        <w:gridCol w:w="4762"/>
        <w:gridCol w:w="1615"/>
        <w:gridCol w:w="2721"/>
      </w:tblGrid>
      <w:tr w:rsidR="002A495B">
        <w:tc>
          <w:tcPr>
            <w:tcW w:w="61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76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61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Коэффициент значимости</w:t>
            </w:r>
          </w:p>
        </w:tc>
        <w:tc>
          <w:tcPr>
            <w:tcW w:w="272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Значение</w:t>
            </w:r>
          </w:p>
        </w:tc>
      </w:tr>
      <w:tr w:rsidR="002A495B">
        <w:tc>
          <w:tcPr>
            <w:tcW w:w="61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76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61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272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7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воспользовавшихся услугами, ед.</w:t>
            </w:r>
          </w:p>
        </w:tc>
        <w:tc>
          <w:tcPr>
            <w:tcW w:w="16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0,3</w:t>
            </w:r>
          </w:p>
        </w:tc>
        <w:tc>
          <w:tcPr>
            <w:tcW w:w="272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50 ед. и более - 100 баллов,</w:t>
            </w:r>
          </w:p>
          <w:p w:rsidR="002A495B" w:rsidRDefault="002A495B">
            <w:pPr>
              <w:pStyle w:val="ConsPlusNormal"/>
              <w:jc w:val="center"/>
            </w:pPr>
            <w:r>
              <w:t>от 30 до 50 ед. - 50 баллов,</w:t>
            </w:r>
          </w:p>
          <w:p w:rsidR="002A495B" w:rsidRDefault="002A495B">
            <w:pPr>
              <w:pStyle w:val="ConsPlusNormal"/>
              <w:jc w:val="center"/>
            </w:pPr>
            <w:r>
              <w:t>менее 30 ед. - 0 баллов</w:t>
            </w:r>
          </w:p>
        </w:tc>
      </w:tr>
      <w:tr w:rsidR="002A495B">
        <w:tc>
          <w:tcPr>
            <w:tcW w:w="6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7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получивших услуги по проведению различных аудитов (экспресс-оценка индекса технологической готовности, энергетический, экологический, энерготехнологический, финансовый, управленческий), ед.</w:t>
            </w:r>
          </w:p>
        </w:tc>
        <w:tc>
          <w:tcPr>
            <w:tcW w:w="16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72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15 ед. и более - 100 баллов,</w:t>
            </w:r>
          </w:p>
          <w:p w:rsidR="002A495B" w:rsidRDefault="002A495B">
            <w:pPr>
              <w:pStyle w:val="ConsPlusNormal"/>
              <w:jc w:val="center"/>
            </w:pPr>
            <w:r>
              <w:t>от 5 до 15 ед. - 50 баллов,</w:t>
            </w:r>
          </w:p>
          <w:p w:rsidR="002A495B" w:rsidRDefault="002A495B">
            <w:pPr>
              <w:pStyle w:val="ConsPlusNormal"/>
              <w:jc w:val="center"/>
            </w:pPr>
            <w:r>
              <w:t>менее 5 ед. - 0 баллов</w:t>
            </w:r>
          </w:p>
        </w:tc>
      </w:tr>
      <w:tr w:rsidR="002A495B">
        <w:tc>
          <w:tcPr>
            <w:tcW w:w="6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7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участвующих в мероприятиях, проводимых инжиниринговым центром, ед.</w:t>
            </w:r>
          </w:p>
        </w:tc>
        <w:tc>
          <w:tcPr>
            <w:tcW w:w="16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72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50 ед. и более - 100 баллов,</w:t>
            </w:r>
          </w:p>
          <w:p w:rsidR="002A495B" w:rsidRDefault="002A495B">
            <w:pPr>
              <w:pStyle w:val="ConsPlusNormal"/>
              <w:jc w:val="center"/>
            </w:pPr>
            <w:r>
              <w:t>от 30 до 50 ед. - 50 баллов,</w:t>
            </w:r>
          </w:p>
          <w:p w:rsidR="002A495B" w:rsidRDefault="002A495B">
            <w:pPr>
              <w:pStyle w:val="ConsPlusNormal"/>
              <w:jc w:val="center"/>
            </w:pPr>
            <w:r>
              <w:t>менее 30 ед. - 0 баллов</w:t>
            </w:r>
          </w:p>
        </w:tc>
      </w:tr>
      <w:tr w:rsidR="002A495B">
        <w:tc>
          <w:tcPr>
            <w:tcW w:w="6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47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разработанных и реализованных программ модернизации и развития производства субъектов малого или среднего предпринимательства, ед.</w:t>
            </w:r>
          </w:p>
        </w:tc>
        <w:tc>
          <w:tcPr>
            <w:tcW w:w="16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272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 ед. и более - 100 баллов,</w:t>
            </w:r>
          </w:p>
          <w:p w:rsidR="002A495B" w:rsidRDefault="002A495B">
            <w:pPr>
              <w:pStyle w:val="ConsPlusNormal"/>
              <w:jc w:val="center"/>
            </w:pPr>
            <w:r>
              <w:t>от 2 ед. до 5 ед. - 50 баллов,</w:t>
            </w:r>
          </w:p>
          <w:p w:rsidR="002A495B" w:rsidRDefault="002A495B">
            <w:pPr>
              <w:pStyle w:val="ConsPlusNormal"/>
              <w:jc w:val="center"/>
            </w:pPr>
            <w:r>
              <w:t>менее 2 ед. - 0 баллов</w:t>
            </w:r>
          </w:p>
        </w:tc>
      </w:tr>
      <w:tr w:rsidR="002A495B">
        <w:tc>
          <w:tcPr>
            <w:tcW w:w="6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47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оказанных маркетинговых услуг, услуг по брендированию, позиционированию и продвижению новых продуктов (услуг) субъектов малого или среднего предпринимательства, ед.</w:t>
            </w:r>
          </w:p>
        </w:tc>
        <w:tc>
          <w:tcPr>
            <w:tcW w:w="16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72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 ед. и более - 100 баллов,</w:t>
            </w:r>
          </w:p>
          <w:p w:rsidR="002A495B" w:rsidRDefault="002A495B">
            <w:pPr>
              <w:pStyle w:val="ConsPlusNormal"/>
              <w:jc w:val="center"/>
            </w:pPr>
            <w:r>
              <w:t>от 2 ед. до 5 ед. - 50 баллов,</w:t>
            </w:r>
          </w:p>
          <w:p w:rsidR="002A495B" w:rsidRDefault="002A495B">
            <w:pPr>
              <w:pStyle w:val="ConsPlusNormal"/>
              <w:jc w:val="center"/>
            </w:pPr>
            <w:r>
              <w:t>менее 2 ед. - 0 баллов</w:t>
            </w:r>
          </w:p>
        </w:tc>
      </w:tr>
      <w:tr w:rsidR="002A495B">
        <w:tc>
          <w:tcPr>
            <w:tcW w:w="6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47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созданных новых продуктов и (или) существенное улучшение качественных характеристик производимой продукции при содействии инжинирингового центра в интересах субъектов малого или среднего предпринимательства, ед.</w:t>
            </w:r>
          </w:p>
        </w:tc>
        <w:tc>
          <w:tcPr>
            <w:tcW w:w="16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72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более 1 ед. - 100 баллов,</w:t>
            </w:r>
          </w:p>
          <w:p w:rsidR="002A495B" w:rsidRDefault="002A495B">
            <w:pPr>
              <w:pStyle w:val="ConsPlusNormal"/>
              <w:jc w:val="center"/>
            </w:pPr>
            <w:r>
              <w:t>1 ед. - 50 баллов,</w:t>
            </w:r>
          </w:p>
          <w:p w:rsidR="002A495B" w:rsidRDefault="002A495B">
            <w:pPr>
              <w:pStyle w:val="ConsPlusNormal"/>
              <w:jc w:val="center"/>
            </w:pPr>
            <w:r>
              <w:t>менее 1 ед. - 0 баллов</w:t>
            </w:r>
          </w:p>
        </w:tc>
      </w:tr>
      <w:tr w:rsidR="002A495B">
        <w:tc>
          <w:tcPr>
            <w:tcW w:w="6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476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Доля средств субъектов малого и среднего предпринимательства, участвующих в софинансировании услуг инжинирингового центра в общем объеме израсходованных средств на оплату услуг сторонних организаций в рамках деятельности инжинирингового центра</w:t>
            </w:r>
          </w:p>
        </w:tc>
        <w:tc>
          <w:tcPr>
            <w:tcW w:w="16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72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 и более - 100 баллов,</w:t>
            </w:r>
          </w:p>
          <w:p w:rsidR="002A495B" w:rsidRDefault="002A495B">
            <w:pPr>
              <w:pStyle w:val="ConsPlusNormal"/>
              <w:jc w:val="center"/>
            </w:pPr>
            <w:r>
              <w:t>от 5% до 10% - 50 баллов,</w:t>
            </w:r>
          </w:p>
          <w:p w:rsidR="002A495B" w:rsidRDefault="002A495B">
            <w:pPr>
              <w:pStyle w:val="ConsPlusNormal"/>
              <w:jc w:val="center"/>
            </w:pPr>
            <w:r>
              <w:t>менее 5% - 0 баллов</w:t>
            </w:r>
          </w:p>
        </w:tc>
      </w:tr>
      <w:tr w:rsidR="002A495B">
        <w:tc>
          <w:tcPr>
            <w:tcW w:w="5372"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16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272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16</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63" w:name="Par3636"/>
      <w:bookmarkEnd w:id="163"/>
      <w:r>
        <w:t>Направления расходования субсидии федерального</w:t>
      </w:r>
    </w:p>
    <w:p w:rsidR="002A495B" w:rsidRDefault="002A495B">
      <w:pPr>
        <w:pStyle w:val="ConsPlusNormal"/>
        <w:jc w:val="center"/>
      </w:pPr>
      <w:r>
        <w:t>бюджета и бюджета субъекта Российской Федерации</w:t>
      </w:r>
    </w:p>
    <w:p w:rsidR="002A495B" w:rsidRDefault="002A495B">
      <w:pPr>
        <w:pStyle w:val="ConsPlusNormal"/>
        <w:jc w:val="center"/>
      </w:pPr>
      <w:r>
        <w:t>на финансирование центра прототипирования</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969"/>
        <w:gridCol w:w="866"/>
        <w:gridCol w:w="1446"/>
        <w:gridCol w:w="1387"/>
        <w:gridCol w:w="1300"/>
      </w:tblGrid>
      <w:tr w:rsidR="002A495B">
        <w:tc>
          <w:tcPr>
            <w:tcW w:w="624"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3969"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Направления расходования субсидии</w:t>
            </w:r>
          </w:p>
        </w:tc>
        <w:tc>
          <w:tcPr>
            <w:tcW w:w="4999" w:type="dxa"/>
            <w:gridSpan w:val="4"/>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Стоимость (в тыс. рублей)</w:t>
            </w:r>
          </w:p>
        </w:tc>
      </w:tr>
      <w:tr w:rsidR="002A495B">
        <w:tc>
          <w:tcPr>
            <w:tcW w:w="624"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3969"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86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Всего</w:t>
            </w:r>
          </w:p>
        </w:tc>
        <w:tc>
          <w:tcPr>
            <w:tcW w:w="144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Бюджет субъекта Российской Федерации</w:t>
            </w:r>
          </w:p>
        </w:tc>
        <w:tc>
          <w:tcPr>
            <w:tcW w:w="13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Федеральный бюджет</w:t>
            </w:r>
          </w:p>
        </w:tc>
        <w:tc>
          <w:tcPr>
            <w:tcW w:w="130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Внебюджетные источники</w:t>
            </w:r>
          </w:p>
        </w:tc>
      </w:tr>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86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44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3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130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Фонд оплаты труда</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Начисления на оплату труда</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 xml:space="preserve">Приобретение основных средств для оборудования рабочих мест административно-управленческого персонала (подробно расшифровать) </w:t>
            </w:r>
            <w:hyperlink w:anchor="Par3732" w:tooltip="&lt;1&gt; Только для центра, создаваемого в текущем году." w:history="1">
              <w:r>
                <w:rPr>
                  <w:color w:val="0000FF"/>
                </w:rPr>
                <w:t>&lt;1&gt;</w:t>
              </w:r>
            </w:hyperlink>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Основные средства для осуществления производственно-технологической и проектно-конструкторской деятельности центра прототипирования</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нематериальных активов (программы для электронных вычислительных машин)</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расходных материалов</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Командировки</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Услуги связи</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Коммунальные услуги, включая аренду помещений</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Прочие текущие расходы</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Оплата услуг сторонних организаций и физических лиц (указать)</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Иные расходы (указать)</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4593"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86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4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2687"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ind w:firstLine="540"/>
        <w:jc w:val="both"/>
      </w:pPr>
      <w:r>
        <w:t>--------------------------------</w:t>
      </w:r>
    </w:p>
    <w:p w:rsidR="002A495B" w:rsidRDefault="002A495B">
      <w:pPr>
        <w:pStyle w:val="ConsPlusNormal"/>
        <w:ind w:firstLine="540"/>
        <w:jc w:val="both"/>
      </w:pPr>
      <w:bookmarkStart w:id="164" w:name="Par3732"/>
      <w:bookmarkEnd w:id="164"/>
      <w:r>
        <w:t>&lt;1&gt; Только для центра, создаваемого в текущем году.</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17</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65" w:name="Par3754"/>
      <w:bookmarkEnd w:id="165"/>
      <w:r>
        <w:t>Информация о планируемых результатах</w:t>
      </w:r>
    </w:p>
    <w:p w:rsidR="002A495B" w:rsidRDefault="002A495B">
      <w:pPr>
        <w:pStyle w:val="ConsPlusNormal"/>
        <w:jc w:val="center"/>
      </w:pPr>
      <w:r>
        <w:t>деятельности центра прототипирования</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182"/>
        <w:gridCol w:w="1493"/>
        <w:gridCol w:w="1310"/>
      </w:tblGrid>
      <w:tr w:rsidR="002A495B">
        <w:tc>
          <w:tcPr>
            <w:tcW w:w="56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61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49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31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20__ год</w:t>
            </w:r>
          </w:p>
          <w:p w:rsidR="002A495B" w:rsidRDefault="002A495B">
            <w:pPr>
              <w:pStyle w:val="ConsPlusNormal"/>
              <w:jc w:val="center"/>
            </w:pPr>
            <w:r>
              <w:t>(отчетный год)</w:t>
            </w:r>
          </w:p>
        </w:tc>
      </w:tr>
      <w:tr w:rsidR="002A495B">
        <w:tc>
          <w:tcPr>
            <w:tcW w:w="56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61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49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31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услуг, предоставленных субъектам малого и среднего предпринимательства центром прототипирования</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749"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видам:</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проектирование и разработка конструкторской документации</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проектирование и корректировка 3D-моделей изделий по готовым чертежам</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изготовление прототипов изделий и (или) малых партий изделий</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1.4</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создание литьевых форм</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1.5</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иные услуги технологического характера в соответствии со специализацией центра прототипирования</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от центра прототипирования)</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Общий объем возмездных работ (услуг), выполненных (оказанных) центром прототипирования</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Общий объем возмездных работ (услуг), предоставленных (оказанных) центром прототипирования для субъектов малого и среднего предпринимательства</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Коэффициент загрузки оборудования и (или) программного обеспечения центра прототипирования (со второго года работы центра прототипирования и в случае, если в рамках использования субсидии предусмотрена закупка оборудования и (или) программного обеспечения)</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сотрудников субъектов малого и среднего предпринимательства, прошедших обучение с использованием оборудования центра прототипирования</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61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организованных центром прототипирования вебинаров, круглых столов, конференций, семинаров, иных публичных мероприятий для субъектов малого и среднего предпринимательства</w:t>
            </w:r>
          </w:p>
        </w:tc>
        <w:tc>
          <w:tcPr>
            <w:tcW w:w="149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18</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66" w:name="Par3839"/>
      <w:bookmarkEnd w:id="166"/>
      <w:r>
        <w:t>ИНФОРМАЦИЯ</w:t>
      </w:r>
    </w:p>
    <w:p w:rsidR="002A495B" w:rsidRDefault="002A495B">
      <w:pPr>
        <w:pStyle w:val="ConsPlusNormal"/>
        <w:jc w:val="center"/>
      </w:pPr>
      <w:r>
        <w:t>О ДОСТИГНУТЫХ ЗНАЧЕНИЯХ ПОКАЗАТЕЛЕЙ ЭФФЕКТИВНОСТИ</w:t>
      </w:r>
    </w:p>
    <w:p w:rsidR="002A495B" w:rsidRDefault="002A495B">
      <w:pPr>
        <w:pStyle w:val="ConsPlusNormal"/>
        <w:jc w:val="center"/>
      </w:pPr>
      <w:r>
        <w:t>ДЕЯТЕЛЬНОСТИ ЦЕНТРА ПРОТОТИПИРОВАНИЯ</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19"/>
        <w:gridCol w:w="1531"/>
        <w:gridCol w:w="2682"/>
      </w:tblGrid>
      <w:tr w:rsidR="002A495B">
        <w:tc>
          <w:tcPr>
            <w:tcW w:w="56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81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Коэффициент значимости</w:t>
            </w:r>
          </w:p>
        </w:tc>
        <w:tc>
          <w:tcPr>
            <w:tcW w:w="26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Значение</w:t>
            </w:r>
          </w:p>
        </w:tc>
      </w:tr>
      <w:tr w:rsidR="002A495B">
        <w:tc>
          <w:tcPr>
            <w:tcW w:w="56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268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воспользовавшихся услугами центра прототипирования, ед.</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0,4</w:t>
            </w:r>
          </w:p>
        </w:tc>
        <w:tc>
          <w:tcPr>
            <w:tcW w:w="26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50 ед. и более - 100 баллов,</w:t>
            </w:r>
          </w:p>
          <w:p w:rsidR="002A495B" w:rsidRDefault="002A495B">
            <w:pPr>
              <w:pStyle w:val="ConsPlusNormal"/>
              <w:jc w:val="center"/>
            </w:pPr>
            <w:r>
              <w:t>от 30 до 50 ед. - 50 баллов,</w:t>
            </w:r>
          </w:p>
          <w:p w:rsidR="002A495B" w:rsidRDefault="002A495B">
            <w:pPr>
              <w:pStyle w:val="ConsPlusNormal"/>
              <w:jc w:val="center"/>
            </w:pPr>
            <w:r>
              <w:t>менее 30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8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Коэффициент загрузки оборудования центра прототипирования, % от рабочего времени</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0,3</w:t>
            </w:r>
          </w:p>
        </w:tc>
        <w:tc>
          <w:tcPr>
            <w:tcW w:w="26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80% и более - 100 баллов,</w:t>
            </w:r>
          </w:p>
          <w:p w:rsidR="002A495B" w:rsidRDefault="002A495B">
            <w:pPr>
              <w:pStyle w:val="ConsPlusNormal"/>
              <w:jc w:val="center"/>
            </w:pPr>
            <w:r>
              <w:t>от 50% до 80% - 50 баллов,</w:t>
            </w:r>
          </w:p>
          <w:p w:rsidR="002A495B" w:rsidRDefault="002A495B">
            <w:pPr>
              <w:pStyle w:val="ConsPlusNormal"/>
              <w:jc w:val="center"/>
            </w:pPr>
            <w:r>
              <w:t>менее 50%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8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Показатель эффективности мер поддержки центра прототипирования (количество субъектов малого и среднего предпринимательства, воспользовавшихся услугами центра прототипирования/сумма субсидии), ед. на 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0,3</w:t>
            </w:r>
          </w:p>
        </w:tc>
        <w:tc>
          <w:tcPr>
            <w:tcW w:w="268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случае выполнения планового показателя - 100 баллов,</w:t>
            </w:r>
          </w:p>
          <w:p w:rsidR="002A495B" w:rsidRDefault="002A495B">
            <w:pPr>
              <w:pStyle w:val="ConsPlusNormal"/>
              <w:jc w:val="center"/>
            </w:pPr>
            <w:r>
              <w:t>в случае невыполнения планового показателя - 0 баллов</w:t>
            </w: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19</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67" w:name="Par3890"/>
      <w:bookmarkEnd w:id="167"/>
      <w:r>
        <w:t>Направления расходования субсидии федерального</w:t>
      </w:r>
    </w:p>
    <w:p w:rsidR="002A495B" w:rsidRDefault="002A495B">
      <w:pPr>
        <w:pStyle w:val="ConsPlusNormal"/>
        <w:jc w:val="center"/>
      </w:pPr>
      <w:r>
        <w:t>бюджета и бюджета субъекта Российской Федерации</w:t>
      </w:r>
    </w:p>
    <w:p w:rsidR="002A495B" w:rsidRDefault="002A495B">
      <w:pPr>
        <w:pStyle w:val="ConsPlusNormal"/>
        <w:jc w:val="center"/>
      </w:pPr>
      <w:r>
        <w:t>на финансирование центра сертификации, стандартизации</w:t>
      </w:r>
    </w:p>
    <w:p w:rsidR="002A495B" w:rsidRDefault="002A495B">
      <w:pPr>
        <w:pStyle w:val="ConsPlusNormal"/>
        <w:jc w:val="center"/>
      </w:pPr>
      <w:r>
        <w:t>и испытаний (коллективного пользования)</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6"/>
        <w:gridCol w:w="3742"/>
        <w:gridCol w:w="857"/>
        <w:gridCol w:w="1522"/>
        <w:gridCol w:w="1474"/>
        <w:gridCol w:w="1433"/>
      </w:tblGrid>
      <w:tr w:rsidR="002A495B">
        <w:tc>
          <w:tcPr>
            <w:tcW w:w="586"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3742"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Направления расходования субсидии</w:t>
            </w:r>
          </w:p>
        </w:tc>
        <w:tc>
          <w:tcPr>
            <w:tcW w:w="5286" w:type="dxa"/>
            <w:gridSpan w:val="4"/>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Стоимость (в тыс. рублей)</w:t>
            </w:r>
          </w:p>
        </w:tc>
      </w:tr>
      <w:tr w:rsidR="002A495B">
        <w:tc>
          <w:tcPr>
            <w:tcW w:w="586"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3742"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85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Всего</w:t>
            </w:r>
          </w:p>
        </w:tc>
        <w:tc>
          <w:tcPr>
            <w:tcW w:w="152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Бюджет субъекта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Федеральный бюджет</w:t>
            </w:r>
          </w:p>
        </w:tc>
        <w:tc>
          <w:tcPr>
            <w:tcW w:w="143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Внебюджетные источники</w:t>
            </w: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374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85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52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47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143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Фонд оплаты труда</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Начисления на оплату труда</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основных средств для оборудования рабочих мест административно-управленческого персонала (подробно расшифровать)</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Основные средства для осуществления основной деятельности (подробно расшифровать)</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нематериальных активов (программы для электронных вычислительных машин) (подробно расшифровать)</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расходных материалов</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7</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Командировки</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8</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Услуги связи</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9</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Коммунальные услуги, включая аренду помещений</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10</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Прочие текущие расходы</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11</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Оплата услуг сторонних организаций и физических лиц (указать)</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12</w:t>
            </w:r>
          </w:p>
        </w:tc>
        <w:tc>
          <w:tcPr>
            <w:tcW w:w="37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Иные расходы (указать)</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3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4328"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85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2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2907"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20</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68" w:name="Par4006"/>
      <w:bookmarkEnd w:id="168"/>
      <w:r>
        <w:t>Информация о планируемых результатах</w:t>
      </w:r>
    </w:p>
    <w:p w:rsidR="002A495B" w:rsidRDefault="002A495B">
      <w:pPr>
        <w:pStyle w:val="ConsPlusNormal"/>
        <w:jc w:val="center"/>
      </w:pPr>
      <w:r>
        <w:t>деятельности центра сертификации, стандартизации</w:t>
      </w:r>
    </w:p>
    <w:p w:rsidR="002A495B" w:rsidRDefault="002A495B">
      <w:pPr>
        <w:pStyle w:val="ConsPlusNormal"/>
        <w:jc w:val="center"/>
      </w:pPr>
      <w:r>
        <w:t>и испытаний (коллективного пользования)</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937"/>
        <w:gridCol w:w="1474"/>
        <w:gridCol w:w="1531"/>
      </w:tblGrid>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593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53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20__ год,</w:t>
            </w:r>
          </w:p>
          <w:p w:rsidR="002A495B" w:rsidRDefault="002A495B">
            <w:pPr>
              <w:pStyle w:val="ConsPlusNormal"/>
              <w:jc w:val="center"/>
            </w:pPr>
            <w:r>
              <w:t>(отчетный год)</w:t>
            </w:r>
          </w:p>
        </w:tc>
      </w:tr>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593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услуг, предоставленных субъектам малого и среднего предпринимательства центром сертификации, стандартизации и испытаний (коллективного пользования) (далее - центр сертификации)</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61"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видам:</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проведение исследований (испытаний) и измерения продукции в своей области аккредитации</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предоставление в аренду (пользование) оборудования на принципах коллективного доступа для проведения исследовательских и испытательных работ</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1.4</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1.5</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иные услуги технологического характера в соответствии со специализацией центра сертификации</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Общий объем возмездных работ (услуг), выполненных (оказанных) центром сертификации</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Общий объем возмездных работ (услуг), выполненных (оказанных) центром сертификации субъектам малого и среднего предпринимательства</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от центра сертификации)</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Коэффициент загрузки оборудования и (или) программного обеспечения центра сертификации (со второго года работы центра сертификации и в случае, если в рамках использования субсидии предусмотрена закупка оборудования и (или) программного обеспечения)</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сотрудников субъектов малого и среднего предпринимательства, прошедших обучение с использованием оборудования центра сертификации</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59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организованных центром сертификации вебинаров, круглых столов, конференций, семинаров, иных публичных мероприятий для субъектов малого и среднего предпринимательства</w:t>
            </w:r>
          </w:p>
        </w:tc>
        <w:tc>
          <w:tcPr>
            <w:tcW w:w="147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53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21</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69" w:name="Par4092"/>
      <w:bookmarkEnd w:id="169"/>
      <w:r>
        <w:t>ИНФОРМАЦИЯ</w:t>
      </w:r>
    </w:p>
    <w:p w:rsidR="002A495B" w:rsidRDefault="002A495B">
      <w:pPr>
        <w:pStyle w:val="ConsPlusNormal"/>
        <w:jc w:val="center"/>
      </w:pPr>
      <w:r>
        <w:t>О ДОСТИГНУТЫХ ЗНАЧЕНИЯХ ПОКАЗАТЕЛЕЙ ЭФФЕКТИВНОСТИ</w:t>
      </w:r>
    </w:p>
    <w:p w:rsidR="002A495B" w:rsidRDefault="002A495B">
      <w:pPr>
        <w:pStyle w:val="ConsPlusNormal"/>
        <w:jc w:val="center"/>
      </w:pPr>
      <w:r>
        <w:t>ДЕЯТЕЛЬНОСТИ ЦЕНТРА СЕРТИФИКАЦИИ, СТАНДАРТИЗАЦИИ</w:t>
      </w:r>
    </w:p>
    <w:p w:rsidR="002A495B" w:rsidRDefault="002A495B">
      <w:pPr>
        <w:pStyle w:val="ConsPlusNormal"/>
        <w:jc w:val="center"/>
      </w:pPr>
      <w:r>
        <w:t>И ИСПЫТАНИЙ (КОЛЛЕКТИВНОГО ПОЛЬЗОВАНИЯ)</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5"/>
        <w:gridCol w:w="4819"/>
        <w:gridCol w:w="1587"/>
        <w:gridCol w:w="2576"/>
      </w:tblGrid>
      <w:tr w:rsidR="002A495B">
        <w:tc>
          <w:tcPr>
            <w:tcW w:w="60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81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Коэффициент значимости</w:t>
            </w:r>
          </w:p>
        </w:tc>
        <w:tc>
          <w:tcPr>
            <w:tcW w:w="257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Значение</w:t>
            </w:r>
          </w:p>
        </w:tc>
      </w:tr>
      <w:tr w:rsidR="002A495B">
        <w:tc>
          <w:tcPr>
            <w:tcW w:w="60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257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воспользовавшихся услугами центра сертификации, сертификации, стандартизации и испытаний (коллективного пользования) (далее - центра сертификации), ед.</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0,4</w:t>
            </w:r>
          </w:p>
        </w:tc>
        <w:tc>
          <w:tcPr>
            <w:tcW w:w="25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50 ед. и более - 100 баллов,</w:t>
            </w:r>
          </w:p>
          <w:p w:rsidR="002A495B" w:rsidRDefault="002A495B">
            <w:pPr>
              <w:pStyle w:val="ConsPlusNormal"/>
              <w:jc w:val="center"/>
            </w:pPr>
            <w:r>
              <w:t>от 30 до 50 ед. - 50 баллов,</w:t>
            </w:r>
          </w:p>
          <w:p w:rsidR="002A495B" w:rsidRDefault="002A495B">
            <w:pPr>
              <w:pStyle w:val="ConsPlusNormal"/>
              <w:jc w:val="center"/>
            </w:pPr>
            <w:r>
              <w:t>менее 30 ед. - 0 баллов</w:t>
            </w:r>
          </w:p>
        </w:tc>
      </w:tr>
      <w:tr w:rsidR="002A495B">
        <w:tc>
          <w:tcPr>
            <w:tcW w:w="6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8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Коэффициент загрузки оборудования центра сертификации, % от рабочего времени</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0,4</w:t>
            </w:r>
          </w:p>
        </w:tc>
        <w:tc>
          <w:tcPr>
            <w:tcW w:w="25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80% и более - 100 баллов,</w:t>
            </w:r>
          </w:p>
          <w:p w:rsidR="002A495B" w:rsidRDefault="002A495B">
            <w:pPr>
              <w:pStyle w:val="ConsPlusNormal"/>
              <w:jc w:val="center"/>
            </w:pPr>
            <w:r>
              <w:t>от 50% до 80% - 50 баллов,</w:t>
            </w:r>
          </w:p>
          <w:p w:rsidR="002A495B" w:rsidRDefault="002A495B">
            <w:pPr>
              <w:pStyle w:val="ConsPlusNormal"/>
              <w:jc w:val="center"/>
            </w:pPr>
            <w:r>
              <w:t>менее 50% - 0 баллов</w:t>
            </w:r>
          </w:p>
        </w:tc>
      </w:tr>
      <w:tr w:rsidR="002A495B">
        <w:tc>
          <w:tcPr>
            <w:tcW w:w="6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8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Доля частного софинансирования субъектов малого и среднего предпринимательства выполнения услуг центра сертификации в общем объеме оказанных услуг, %</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25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 и более - 100 баллов,</w:t>
            </w:r>
          </w:p>
          <w:p w:rsidR="002A495B" w:rsidRDefault="002A495B">
            <w:pPr>
              <w:pStyle w:val="ConsPlusNormal"/>
              <w:jc w:val="center"/>
            </w:pPr>
            <w:r>
              <w:t>от 5% до 10% - 50 баллов,</w:t>
            </w:r>
          </w:p>
          <w:p w:rsidR="002A495B" w:rsidRDefault="002A495B">
            <w:pPr>
              <w:pStyle w:val="ConsPlusNormal"/>
              <w:jc w:val="center"/>
            </w:pPr>
            <w:r>
              <w:t>менее 5% - 0 баллов</w:t>
            </w:r>
          </w:p>
        </w:tc>
      </w:tr>
      <w:tr w:rsidR="002A495B">
        <w:tc>
          <w:tcPr>
            <w:tcW w:w="5424"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25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22</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70" w:name="Par4148"/>
      <w:bookmarkEnd w:id="170"/>
      <w:r>
        <w:t>Направления расходования субсидии федерального</w:t>
      </w:r>
    </w:p>
    <w:p w:rsidR="002A495B" w:rsidRDefault="002A495B">
      <w:pPr>
        <w:pStyle w:val="ConsPlusNormal"/>
        <w:jc w:val="center"/>
      </w:pPr>
      <w:r>
        <w:t>бюджета и бюджета субъекта Российской Федерации</w:t>
      </w:r>
    </w:p>
    <w:p w:rsidR="002A495B" w:rsidRDefault="002A495B">
      <w:pPr>
        <w:pStyle w:val="ConsPlusNormal"/>
        <w:jc w:val="center"/>
      </w:pPr>
      <w:r>
        <w:t>на финансирование центра кластерного развития</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4139"/>
        <w:gridCol w:w="805"/>
        <w:gridCol w:w="1498"/>
        <w:gridCol w:w="1223"/>
        <w:gridCol w:w="1361"/>
      </w:tblGrid>
      <w:tr w:rsidR="002A495B">
        <w:tc>
          <w:tcPr>
            <w:tcW w:w="581"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139"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Направления расходования субсидии</w:t>
            </w:r>
          </w:p>
        </w:tc>
        <w:tc>
          <w:tcPr>
            <w:tcW w:w="4887" w:type="dxa"/>
            <w:gridSpan w:val="4"/>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Стоимость (в тыс. рублей)</w:t>
            </w:r>
          </w:p>
        </w:tc>
      </w:tr>
      <w:tr w:rsidR="002A495B">
        <w:tc>
          <w:tcPr>
            <w:tcW w:w="581"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4139"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80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Всего</w:t>
            </w:r>
          </w:p>
        </w:tc>
        <w:tc>
          <w:tcPr>
            <w:tcW w:w="149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Бюджет субъекта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Федеральный бюджет</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Внебюджетные источники</w:t>
            </w:r>
          </w:p>
        </w:tc>
      </w:tr>
      <w:tr w:rsidR="002A495B">
        <w:tc>
          <w:tcPr>
            <w:tcW w:w="58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13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80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49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22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1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Фонд оплаты труда</w:t>
            </w:r>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1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Начисления на оплату труда</w:t>
            </w:r>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1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 xml:space="preserve">Приобретение основных средств для оборудования рабочих мест административно-управленческого персонала (подробно расшифровать) </w:t>
            </w:r>
            <w:hyperlink w:anchor="Par4233" w:tooltip="&lt;1&gt; Только для центров, создаваемых в текущем году." w:history="1">
              <w:r>
                <w:rPr>
                  <w:color w:val="0000FF"/>
                </w:rPr>
                <w:t>&lt;1&gt;</w:t>
              </w:r>
            </w:hyperlink>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41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расходных материалов</w:t>
            </w:r>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41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Командировки</w:t>
            </w:r>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41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Услуги связи</w:t>
            </w:r>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41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Коммунальные услуги, включая аренду помещений</w:t>
            </w:r>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41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Прочие текущие расходы (указать)</w:t>
            </w:r>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41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Оплата услуг сторонних организаций и физических лиц (указать)</w:t>
            </w:r>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413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Иные расходы (указать)</w:t>
            </w:r>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4720"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80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2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ind w:firstLine="540"/>
        <w:jc w:val="both"/>
      </w:pPr>
      <w:r>
        <w:t>--------------------------------</w:t>
      </w:r>
    </w:p>
    <w:p w:rsidR="002A495B" w:rsidRDefault="002A495B">
      <w:pPr>
        <w:pStyle w:val="ConsPlusNormal"/>
        <w:ind w:firstLine="540"/>
        <w:jc w:val="both"/>
      </w:pPr>
      <w:bookmarkStart w:id="171" w:name="Par4233"/>
      <w:bookmarkEnd w:id="171"/>
      <w:r>
        <w:t>&lt;1&gt; Только для центров, создаваемых в текущем году.</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23</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72" w:name="Par4255"/>
      <w:bookmarkEnd w:id="172"/>
      <w:r>
        <w:t>Информация о планируемых результатах</w:t>
      </w:r>
    </w:p>
    <w:p w:rsidR="002A495B" w:rsidRDefault="002A495B">
      <w:pPr>
        <w:pStyle w:val="ConsPlusNormal"/>
        <w:jc w:val="center"/>
      </w:pPr>
      <w:r>
        <w:t>деятельности центра кластерного развития</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463"/>
        <w:gridCol w:w="1219"/>
        <w:gridCol w:w="1271"/>
      </w:tblGrid>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646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21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27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20__ год,</w:t>
            </w:r>
          </w:p>
          <w:p w:rsidR="002A495B" w:rsidRDefault="002A495B">
            <w:pPr>
              <w:pStyle w:val="ConsPlusNormal"/>
              <w:jc w:val="center"/>
            </w:pPr>
            <w:r>
              <w:t>(отчетный год)</w:t>
            </w:r>
          </w:p>
        </w:tc>
      </w:tr>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6463"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21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27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 при содействии центра кластерного развития)</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Общее количество территориальных кластеров, курируемых центром кластерного развития</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разработанных программ развития территориальных кластеров</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Общее количество субъектов малого и среднего предпринимательства, являющихся участниками территориальных кластеров</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087"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4.1</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являющихся участниками территориальных кластеров, курируемых центром кластерного развития</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4.2</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являющихся новыми участниками территориальных кластеров</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созданных рабочих мест субъектами малого и среднего предпринимательства, являющихся участниками территориальных кластеров, курируемых центром кластерного развития (для центров кластерного развития, созданных до 1 января текущего года)</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Прирост количества созданных рабочих мест субъектами малого и среднего предпринимательства, являющихся участниками территориальных кластеров, курируемых центром кластерного развития (для центров кластерного развития, созданных до 1 января текущего года)</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Объем реализованных товаров (работ, услуг) субъектами малого и среднего предпринимательства, являющимися участниками территориальных кластеров, курируемых центром кластерного развития (для центров кластерного развития, созданных до 1 января текущего года)</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Прирост объема реализованных товаров (работ, услуг) субъектами малого и среднего предпринимательства, являющихся участниками территориальных кластеров, курируемых центром кластерного развития (для центров кластерного развития, созданных до 1 января текущего года)</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процентов</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совместных проектов субъектов малого и среднего предпринимательства, являющихся участниками территориальных кластеров, реализованных при содействии центров кластерного развития</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зонтичных брендов территориальных кластеров, разработанных при содействии центров кластерного развития</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проведенных мероприятий для субъектов малого и среднего предпринимательства, являющихся участниками территориальных кластеров</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087"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11.1</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организованных вебинаров, круглых столов, конференций, семинаров, иных публичных мероприятий</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11.2</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организованных краткосрочных программ обучения сотрудников центра и субъектов малого и среднего предпринимательства, являющихся участниками территориальных кластеров, с привлечением сторонних организаций</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11.3</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отраслевых мероприятий на крупных российских и международных выставочных площадках, в которых приняли участие субъекты малого и среднего предпринимательства, являющиеся участниками территориальных кластеров, при содействии центра кластерного развития</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новых видов товаров (работ, услуг), выведенных на рынок субъектами малого и среднего предпринимательства, являющимися участниками территориальных кластеров, при содействии центра кластерного развития</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услуг, предоставленных субъектам малого и среднего предпринимательства, являющихся участниками территориальных кластеров, при содействии центра кластерного развития</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7087"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 по видам услуг:</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13.1</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оказание содействия в вопросах получения государственной и муниципальной поддержки</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13.2</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маркетинговые услуги, включая услуги по позиционированию товаров (работ, услуг)</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13.3</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обеспечение участия в мероприятиях на российских и международных выставочных площадках</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13.4</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консультационные услуги по вопросам правового обеспечения деятельности</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13.5</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оказание содействия в выводе на рынок новых видов товаров (работ, услуг)</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13.6</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подготовка бизнес-планов, технико-экономических обоснований совместных кластерных проектов участников кластера</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13.7</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проведение информационных кампаний в средствах массовой информации</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14</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Общий объем возмездных услуг, оказанных центром кластерного развития</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15</w:t>
            </w:r>
          </w:p>
        </w:tc>
        <w:tc>
          <w:tcPr>
            <w:tcW w:w="6463"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Объем возмездных услуг, оказанных центром кластерного развития субъектам малого и среднего предпринимательства, являющихся участниками территориальных кластеров</w:t>
            </w:r>
          </w:p>
        </w:tc>
        <w:tc>
          <w:tcPr>
            <w:tcW w:w="12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тыс. рублей</w:t>
            </w:r>
          </w:p>
        </w:tc>
        <w:tc>
          <w:tcPr>
            <w:tcW w:w="127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24</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73" w:name="Par4406"/>
      <w:bookmarkEnd w:id="173"/>
      <w:r>
        <w:t>ИНФОРМАЦИЯ</w:t>
      </w:r>
    </w:p>
    <w:p w:rsidR="002A495B" w:rsidRDefault="002A495B">
      <w:pPr>
        <w:pStyle w:val="ConsPlusNormal"/>
        <w:jc w:val="center"/>
      </w:pPr>
      <w:r>
        <w:t>О ДОСТИГНУТЫХ ЗНАЧЕНИЯХ ПОКАЗАТЕЛЕЙ ЭФФЕКТИВНОСТИ</w:t>
      </w:r>
    </w:p>
    <w:p w:rsidR="002A495B" w:rsidRDefault="002A495B">
      <w:pPr>
        <w:pStyle w:val="ConsPlusNormal"/>
        <w:jc w:val="center"/>
      </w:pPr>
      <w:r>
        <w:t>ДЕЯТЕЛЬНОСТИ ЦЕНТРА КЛАСТЕРНОГО РАЗВИТИЯ</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76"/>
        <w:gridCol w:w="1587"/>
        <w:gridCol w:w="2519"/>
      </w:tblGrid>
      <w:tr w:rsidR="002A495B">
        <w:tc>
          <w:tcPr>
            <w:tcW w:w="61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87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Коэффициент значимости</w:t>
            </w:r>
          </w:p>
        </w:tc>
        <w:tc>
          <w:tcPr>
            <w:tcW w:w="251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Значение</w:t>
            </w:r>
          </w:p>
        </w:tc>
      </w:tr>
      <w:tr w:rsidR="002A495B">
        <w:tc>
          <w:tcPr>
            <w:tcW w:w="61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876"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251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8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обслуживаемых (созданных) территориальных кластеров, ед.</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5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 ед. и более - 100 баллов,</w:t>
            </w:r>
          </w:p>
          <w:p w:rsidR="002A495B" w:rsidRDefault="002A495B">
            <w:pPr>
              <w:pStyle w:val="ConsPlusNormal"/>
              <w:jc w:val="center"/>
            </w:pPr>
            <w:r>
              <w:t>1 ед. - 50 баллов</w:t>
            </w:r>
          </w:p>
        </w:tc>
      </w:tr>
      <w:tr w:rsidR="002A495B">
        <w:tc>
          <w:tcPr>
            <w:tcW w:w="6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8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Прирост количества субъектов малого или среднего предпринимательства - участников действующих и создаваемых территориальных кластеров, поддерживаемых центром кластерного развития, %</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5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от 10% и более - 100 баллов,</w:t>
            </w:r>
          </w:p>
          <w:p w:rsidR="002A495B" w:rsidRDefault="002A495B">
            <w:pPr>
              <w:pStyle w:val="ConsPlusNormal"/>
              <w:jc w:val="center"/>
            </w:pPr>
            <w:r>
              <w:t>от 5% до 10% - 50 баллов,</w:t>
            </w:r>
          </w:p>
          <w:p w:rsidR="002A495B" w:rsidRDefault="002A495B">
            <w:pPr>
              <w:pStyle w:val="ConsPlusNormal"/>
              <w:jc w:val="center"/>
            </w:pPr>
            <w:r>
              <w:t>менее 5% - 0 баллов</w:t>
            </w:r>
          </w:p>
        </w:tc>
      </w:tr>
      <w:tr w:rsidR="002A495B">
        <w:tc>
          <w:tcPr>
            <w:tcW w:w="6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8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совместных кластерных проектов, обеспечивающих развитие кластеров, ед.</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5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 ед. и более - 100 баллов,</w:t>
            </w:r>
          </w:p>
          <w:p w:rsidR="002A495B" w:rsidRDefault="002A495B">
            <w:pPr>
              <w:pStyle w:val="ConsPlusNormal"/>
              <w:jc w:val="center"/>
            </w:pPr>
            <w:r>
              <w:t>менее 2 ед. - по 20 баллов за каждую ед.</w:t>
            </w:r>
          </w:p>
        </w:tc>
      </w:tr>
      <w:tr w:rsidR="002A495B">
        <w:tc>
          <w:tcPr>
            <w:tcW w:w="6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48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участников территориальных кластеров, получивших консультационные услуги, ед.</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25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30 ед. и более - 100 баллов,</w:t>
            </w:r>
          </w:p>
          <w:p w:rsidR="002A495B" w:rsidRDefault="002A495B">
            <w:pPr>
              <w:pStyle w:val="ConsPlusNormal"/>
              <w:jc w:val="center"/>
            </w:pPr>
            <w:r>
              <w:t>от 20 до 30 ед. - 50 баллов,</w:t>
            </w:r>
          </w:p>
          <w:p w:rsidR="002A495B" w:rsidRDefault="002A495B">
            <w:pPr>
              <w:pStyle w:val="ConsPlusNormal"/>
              <w:jc w:val="center"/>
            </w:pPr>
            <w:r>
              <w:t>менее 20 ед. - 0 баллов</w:t>
            </w:r>
          </w:p>
        </w:tc>
      </w:tr>
      <w:tr w:rsidR="002A495B">
        <w:tc>
          <w:tcPr>
            <w:tcW w:w="6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48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участников территориальных кластеров, получивших государственную поддержку при содействии центра кластерного развития, ед.</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25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 ед. и более - 100 баллов,</w:t>
            </w:r>
          </w:p>
          <w:p w:rsidR="002A495B" w:rsidRDefault="002A495B">
            <w:pPr>
              <w:pStyle w:val="ConsPlusNormal"/>
              <w:jc w:val="center"/>
            </w:pPr>
            <w:r>
              <w:t>менее 5 ед. - по 10 баллов за каждую ед.</w:t>
            </w:r>
          </w:p>
        </w:tc>
      </w:tr>
      <w:tr w:rsidR="002A495B">
        <w:tc>
          <w:tcPr>
            <w:tcW w:w="6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48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новых продуктов (услуг) участников территориальных кластеров, выведенных на рынок при содействии центра кластерного развития, ед.</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5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 ед. и более - 100 баллов,</w:t>
            </w:r>
          </w:p>
          <w:p w:rsidR="002A495B" w:rsidRDefault="002A495B">
            <w:pPr>
              <w:pStyle w:val="ConsPlusNormal"/>
              <w:jc w:val="center"/>
            </w:pPr>
            <w:r>
              <w:t>менее 3 ед. - по 30 баллов за каждую ед.</w:t>
            </w:r>
          </w:p>
        </w:tc>
      </w:tr>
      <w:tr w:rsidR="002A495B">
        <w:tc>
          <w:tcPr>
            <w:tcW w:w="6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4876"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Показатель эффективности мер поддержки центра кластерного развития (количество субъектов малого и среднего предпринимательства, воспользовавшихся услугами центра кластерного развития/сумма субсидии), ед. на тыс. руб.</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25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случае выполнения планового показателя - 100 баллов, в случае невыполнения планового показателя - 0 баллов</w:t>
            </w:r>
          </w:p>
        </w:tc>
      </w:tr>
      <w:tr w:rsidR="002A495B">
        <w:tc>
          <w:tcPr>
            <w:tcW w:w="5495"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158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251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25</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74" w:name="Par4479"/>
      <w:bookmarkEnd w:id="174"/>
      <w:r>
        <w:t>Информация о планируемых результатах</w:t>
      </w:r>
    </w:p>
    <w:p w:rsidR="002A495B" w:rsidRDefault="002A495B">
      <w:pPr>
        <w:pStyle w:val="ConsPlusNormal"/>
        <w:jc w:val="center"/>
      </w:pPr>
      <w:r>
        <w:t>деятельности центра молодежного инновационного творчества</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717"/>
        <w:gridCol w:w="1464"/>
        <w:gridCol w:w="1814"/>
      </w:tblGrid>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57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46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81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20__ год,</w:t>
            </w:r>
          </w:p>
          <w:p w:rsidR="002A495B" w:rsidRDefault="002A495B">
            <w:pPr>
              <w:pStyle w:val="ConsPlusNormal"/>
              <w:jc w:val="center"/>
            </w:pPr>
            <w:r>
              <w:t>(отчетный год)</w:t>
            </w:r>
          </w:p>
        </w:tc>
      </w:tr>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57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46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81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человек, воспользовавшихся услугами</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1"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человек из числа учащихся вузов</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человек из числа профильных молодых специалистов</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человек из числа школьников</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1.4</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человек из числа сотрудников субъектов малого и среднего предпринимательства</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41"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2.1</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2.2</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конкурсов, выставок, соревнований</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Коэффициент загрузки оборудования</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получивших информационную и консультационную поддержку</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договоров, заключенных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разработанных проектов</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57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разработанных обучающих курсов</w:t>
            </w:r>
          </w:p>
        </w:tc>
        <w:tc>
          <w:tcPr>
            <w:tcW w:w="146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81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26</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75" w:name="Par4571"/>
      <w:bookmarkEnd w:id="175"/>
      <w:r>
        <w:t>ИНФОРМАЦИЯ</w:t>
      </w:r>
    </w:p>
    <w:p w:rsidR="002A495B" w:rsidRDefault="002A495B">
      <w:pPr>
        <w:pStyle w:val="ConsPlusNormal"/>
        <w:jc w:val="center"/>
      </w:pPr>
      <w:r>
        <w:t>О ДОСТИГНУТЫХ ЗНАЧЕНИЯХ ПОКАЗАТЕЛЕЙ ЭФФЕКТИВНОСТИ</w:t>
      </w:r>
    </w:p>
    <w:p w:rsidR="002A495B" w:rsidRDefault="002A495B">
      <w:pPr>
        <w:pStyle w:val="ConsPlusNormal"/>
        <w:jc w:val="center"/>
      </w:pPr>
      <w:r>
        <w:t>ДЕЯТЕЛЬНОСТИ ЦЕНТРА МОЛОДЕЖНОГО ИННОВАЦИОННОГО ТВОРЧЕСТВА</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804"/>
        <w:gridCol w:w="1644"/>
        <w:gridCol w:w="2581"/>
      </w:tblGrid>
      <w:tr w:rsidR="002A495B">
        <w:tc>
          <w:tcPr>
            <w:tcW w:w="56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8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Показатель</w:t>
            </w:r>
          </w:p>
        </w:tc>
        <w:tc>
          <w:tcPr>
            <w:tcW w:w="164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Коэффициент значимости</w:t>
            </w:r>
          </w:p>
        </w:tc>
        <w:tc>
          <w:tcPr>
            <w:tcW w:w="258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Значение</w:t>
            </w:r>
          </w:p>
        </w:tc>
      </w:tr>
      <w:tr w:rsidR="002A495B">
        <w:tc>
          <w:tcPr>
            <w:tcW w:w="56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80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258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человек, воспользовавшихся услугами из числа учащихся вузов, из числа профильных молодых специалистов, из числа школьников,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0,3</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500 ед. и более - 100 баллов,</w:t>
            </w:r>
          </w:p>
          <w:p w:rsidR="002A495B" w:rsidRDefault="002A495B">
            <w:pPr>
              <w:pStyle w:val="ConsPlusNormal"/>
              <w:jc w:val="center"/>
            </w:pPr>
            <w:r>
              <w:t>от 300 ед. до 500 ед. - 50 баллов,</w:t>
            </w:r>
          </w:p>
          <w:p w:rsidR="002A495B" w:rsidRDefault="002A495B">
            <w:pPr>
              <w:pStyle w:val="ConsPlusNormal"/>
              <w:jc w:val="center"/>
            </w:pPr>
            <w:r>
              <w:t>менее 300 ед. - 0 баллов</w:t>
            </w:r>
          </w:p>
        </w:tc>
      </w:tr>
      <w:tr w:rsidR="002A495B">
        <w:tc>
          <w:tcPr>
            <w:tcW w:w="567" w:type="dxa"/>
            <w:vMerge w:val="restart"/>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получивших информационную и консультационную поддержку, ед.</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 ед. и более - 100 баллов,</w:t>
            </w:r>
          </w:p>
          <w:p w:rsidR="002A495B" w:rsidRDefault="002A495B">
            <w:pPr>
              <w:pStyle w:val="ConsPlusNormal"/>
              <w:jc w:val="center"/>
            </w:pPr>
            <w:r>
              <w:t>от 1 ед. до 3 ед. - 50 баллов,</w:t>
            </w:r>
          </w:p>
          <w:p w:rsidR="002A495B" w:rsidRDefault="002A495B">
            <w:pPr>
              <w:pStyle w:val="ConsPlusNormal"/>
              <w:jc w:val="center"/>
            </w:pPr>
            <w:r>
              <w:t>менее 1 ед. - 0 баллов</w:t>
            </w:r>
          </w:p>
        </w:tc>
      </w:tr>
      <w:tr w:rsidR="002A495B">
        <w:tc>
          <w:tcPr>
            <w:tcW w:w="567"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в том числе на безвозмездной основе, ед.</w:t>
            </w:r>
          </w:p>
        </w:tc>
        <w:tc>
          <w:tcPr>
            <w:tcW w:w="1644"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c>
          <w:tcPr>
            <w:tcW w:w="2581"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pP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 ед. и более - 100 баллов,</w:t>
            </w:r>
          </w:p>
          <w:p w:rsidR="002A495B" w:rsidRDefault="002A495B">
            <w:pPr>
              <w:pStyle w:val="ConsPlusNormal"/>
              <w:jc w:val="center"/>
            </w:pPr>
            <w:r>
              <w:t>от 1 ед. до 3 ед. - 50 баллов,</w:t>
            </w:r>
          </w:p>
          <w:p w:rsidR="002A495B" w:rsidRDefault="002A495B">
            <w:pPr>
              <w:pStyle w:val="ConsPlusNormal"/>
              <w:jc w:val="center"/>
            </w:pPr>
            <w:r>
              <w:t>менее 1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 ед. и более - 100 баллов,</w:t>
            </w:r>
          </w:p>
          <w:p w:rsidR="002A495B" w:rsidRDefault="002A495B">
            <w:pPr>
              <w:pStyle w:val="ConsPlusNormal"/>
              <w:jc w:val="center"/>
            </w:pPr>
            <w:r>
              <w:t>от 2 ед. до 4 ед. - 50 баллов,</w:t>
            </w:r>
          </w:p>
          <w:p w:rsidR="002A495B" w:rsidRDefault="002A495B">
            <w:pPr>
              <w:pStyle w:val="ConsPlusNormal"/>
              <w:jc w:val="center"/>
            </w:pPr>
            <w:r>
              <w:t>менее 2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тематических публикаций по работе центра молодежного инновационного творчества (в средствах массовой информации, информационно-телекоммуникационной сети "Интернет" и других источниках),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0,05</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 ед. и более - 100 баллов</w:t>
            </w:r>
          </w:p>
          <w:p w:rsidR="002A495B" w:rsidRDefault="002A495B">
            <w:pPr>
              <w:pStyle w:val="ConsPlusNormal"/>
              <w:jc w:val="center"/>
            </w:pPr>
            <w:r>
              <w:t>от 2 ед. до 5 ед. - 50 баллов,</w:t>
            </w:r>
          </w:p>
          <w:p w:rsidR="002A495B" w:rsidRDefault="002A495B">
            <w:pPr>
              <w:pStyle w:val="ConsPlusNormal"/>
              <w:jc w:val="center"/>
            </w:pPr>
            <w:r>
              <w:t>менее 2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договоров, заключенных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0,05</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 ед. и более - 100 баллов,</w:t>
            </w:r>
          </w:p>
          <w:p w:rsidR="002A495B" w:rsidRDefault="002A495B">
            <w:pPr>
              <w:pStyle w:val="ConsPlusNormal"/>
              <w:jc w:val="center"/>
            </w:pPr>
            <w:r>
              <w:t>от 1 ед. до 3 ед. - 50 баллов,</w:t>
            </w:r>
          </w:p>
          <w:p w:rsidR="002A495B" w:rsidRDefault="002A495B">
            <w:pPr>
              <w:pStyle w:val="ConsPlusNormal"/>
              <w:jc w:val="center"/>
            </w:pPr>
            <w:r>
              <w:t>менее 1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разработанных проектов в год,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0,05</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 ед. и более - 100 баллов</w:t>
            </w:r>
          </w:p>
          <w:p w:rsidR="002A495B" w:rsidRDefault="002A495B">
            <w:pPr>
              <w:pStyle w:val="ConsPlusNormal"/>
              <w:jc w:val="center"/>
            </w:pPr>
            <w:r>
              <w:t>от 2 ед. до 5 ед. - 50 баллов,</w:t>
            </w:r>
          </w:p>
          <w:p w:rsidR="002A495B" w:rsidRDefault="002A495B">
            <w:pPr>
              <w:pStyle w:val="ConsPlusNormal"/>
              <w:jc w:val="center"/>
            </w:pPr>
            <w:r>
              <w:t>менее 2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разработанных обучающих курсов,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0,05</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 ед. и более - 100 баллов,</w:t>
            </w:r>
          </w:p>
          <w:p w:rsidR="002A495B" w:rsidRDefault="002A495B">
            <w:pPr>
              <w:pStyle w:val="ConsPlusNormal"/>
              <w:jc w:val="center"/>
            </w:pPr>
            <w:r>
              <w:t>от 1 ед. до 3 ед. - 50 баллов,</w:t>
            </w:r>
          </w:p>
          <w:p w:rsidR="002A495B" w:rsidRDefault="002A495B">
            <w:pPr>
              <w:pStyle w:val="ConsPlusNormal"/>
              <w:jc w:val="center"/>
            </w:pPr>
            <w:r>
              <w:t>менее 1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Наличие привлеченных частных инвестиций</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0,025</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30 тыс. руб. и более - 100 баллов,</w:t>
            </w:r>
          </w:p>
          <w:p w:rsidR="002A495B" w:rsidRDefault="002A495B">
            <w:pPr>
              <w:pStyle w:val="ConsPlusNormal"/>
              <w:jc w:val="center"/>
            </w:pPr>
            <w:r>
              <w:t>от 10 тыс. руб. до 30 тыс. руб. - 50 баллов,</w:t>
            </w:r>
          </w:p>
          <w:p w:rsidR="002A495B" w:rsidRDefault="002A495B">
            <w:pPr>
              <w:pStyle w:val="ConsPlusNormal"/>
              <w:jc w:val="center"/>
            </w:pPr>
            <w:r>
              <w:t>менее 10 тыс. рублей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Формирование наставнических программ для детей и молодежи</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0,05</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 ед. и более - 100 баллов,</w:t>
            </w:r>
          </w:p>
          <w:p w:rsidR="002A495B" w:rsidRDefault="002A495B">
            <w:pPr>
              <w:pStyle w:val="ConsPlusNormal"/>
              <w:jc w:val="center"/>
            </w:pPr>
            <w:r>
              <w:t>менее 1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Развитие профиля (в единицах оборудования)</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0,025</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 ед. и более - 100 баллов,</w:t>
            </w:r>
          </w:p>
          <w:p w:rsidR="002A495B" w:rsidRDefault="002A495B">
            <w:pPr>
              <w:pStyle w:val="ConsPlusNormal"/>
              <w:jc w:val="center"/>
            </w:pPr>
            <w:r>
              <w:t>менее 1 ед. - 0 баллов</w:t>
            </w:r>
          </w:p>
        </w:tc>
      </w:tr>
      <w:tr w:rsidR="002A495B">
        <w:tc>
          <w:tcPr>
            <w:tcW w:w="56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480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Взаимодействие с другими центрами молодежного инновационного творчества в Российской Федерации и за рубежом (соглашения о сотрудничестве), ед.</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0,1</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 ед. и более - 100 баллов,</w:t>
            </w:r>
          </w:p>
          <w:p w:rsidR="002A495B" w:rsidRDefault="002A495B">
            <w:pPr>
              <w:pStyle w:val="ConsPlusNormal"/>
              <w:jc w:val="center"/>
            </w:pPr>
            <w:r>
              <w:t>от 1 ед. до 3 ед. - 50 баллов,</w:t>
            </w:r>
          </w:p>
          <w:p w:rsidR="002A495B" w:rsidRDefault="002A495B">
            <w:pPr>
              <w:pStyle w:val="ConsPlusNormal"/>
              <w:jc w:val="center"/>
            </w:pPr>
            <w:r>
              <w:t>менее 1 ед. - 0 баллов</w:t>
            </w:r>
          </w:p>
        </w:tc>
      </w:tr>
      <w:tr w:rsidR="002A495B">
        <w:tc>
          <w:tcPr>
            <w:tcW w:w="5371"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164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2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27</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76" w:name="Par4679"/>
      <w:bookmarkEnd w:id="176"/>
      <w:r>
        <w:t>Направления расходования субсидии федерального</w:t>
      </w:r>
    </w:p>
    <w:p w:rsidR="002A495B" w:rsidRDefault="002A495B">
      <w:pPr>
        <w:pStyle w:val="ConsPlusNormal"/>
        <w:jc w:val="center"/>
      </w:pPr>
      <w:r>
        <w:t>бюджета и бюджета субъекта Российской Федерации</w:t>
      </w:r>
    </w:p>
    <w:p w:rsidR="002A495B" w:rsidRDefault="002A495B">
      <w:pPr>
        <w:pStyle w:val="ConsPlusNormal"/>
        <w:jc w:val="center"/>
      </w:pPr>
      <w:r>
        <w:t>на финансирование центра народных художественных</w:t>
      </w:r>
    </w:p>
    <w:p w:rsidR="002A495B" w:rsidRDefault="002A495B">
      <w:pPr>
        <w:pStyle w:val="ConsPlusNormal"/>
        <w:jc w:val="center"/>
      </w:pPr>
      <w:r>
        <w:t>промыслов, сельского и экологического туризма</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1"/>
        <w:gridCol w:w="3969"/>
        <w:gridCol w:w="800"/>
        <w:gridCol w:w="1498"/>
        <w:gridCol w:w="1388"/>
        <w:gridCol w:w="1417"/>
      </w:tblGrid>
      <w:tr w:rsidR="002A495B">
        <w:tc>
          <w:tcPr>
            <w:tcW w:w="581"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3969"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Направления расходования субсидии</w:t>
            </w:r>
          </w:p>
        </w:tc>
        <w:tc>
          <w:tcPr>
            <w:tcW w:w="5103" w:type="dxa"/>
            <w:gridSpan w:val="4"/>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Стоимость (в тыс. рублей)</w:t>
            </w:r>
          </w:p>
        </w:tc>
      </w:tr>
      <w:tr w:rsidR="002A495B">
        <w:tc>
          <w:tcPr>
            <w:tcW w:w="581"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3969"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80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Всего</w:t>
            </w:r>
          </w:p>
        </w:tc>
        <w:tc>
          <w:tcPr>
            <w:tcW w:w="149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Бюджет субъекта Российской Федерации</w:t>
            </w:r>
          </w:p>
        </w:tc>
        <w:tc>
          <w:tcPr>
            <w:tcW w:w="138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Внебюджетные источники</w:t>
            </w:r>
          </w:p>
        </w:tc>
      </w:tr>
      <w:tr w:rsidR="002A495B">
        <w:tc>
          <w:tcPr>
            <w:tcW w:w="58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49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38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Фонд оплаты труда</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Начисления на оплату труда</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vMerge w:val="restart"/>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основных средств</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 xml:space="preserve">3.1. Приобретение основных средств для оборудования рабочих мест административно-управленческого персонала (подробно расшифровать) </w:t>
            </w:r>
            <w:hyperlink w:anchor="Par4780" w:tooltip="&lt;1&gt; Только для центра, создаваемого в текущем году." w:history="1">
              <w:r>
                <w:rPr>
                  <w:color w:val="0000FF"/>
                </w:rPr>
                <w:t>&lt;1&gt;</w:t>
              </w:r>
            </w:hyperlink>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3.2. Основные средства для осуществления основной деятельности (подробно расшифровать)</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нематериальных активов (программы для электронных вычислительных машин) (подробно расшифровать)</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Приобретение расходных материалов</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Командировки</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Услуги связи</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Коммунальные услуги, включая аренду помещений</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Прочие текущие расходы</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Оплата услуг сторонних организаций (указать)</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8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3969"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Иные расходы (указать)</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38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4550"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80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2805"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ind w:firstLine="540"/>
        <w:jc w:val="both"/>
      </w:pPr>
      <w:r>
        <w:t>--------------------------------</w:t>
      </w:r>
    </w:p>
    <w:p w:rsidR="002A495B" w:rsidRDefault="002A495B">
      <w:pPr>
        <w:pStyle w:val="ConsPlusNormal"/>
        <w:ind w:firstLine="540"/>
        <w:jc w:val="both"/>
      </w:pPr>
      <w:bookmarkStart w:id="177" w:name="Par4780"/>
      <w:bookmarkEnd w:id="177"/>
      <w:r>
        <w:t>&lt;1&gt; Только для центра, создаваемого в текущем году.</w:t>
      </w: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28</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78" w:name="Par4802"/>
      <w:bookmarkEnd w:id="178"/>
      <w:r>
        <w:t>Информация о планируемых результатах</w:t>
      </w:r>
    </w:p>
    <w:p w:rsidR="002A495B" w:rsidRDefault="002A495B">
      <w:pPr>
        <w:pStyle w:val="ConsPlusNormal"/>
        <w:jc w:val="center"/>
      </w:pPr>
      <w:r>
        <w:t>деятельности центра народных художественных промыслов,</w:t>
      </w:r>
    </w:p>
    <w:p w:rsidR="002A495B" w:rsidRDefault="002A495B">
      <w:pPr>
        <w:pStyle w:val="ConsPlusNormal"/>
        <w:jc w:val="center"/>
      </w:pPr>
      <w:r>
        <w:t>сельского и экологического туризма</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6037"/>
        <w:gridCol w:w="1361"/>
        <w:gridCol w:w="1670"/>
      </w:tblGrid>
      <w:tr w:rsidR="002A495B">
        <w:tc>
          <w:tcPr>
            <w:tcW w:w="51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603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67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20__ год</w:t>
            </w:r>
          </w:p>
          <w:p w:rsidR="002A495B" w:rsidRDefault="002A495B">
            <w:pPr>
              <w:pStyle w:val="ConsPlusNormal"/>
              <w:jc w:val="center"/>
            </w:pPr>
            <w:r>
              <w:t>(отчетный год)</w:t>
            </w:r>
          </w:p>
        </w:tc>
      </w:tr>
      <w:tr w:rsidR="002A495B">
        <w:tc>
          <w:tcPr>
            <w:tcW w:w="51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603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67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5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60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получивших государственную поддержку (количество субъектов малого и среднего предпринимательства, получивших государственную поддержку)</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67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60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и экологического туризма, в том числе круглых столов, семинаров и тренингов</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67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547"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в том числе:</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67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2.1</w:t>
            </w:r>
          </w:p>
        </w:tc>
        <w:tc>
          <w:tcPr>
            <w:tcW w:w="60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реализованных специальных программ обучения для малых и средних предприятий с целью повышения их квалификации</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67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2.2</w:t>
            </w:r>
          </w:p>
        </w:tc>
        <w:tc>
          <w:tcPr>
            <w:tcW w:w="60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проведенных круглых столов, семинаров и тренингов</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67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1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603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специалистов и кадров высшей квалификации, прошедших обучение с использованием оборудования центра народных художественных промыслов, сельского и экологического туризма</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67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29</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государственную поддержку</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включая крестьянские (фермерские)</w:t>
      </w:r>
    </w:p>
    <w:p w:rsidR="002A495B" w:rsidRDefault="002A495B">
      <w:pPr>
        <w:pStyle w:val="ConsPlusNormal"/>
        <w:jc w:val="right"/>
      </w:pPr>
      <w:r>
        <w:t>хозяйства, и требованиям</w:t>
      </w:r>
    </w:p>
    <w:p w:rsidR="002A495B" w:rsidRDefault="002A495B">
      <w:pPr>
        <w:pStyle w:val="ConsPlusNormal"/>
        <w:jc w:val="right"/>
      </w:pPr>
      <w:r>
        <w:t>к организациям, образующим</w:t>
      </w:r>
    </w:p>
    <w:p w:rsidR="002A495B" w:rsidRDefault="002A495B">
      <w:pPr>
        <w:pStyle w:val="ConsPlusNormal"/>
        <w:jc w:val="right"/>
      </w:pPr>
      <w:r>
        <w:t>инфраструктуру поддержки субъектов</w:t>
      </w:r>
    </w:p>
    <w:p w:rsidR="002A495B" w:rsidRDefault="002A495B">
      <w:pPr>
        <w:pStyle w:val="ConsPlusNormal"/>
        <w:jc w:val="right"/>
      </w:pPr>
      <w:r>
        <w:t>малого и среднего предпринимательства,</w:t>
      </w:r>
    </w:p>
    <w:p w:rsidR="002A495B" w:rsidRDefault="002A495B">
      <w:pPr>
        <w:pStyle w:val="ConsPlusNormal"/>
        <w:jc w:val="right"/>
      </w:pPr>
      <w:r>
        <w:t>утвержденным приказом</w:t>
      </w:r>
    </w:p>
    <w:p w:rsidR="002A495B" w:rsidRDefault="002A495B">
      <w:pPr>
        <w:pStyle w:val="ConsPlusNormal"/>
        <w:jc w:val="right"/>
      </w:pPr>
      <w:r>
        <w:t>Минэкономразвития России</w:t>
      </w:r>
    </w:p>
    <w:p w:rsidR="002A495B" w:rsidRDefault="002A495B">
      <w:pPr>
        <w:pStyle w:val="ConsPlusNormal"/>
        <w:jc w:val="right"/>
      </w:pPr>
      <w:r>
        <w:t>от 25 марта 2015 г. N 167</w:t>
      </w:r>
    </w:p>
    <w:p w:rsidR="002A495B" w:rsidRDefault="002A495B">
      <w:pPr>
        <w:pStyle w:val="ConsPlusNormal"/>
        <w:jc w:val="both"/>
      </w:pPr>
    </w:p>
    <w:p w:rsidR="002A495B" w:rsidRDefault="002A495B">
      <w:pPr>
        <w:pStyle w:val="ConsPlusNormal"/>
        <w:jc w:val="center"/>
      </w:pPr>
      <w:bookmarkStart w:id="179" w:name="Par4860"/>
      <w:bookmarkEnd w:id="179"/>
      <w:r>
        <w:t>ИНФОРМАЦИЯ</w:t>
      </w:r>
    </w:p>
    <w:p w:rsidR="002A495B" w:rsidRDefault="002A495B">
      <w:pPr>
        <w:pStyle w:val="ConsPlusNormal"/>
        <w:jc w:val="center"/>
      </w:pPr>
      <w:r>
        <w:t>О ДОСТИГНУТЫХ ЗНАЧЕНИЯХ ПОКАЗАТЕЛЕЙ ЭФФЕКТИВНОСТИ</w:t>
      </w:r>
    </w:p>
    <w:p w:rsidR="002A495B" w:rsidRDefault="002A495B">
      <w:pPr>
        <w:pStyle w:val="ConsPlusNormal"/>
        <w:jc w:val="center"/>
      </w:pPr>
      <w:r>
        <w:t>ДЕЯТЕЛЬНОСТИ ЦЕНТРА НАРОДНЫХ ХУДОЖЕСТВЕННЫХ ПРОМЫСЛОВ,</w:t>
      </w:r>
    </w:p>
    <w:p w:rsidR="002A495B" w:rsidRDefault="002A495B">
      <w:pPr>
        <w:pStyle w:val="ConsPlusNormal"/>
        <w:jc w:val="center"/>
      </w:pPr>
      <w:r>
        <w:t>СЕЛЬСКОГО И ЭКОЛОГИЧЕСКОГО ТУРИЗМА</w:t>
      </w:r>
    </w:p>
    <w:p w:rsidR="002A495B" w:rsidRDefault="002A495B">
      <w:pPr>
        <w:pStyle w:val="ConsPlusNormal"/>
        <w:jc w:val="center"/>
      </w:pPr>
      <w:r>
        <w:t>(РЕКОМЕНДУЕМЫЙ ОБРАЗЕЦ)</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994"/>
        <w:gridCol w:w="2030"/>
        <w:gridCol w:w="2948"/>
      </w:tblGrid>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399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203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Коэффициент значимости</w:t>
            </w:r>
          </w:p>
        </w:tc>
        <w:tc>
          <w:tcPr>
            <w:tcW w:w="294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Значение</w:t>
            </w:r>
          </w:p>
        </w:tc>
      </w:tr>
      <w:tr w:rsidR="002A495B">
        <w:tc>
          <w:tcPr>
            <w:tcW w:w="62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3994"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203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294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399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субъектов малого и среднего предпринимательства, получивших государственную поддержку, ед.</w:t>
            </w:r>
          </w:p>
        </w:tc>
        <w:tc>
          <w:tcPr>
            <w:tcW w:w="20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0,4</w:t>
            </w:r>
          </w:p>
        </w:tc>
        <w:tc>
          <w:tcPr>
            <w:tcW w:w="29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50 ед. и более - 100 баллов,</w:t>
            </w:r>
          </w:p>
          <w:p w:rsidR="002A495B" w:rsidRDefault="002A495B">
            <w:pPr>
              <w:pStyle w:val="ConsPlusNormal"/>
              <w:jc w:val="center"/>
            </w:pPr>
            <w:r>
              <w:t>от 30 ед. до 50 ед. - 50 баллов,</w:t>
            </w:r>
          </w:p>
          <w:p w:rsidR="002A495B" w:rsidRDefault="002A495B">
            <w:pPr>
              <w:pStyle w:val="ConsPlusNormal"/>
              <w:jc w:val="center"/>
            </w:pPr>
            <w:r>
              <w:t>менее 30 ед. - 0 баллов</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399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и экологического туризма, в том числе круглых столов, семинаров и тренингов</w:t>
            </w:r>
          </w:p>
        </w:tc>
        <w:tc>
          <w:tcPr>
            <w:tcW w:w="20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0,4</w:t>
            </w:r>
          </w:p>
        </w:tc>
        <w:tc>
          <w:tcPr>
            <w:tcW w:w="29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15 ед. и более - 100 баллов,</w:t>
            </w:r>
          </w:p>
          <w:p w:rsidR="002A495B" w:rsidRDefault="002A495B">
            <w:pPr>
              <w:pStyle w:val="ConsPlusNormal"/>
              <w:jc w:val="center"/>
            </w:pPr>
            <w:r>
              <w:t>от 10 до 15 ед. - 50 баллов,</w:t>
            </w:r>
          </w:p>
          <w:p w:rsidR="002A495B" w:rsidRDefault="002A495B">
            <w:pPr>
              <w:pStyle w:val="ConsPlusNormal"/>
              <w:jc w:val="center"/>
            </w:pPr>
            <w:r>
              <w:t>менее 10 ед. - 0 баллов</w:t>
            </w:r>
          </w:p>
        </w:tc>
      </w:tr>
      <w:tr w:rsidR="002A495B">
        <w:tc>
          <w:tcPr>
            <w:tcW w:w="62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3994"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r>
              <w:t>Количество реализованных специальных программ обучения для субъектов малого и среднего предпринимательства с целью повышения их квалификации, ед.</w:t>
            </w:r>
          </w:p>
        </w:tc>
        <w:tc>
          <w:tcPr>
            <w:tcW w:w="20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0,2</w:t>
            </w:r>
          </w:p>
        </w:tc>
        <w:tc>
          <w:tcPr>
            <w:tcW w:w="29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 ед. и более - 100 баллов,</w:t>
            </w:r>
          </w:p>
          <w:p w:rsidR="002A495B" w:rsidRDefault="002A495B">
            <w:pPr>
              <w:pStyle w:val="ConsPlusNormal"/>
              <w:jc w:val="center"/>
            </w:pPr>
            <w:r>
              <w:t>от 1 до 3 ед. - 50 баллов,</w:t>
            </w:r>
          </w:p>
          <w:p w:rsidR="002A495B" w:rsidRDefault="002A495B">
            <w:pPr>
              <w:pStyle w:val="ConsPlusNormal"/>
              <w:jc w:val="center"/>
            </w:pPr>
            <w:r>
              <w:t>менее 1 ед. - 0 баллов</w:t>
            </w:r>
          </w:p>
        </w:tc>
      </w:tr>
      <w:tr w:rsidR="002A495B">
        <w:tc>
          <w:tcPr>
            <w:tcW w:w="4618"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203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294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30</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организацию деятельности</w:t>
      </w:r>
    </w:p>
    <w:p w:rsidR="002A495B" w:rsidRDefault="002A495B">
      <w:pPr>
        <w:pStyle w:val="ConsPlusNormal"/>
        <w:jc w:val="right"/>
      </w:pPr>
      <w:r>
        <w:t>многофункциональных центров</w:t>
      </w:r>
    </w:p>
    <w:p w:rsidR="002A495B" w:rsidRDefault="002A495B">
      <w:pPr>
        <w:pStyle w:val="ConsPlusNormal"/>
        <w:jc w:val="right"/>
      </w:pPr>
      <w:r>
        <w:t>предоставления государственных</w:t>
      </w:r>
    </w:p>
    <w:p w:rsidR="002A495B" w:rsidRDefault="002A495B">
      <w:pPr>
        <w:pStyle w:val="ConsPlusNormal"/>
        <w:jc w:val="right"/>
      </w:pPr>
      <w:r>
        <w:t>и муниципальных услуг по оказанию</w:t>
      </w:r>
    </w:p>
    <w:p w:rsidR="002A495B" w:rsidRDefault="002A495B">
      <w:pPr>
        <w:pStyle w:val="ConsPlusNormal"/>
        <w:jc w:val="right"/>
      </w:pPr>
      <w:r>
        <w:t>услуг субъектам малого и среднего</w:t>
      </w:r>
    </w:p>
    <w:p w:rsidR="002A495B" w:rsidRDefault="002A495B">
      <w:pPr>
        <w:pStyle w:val="ConsPlusNormal"/>
        <w:jc w:val="right"/>
      </w:pPr>
      <w:r>
        <w:t>предпринимательства, в том числе</w:t>
      </w:r>
    </w:p>
    <w:p w:rsidR="002A495B" w:rsidRDefault="002A495B">
      <w:pPr>
        <w:pStyle w:val="ConsPlusNormal"/>
        <w:jc w:val="right"/>
      </w:pPr>
      <w:r>
        <w:t>с услуг корпорации развития малого</w:t>
      </w:r>
    </w:p>
    <w:p w:rsidR="002A495B" w:rsidRDefault="002A495B">
      <w:pPr>
        <w:pStyle w:val="ConsPlusNormal"/>
        <w:jc w:val="right"/>
      </w:pPr>
      <w:r>
        <w:t>и среднего предпринимательства</w:t>
      </w:r>
    </w:p>
    <w:p w:rsidR="002A495B" w:rsidRDefault="002A495B">
      <w:pPr>
        <w:pStyle w:val="ConsPlusNormal"/>
        <w:jc w:val="both"/>
      </w:pPr>
    </w:p>
    <w:p w:rsidR="002A495B" w:rsidRDefault="002A495B">
      <w:pPr>
        <w:pStyle w:val="ConsPlusNormal"/>
        <w:jc w:val="center"/>
      </w:pPr>
      <w:bookmarkStart w:id="180" w:name="Par4914"/>
      <w:bookmarkEnd w:id="180"/>
      <w:r>
        <w:t>НАПРАВЛЕНИЯ</w:t>
      </w:r>
    </w:p>
    <w:p w:rsidR="002A495B" w:rsidRDefault="002A495B">
      <w:pPr>
        <w:pStyle w:val="ConsPlusNormal"/>
        <w:jc w:val="center"/>
      </w:pPr>
      <w:r>
        <w:t>РАСХОДОВАНИЯ СУБСИДИИ ФЕДЕРАЛЬНОГО БЮДЖЕТА И СРЕДСТВ</w:t>
      </w:r>
    </w:p>
    <w:p w:rsidR="002A495B" w:rsidRDefault="002A495B">
      <w:pPr>
        <w:pStyle w:val="ConsPlusNormal"/>
        <w:jc w:val="center"/>
      </w:pPr>
      <w:r>
        <w:t>БЮДЖЕТА СУБЪЕКТА РОССИЙСКОЙ ФЕДЕРАЦИИ НА ОРГАНИЗАЦИЮ</w:t>
      </w:r>
    </w:p>
    <w:p w:rsidR="002A495B" w:rsidRDefault="002A495B">
      <w:pPr>
        <w:pStyle w:val="ConsPlusNormal"/>
        <w:jc w:val="center"/>
      </w:pPr>
      <w:r>
        <w:t>ДЕЯТЕЛЬНОСТИ МНОГОФУНКЦИОНАЛЬНЫХ ЦЕНТРОВ ПРЕДОСТАВЛЕНИЯ</w:t>
      </w:r>
    </w:p>
    <w:p w:rsidR="002A495B" w:rsidRDefault="002A495B">
      <w:pPr>
        <w:pStyle w:val="ConsPlusNormal"/>
        <w:jc w:val="center"/>
      </w:pPr>
      <w:r>
        <w:t>ГОСУДАРСТВЕННЫХ И МУНИЦИПАЛЬНЫХ УСЛУГ ПО ОКАЗАНИЮ УСЛУГ</w:t>
      </w:r>
    </w:p>
    <w:p w:rsidR="002A495B" w:rsidRDefault="002A495B">
      <w:pPr>
        <w:pStyle w:val="ConsPlusNormal"/>
        <w:jc w:val="center"/>
      </w:pPr>
      <w:r>
        <w:t>АКЦИОНЕРНОМУ ОБЩЕСТВУ "ФЕДЕРАЛЬНАЯ КОРПОРАЦИЯ ПО РАЗВИТИЮ</w:t>
      </w:r>
    </w:p>
    <w:p w:rsidR="002A495B" w:rsidRDefault="002A495B">
      <w:pPr>
        <w:pStyle w:val="ConsPlusNormal"/>
        <w:jc w:val="center"/>
      </w:pPr>
      <w:r>
        <w:t>МАЛОГО И СРЕДНЕГО ПРЕДПРИНИМАТЕЛЬСТВА" В ЦЕЛЯХ</w:t>
      </w:r>
    </w:p>
    <w:p w:rsidR="002A495B" w:rsidRDefault="002A495B">
      <w:pPr>
        <w:pStyle w:val="ConsPlusNormal"/>
        <w:jc w:val="center"/>
      </w:pPr>
      <w:r>
        <w:t>ОКАЗАНИЯ ПОДДЕРЖКИ СУБЪЕКТАМ МАЛОГО</w:t>
      </w:r>
    </w:p>
    <w:p w:rsidR="002A495B" w:rsidRDefault="002A495B">
      <w:pPr>
        <w:pStyle w:val="ConsPlusNormal"/>
        <w:jc w:val="center"/>
      </w:pPr>
      <w:r>
        <w:t>И СРЕДНЕГО ПРЕДПРИНИМАТЕЛЬСТВА</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365"/>
        <w:gridCol w:w="850"/>
        <w:gridCol w:w="1408"/>
        <w:gridCol w:w="1115"/>
        <w:gridCol w:w="1298"/>
      </w:tblGrid>
      <w:tr w:rsidR="002A495B">
        <w:tc>
          <w:tcPr>
            <w:tcW w:w="642"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4365" w:type="dxa"/>
            <w:vMerge w:val="restart"/>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Мероприятия</w:t>
            </w:r>
          </w:p>
        </w:tc>
        <w:tc>
          <w:tcPr>
            <w:tcW w:w="4671" w:type="dxa"/>
            <w:gridSpan w:val="4"/>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Стоимость (в тыс. рублей)</w:t>
            </w:r>
          </w:p>
        </w:tc>
      </w:tr>
      <w:tr w:rsidR="002A495B">
        <w:tc>
          <w:tcPr>
            <w:tcW w:w="642"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4365" w:type="dxa"/>
            <w:vMerge/>
            <w:tcBorders>
              <w:top w:val="single" w:sz="4" w:space="0" w:color="auto"/>
              <w:left w:val="single" w:sz="4" w:space="0" w:color="auto"/>
              <w:bottom w:val="single" w:sz="4" w:space="0" w:color="auto"/>
              <w:right w:val="single" w:sz="4" w:space="0" w:color="auto"/>
            </w:tcBorders>
          </w:tcPr>
          <w:p w:rsidR="002A495B" w:rsidRDefault="002A495B">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Всего</w:t>
            </w:r>
          </w:p>
        </w:tc>
        <w:tc>
          <w:tcPr>
            <w:tcW w:w="140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Бюджет субъекта Российской Федерации</w:t>
            </w:r>
          </w:p>
        </w:tc>
        <w:tc>
          <w:tcPr>
            <w:tcW w:w="111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Федеральный бюджет</w:t>
            </w:r>
          </w:p>
        </w:tc>
        <w:tc>
          <w:tcPr>
            <w:tcW w:w="129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Внебюджетные источники</w:t>
            </w:r>
          </w:p>
        </w:tc>
      </w:tr>
      <w:tr w:rsidR="002A495B">
        <w:tc>
          <w:tcPr>
            <w:tcW w:w="64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40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115"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c>
          <w:tcPr>
            <w:tcW w:w="129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6</w:t>
            </w: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Фонд оплаты труда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Начисления на оплату труда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Ремонт (в том числе капитальный) здания (помещения)</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Приобретение мебели, компьютерной и иной оргтехники для оборудования рабочих мест операторов многофункциональных центров предоставления государственных и муниципальных услуг при реализации направления, указанного в подпункте "б" пункта 11.1.1 настоящих Условий и требований</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Приобретение компьютерной и иной оргтехники для оборудования зоны ожидания при реализации направления, указанного в подпункте "б" пункта 11.1.1 настоящих Условий и требований</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Приобретение расходных материалов</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7</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Командировки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8</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Услуги связи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9</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Коммунальные услуги, включая аренду помещений</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10</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Прочие текущие расходы</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11</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Создание каналов связи, защищенных в соответствии с законодательством Российской Федерации в сфере защиты информации, при реализации направления, указанного в подпункте "б" пункта 11.1.1 настоящих Условий и требований</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12</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Текущее содержание используемых многофункциональными центрами предоставления государственных и муниципальных услуг каналов связи, защищенных в соответствии с законодательством Российской Федерации в сфере защиты информации</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13</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Доработка АИС многофункциональных центров предоставления государственных и муниципальных услуг, в том числе интеграция с информационной системой акционерного общества "Федеральная корпорация по развитию малого и среднего предпринимательства", обеспечивающей предоставление услуг</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14</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Настройка системы электронной очереди многофункциональных центров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15</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Закупка оборудования для электронной очереди многофункциональных центров предоставления государственных и муниципальных услуг при реализации направления, указанного в подпункте "б" пункта 11.1.1 настоящих Условий и требований</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16</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Доработка сайта (сайтов) многофункционального центра предоставления государственных и муниципальных услуг и/или регионального портала государственных и муниципальных услуг, а также регионального портала по поддержке субъектов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17</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Обеспечение информирования заявителей об услугах акционерного общества "Федеральная корпорация по развитию малого и среднего предпринимательства" в целях оказания поддержки субъектам малого и среднего предпринимательства посредством отдельной телефонной линии или центра телефонного обслуживания</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18</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Оформление многофункциональных центров предоставления государственных и муниципальных услуг в соответствии с единым фирменным стилем "Мои документы"</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19</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Организация и проведение обучающих (образовательных) программ и (или) программ повышения квалификации специалистов многофункциональных центров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4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20</w:t>
            </w:r>
          </w:p>
        </w:tc>
        <w:tc>
          <w:tcPr>
            <w:tcW w:w="4365"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Другое (расшифровать)</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X</w:t>
            </w: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5007" w:type="dxa"/>
            <w:gridSpan w:val="2"/>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40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115"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9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both"/>
      </w:pPr>
    </w:p>
    <w:p w:rsidR="002A495B" w:rsidRDefault="002A495B">
      <w:pPr>
        <w:pStyle w:val="ConsPlusNormal"/>
        <w:jc w:val="right"/>
        <w:outlineLvl w:val="1"/>
      </w:pPr>
      <w:r>
        <w:t>Приложение N 31</w:t>
      </w:r>
    </w:p>
    <w:p w:rsidR="002A495B" w:rsidRDefault="002A495B">
      <w:pPr>
        <w:pStyle w:val="ConsPlusNormal"/>
        <w:jc w:val="right"/>
      </w:pPr>
      <w:r>
        <w:t>к Условиям конкурсного отбора</w:t>
      </w:r>
    </w:p>
    <w:p w:rsidR="002A495B" w:rsidRDefault="002A495B">
      <w:pPr>
        <w:pStyle w:val="ConsPlusNormal"/>
        <w:jc w:val="right"/>
      </w:pPr>
      <w:r>
        <w:t>субъектов Российской Федерации,</w:t>
      </w:r>
    </w:p>
    <w:p w:rsidR="002A495B" w:rsidRDefault="002A495B">
      <w:pPr>
        <w:pStyle w:val="ConsPlusNormal"/>
        <w:jc w:val="right"/>
      </w:pPr>
      <w:r>
        <w:t>бюджетам которых предоставляются</w:t>
      </w:r>
    </w:p>
    <w:p w:rsidR="002A495B" w:rsidRDefault="002A495B">
      <w:pPr>
        <w:pStyle w:val="ConsPlusNormal"/>
        <w:jc w:val="right"/>
      </w:pPr>
      <w:r>
        <w:t>субсидии из федерального бюджета</w:t>
      </w:r>
    </w:p>
    <w:p w:rsidR="002A495B" w:rsidRDefault="002A495B">
      <w:pPr>
        <w:pStyle w:val="ConsPlusNormal"/>
        <w:jc w:val="right"/>
      </w:pPr>
      <w:r>
        <w:t>на организацию деятельности</w:t>
      </w:r>
    </w:p>
    <w:p w:rsidR="002A495B" w:rsidRDefault="002A495B">
      <w:pPr>
        <w:pStyle w:val="ConsPlusNormal"/>
        <w:jc w:val="right"/>
      </w:pPr>
      <w:r>
        <w:t>многофункциональных центров</w:t>
      </w:r>
    </w:p>
    <w:p w:rsidR="002A495B" w:rsidRDefault="002A495B">
      <w:pPr>
        <w:pStyle w:val="ConsPlusNormal"/>
        <w:jc w:val="right"/>
      </w:pPr>
      <w:r>
        <w:t>предоставления государственных</w:t>
      </w:r>
    </w:p>
    <w:p w:rsidR="002A495B" w:rsidRDefault="002A495B">
      <w:pPr>
        <w:pStyle w:val="ConsPlusNormal"/>
        <w:jc w:val="right"/>
      </w:pPr>
      <w:r>
        <w:t>и муниципальных услуг по оказанию</w:t>
      </w:r>
    </w:p>
    <w:p w:rsidR="002A495B" w:rsidRDefault="002A495B">
      <w:pPr>
        <w:pStyle w:val="ConsPlusNormal"/>
        <w:jc w:val="right"/>
      </w:pPr>
      <w:r>
        <w:t>услуг субъектам малого и среднего</w:t>
      </w:r>
    </w:p>
    <w:p w:rsidR="002A495B" w:rsidRDefault="002A495B">
      <w:pPr>
        <w:pStyle w:val="ConsPlusNormal"/>
        <w:jc w:val="right"/>
      </w:pPr>
      <w:r>
        <w:t>предпринимательства, в том числе</w:t>
      </w:r>
    </w:p>
    <w:p w:rsidR="002A495B" w:rsidRDefault="002A495B">
      <w:pPr>
        <w:pStyle w:val="ConsPlusNormal"/>
        <w:jc w:val="right"/>
      </w:pPr>
      <w:r>
        <w:t>с услуг корпорации развития малого</w:t>
      </w:r>
    </w:p>
    <w:p w:rsidR="002A495B" w:rsidRDefault="002A495B">
      <w:pPr>
        <w:pStyle w:val="ConsPlusNormal"/>
        <w:jc w:val="right"/>
      </w:pPr>
      <w:r>
        <w:t>и среднего предпринимательства</w:t>
      </w:r>
    </w:p>
    <w:p w:rsidR="002A495B" w:rsidRDefault="002A495B">
      <w:pPr>
        <w:pStyle w:val="ConsPlusNormal"/>
        <w:jc w:val="both"/>
      </w:pPr>
    </w:p>
    <w:p w:rsidR="002A495B" w:rsidRDefault="002A495B">
      <w:pPr>
        <w:pStyle w:val="ConsPlusNormal"/>
        <w:jc w:val="center"/>
      </w:pPr>
      <w:bookmarkStart w:id="181" w:name="Par5084"/>
      <w:bookmarkEnd w:id="181"/>
      <w:r>
        <w:t>ИНФОРМАЦИЯ</w:t>
      </w:r>
    </w:p>
    <w:p w:rsidR="002A495B" w:rsidRDefault="002A495B">
      <w:pPr>
        <w:pStyle w:val="ConsPlusNormal"/>
        <w:jc w:val="center"/>
      </w:pPr>
      <w:r>
        <w:t>О ПЛАНИРУЕМЫХ РЕЗУЛЬТАТАХ ДЕЯТЕЛЬНОСТИ МНОГОФУНКЦИОНАЛЬНЫХ</w:t>
      </w:r>
    </w:p>
    <w:p w:rsidR="002A495B" w:rsidRDefault="002A495B">
      <w:pPr>
        <w:pStyle w:val="ConsPlusNormal"/>
        <w:jc w:val="center"/>
      </w:pPr>
      <w:r>
        <w:t>ЦЕНТРОВ ПРЕДОСТАВЛЕНИЯ ГОСУДАРСТВЕННЫХ И МУНИЦИПАЛЬНЫХ</w:t>
      </w:r>
    </w:p>
    <w:p w:rsidR="002A495B" w:rsidRDefault="002A495B">
      <w:pPr>
        <w:pStyle w:val="ConsPlusNormal"/>
        <w:jc w:val="center"/>
      </w:pPr>
      <w:r>
        <w:t>УСЛУГ В ЧАСТИ ПРЕДОСТАВЛЕНИЯ УСЛУГ АКЦИОНЕРНОМУ ОБЩЕСТВУ</w:t>
      </w:r>
    </w:p>
    <w:p w:rsidR="002A495B" w:rsidRDefault="002A495B">
      <w:pPr>
        <w:pStyle w:val="ConsPlusNormal"/>
        <w:jc w:val="center"/>
      </w:pPr>
      <w:r>
        <w:t>"ФЕДЕРАЛЬНАЯ КОРПОРАЦИЯ ПО РАЗВИТИЮ МАЛОГО И СРЕДНЕГО</w:t>
      </w:r>
    </w:p>
    <w:p w:rsidR="002A495B" w:rsidRDefault="002A495B">
      <w:pPr>
        <w:pStyle w:val="ConsPlusNormal"/>
        <w:jc w:val="center"/>
      </w:pPr>
      <w:r>
        <w:t>ПРЕДПРИНИМАТЕЛЬСТВА" В ЦЕЛЯХ ОКАЗАНИЯ ПОДДЕРЖКИ</w:t>
      </w:r>
    </w:p>
    <w:p w:rsidR="002A495B" w:rsidRDefault="002A495B">
      <w:pPr>
        <w:pStyle w:val="ConsPlusNormal"/>
        <w:jc w:val="center"/>
      </w:pPr>
      <w:r>
        <w:t>СУБЪЕКТАМ МАЛОГО И СРЕДНЕГО ПРЕДПРИНИМАТЕЛЬСТВА &lt;1&gt;</w:t>
      </w:r>
    </w:p>
    <w:p w:rsidR="002A495B" w:rsidRDefault="002A495B">
      <w:pPr>
        <w:pStyle w:val="ConsPlusNormal"/>
        <w:jc w:val="center"/>
      </w:pPr>
      <w:r>
        <w:t>(РЕКОМЕНДУЕМЫЙ ОБРАЗЕЦ)</w:t>
      </w:r>
    </w:p>
    <w:p w:rsidR="002A495B" w:rsidRDefault="002A495B">
      <w:pPr>
        <w:pStyle w:val="ConsPlusNormal"/>
        <w:jc w:val="center"/>
      </w:pPr>
      <w:r>
        <w:t>Список изменяющих документов</w:t>
      </w:r>
    </w:p>
    <w:p w:rsidR="002A495B" w:rsidRDefault="002A495B">
      <w:pPr>
        <w:pStyle w:val="ConsPlusNormal"/>
        <w:jc w:val="center"/>
      </w:pPr>
      <w:r>
        <w:t>(в ред. Приказа Минэкономразвития России от 04.02.2016 N 42)</w:t>
      </w:r>
    </w:p>
    <w:p w:rsidR="002A495B" w:rsidRDefault="002A495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8"/>
        <w:gridCol w:w="5102"/>
        <w:gridCol w:w="1302"/>
        <w:gridCol w:w="1361"/>
        <w:gridCol w:w="1247"/>
      </w:tblGrid>
      <w:tr w:rsidR="002A495B">
        <w:tc>
          <w:tcPr>
            <w:tcW w:w="63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N п/п</w:t>
            </w:r>
          </w:p>
        </w:tc>
        <w:tc>
          <w:tcPr>
            <w:tcW w:w="510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Наименование показателя</w:t>
            </w:r>
          </w:p>
        </w:tc>
        <w:tc>
          <w:tcPr>
            <w:tcW w:w="130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Единица измерения</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2015 год (предыдущий период)</w:t>
            </w:r>
          </w:p>
        </w:tc>
        <w:tc>
          <w:tcPr>
            <w:tcW w:w="124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2016 год (отчетный год)</w:t>
            </w:r>
          </w:p>
        </w:tc>
      </w:tr>
      <w:tr w:rsidR="002A495B">
        <w:tc>
          <w:tcPr>
            <w:tcW w:w="638"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1</w:t>
            </w:r>
          </w:p>
        </w:tc>
        <w:tc>
          <w:tcPr>
            <w:tcW w:w="510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2</w:t>
            </w:r>
          </w:p>
        </w:tc>
        <w:tc>
          <w:tcPr>
            <w:tcW w:w="1302"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2A495B" w:rsidRDefault="002A495B">
            <w:pPr>
              <w:pStyle w:val="ConsPlusNormal"/>
              <w:jc w:val="center"/>
            </w:pPr>
            <w:r>
              <w:t>5</w:t>
            </w:r>
          </w:p>
        </w:tc>
      </w:tr>
      <w:tr w:rsidR="002A495B">
        <w:tc>
          <w:tcPr>
            <w:tcW w:w="63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1</w:t>
            </w:r>
          </w:p>
        </w:tc>
        <w:tc>
          <w:tcPr>
            <w:tcW w:w="5102"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услуг, предоставляемых субъектам малого и среднего предпринимательства в многофункциональных центрах предоставления государственных и муниципальных услуг, в перечне государственных и муниципальных услуг, утвержденным в субъекте Российской Федерации</w:t>
            </w:r>
          </w:p>
        </w:tc>
        <w:tc>
          <w:tcPr>
            <w:tcW w:w="13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2</w:t>
            </w:r>
          </w:p>
        </w:tc>
        <w:tc>
          <w:tcPr>
            <w:tcW w:w="5102"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услуг акционерного общества "Федеральная корпорация по развитию малого и среднего предпринимательства" в перечне услуг, предоставляемых в многофункциональных центрах предоставления государственных и муниципальных услуг</w:t>
            </w:r>
          </w:p>
        </w:tc>
        <w:tc>
          <w:tcPr>
            <w:tcW w:w="13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3</w:t>
            </w:r>
          </w:p>
        </w:tc>
        <w:tc>
          <w:tcPr>
            <w:tcW w:w="5102"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окон многофункциональных центров предоставления государственных и муниципальных услуг, предоставляющих государственные и муниципальные услуги субъектам малого и среднего предпринимательства в многофункциональных центрах предоставления государственных и муниципальных услуг</w:t>
            </w:r>
          </w:p>
        </w:tc>
        <w:tc>
          <w:tcPr>
            <w:tcW w:w="13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4</w:t>
            </w:r>
          </w:p>
        </w:tc>
        <w:tc>
          <w:tcPr>
            <w:tcW w:w="5102"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окон многофункциональных центров предоставления государственных и муниципальных услуг, предоставляющих услуги акционерного общества "Федеральная корпорация по развитию малого и среднего предпринимательства"</w:t>
            </w:r>
          </w:p>
        </w:tc>
        <w:tc>
          <w:tcPr>
            <w:tcW w:w="13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w:t>
            </w:r>
          </w:p>
        </w:tc>
        <w:tc>
          <w:tcPr>
            <w:tcW w:w="5102"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услуг, оказанных субъектам малого и среднего предпринимательства в многофункциональных центрах предоставления государственных и муниципальных услуг, в том числе:</w:t>
            </w:r>
          </w:p>
        </w:tc>
        <w:tc>
          <w:tcPr>
            <w:tcW w:w="13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5.1.</w:t>
            </w:r>
          </w:p>
        </w:tc>
        <w:tc>
          <w:tcPr>
            <w:tcW w:w="5102"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государственных и муниципальных услуг, оказанных субъектам малого и среднего предпринимательства в многофункциональных центрах предоставления государственных и муниципальных услуг</w:t>
            </w:r>
          </w:p>
        </w:tc>
        <w:tc>
          <w:tcPr>
            <w:tcW w:w="13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5.2.</w:t>
            </w:r>
          </w:p>
        </w:tc>
        <w:tc>
          <w:tcPr>
            <w:tcW w:w="5102"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услуг акционерного общества "Федеральная корпорация по развитию малого и среднего предпринимательства", оказанных в многофункциональных центрах предоставления государственных и муниципальных услуг</w:t>
            </w:r>
          </w:p>
        </w:tc>
        <w:tc>
          <w:tcPr>
            <w:tcW w:w="13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единиц</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r w:rsidR="002A495B">
        <w:tc>
          <w:tcPr>
            <w:tcW w:w="638"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6</w:t>
            </w:r>
          </w:p>
        </w:tc>
        <w:tc>
          <w:tcPr>
            <w:tcW w:w="5102" w:type="dxa"/>
            <w:tcBorders>
              <w:top w:val="single" w:sz="4" w:space="0" w:color="auto"/>
              <w:left w:val="single" w:sz="4" w:space="0" w:color="auto"/>
              <w:bottom w:val="single" w:sz="4" w:space="0" w:color="auto"/>
              <w:right w:val="single" w:sz="4" w:space="0" w:color="auto"/>
            </w:tcBorders>
          </w:tcPr>
          <w:p w:rsidR="002A495B" w:rsidRDefault="002A495B">
            <w:pPr>
              <w:pStyle w:val="ConsPlusNormal"/>
            </w:pPr>
            <w:r>
              <w:t>Количество субъектов малого и среднего предпринимательства, обратившихся за услугами, предоставляемыми акционерным обществом "Федеральная корпорация по развитию малого и среднего предпринимательства" &lt;2&gt;</w:t>
            </w:r>
          </w:p>
        </w:tc>
        <w:tc>
          <w:tcPr>
            <w:tcW w:w="1302"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jc w:val="center"/>
            </w:pPr>
            <w:r>
              <w:t>процент</w:t>
            </w:r>
          </w:p>
        </w:tc>
        <w:tc>
          <w:tcPr>
            <w:tcW w:w="1361"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A495B" w:rsidRDefault="002A495B">
            <w:pPr>
              <w:pStyle w:val="ConsPlusNormal"/>
            </w:pPr>
          </w:p>
        </w:tc>
      </w:tr>
    </w:tbl>
    <w:p w:rsidR="002A495B" w:rsidRDefault="002A495B">
      <w:pPr>
        <w:pStyle w:val="ConsPlusNormal"/>
        <w:jc w:val="both"/>
      </w:pPr>
    </w:p>
    <w:p w:rsidR="002A495B" w:rsidRDefault="002A495B">
      <w:pPr>
        <w:pStyle w:val="ConsPlusNormal"/>
        <w:ind w:firstLine="540"/>
        <w:jc w:val="both"/>
      </w:pPr>
      <w:r>
        <w:t>--------------------------------</w:t>
      </w:r>
    </w:p>
    <w:p w:rsidR="002A495B" w:rsidRDefault="002A495B">
      <w:pPr>
        <w:pStyle w:val="ConsPlusNormal"/>
        <w:ind w:firstLine="540"/>
        <w:jc w:val="both"/>
      </w:pPr>
      <w:r>
        <w:t>&lt;1&gt; Значения показателей, указанных в пунктах 1 и 7, предоставляются в целом по всем многофункциональным центрам, действующим на территории субъекта Российской Федерации, с указанием реквизитов (номер, дата) и наименования документа, которым утвержден перечень государственных и муниципальных услуг, предоставляемых в многофункциональных центрах.</w:t>
      </w:r>
    </w:p>
    <w:p w:rsidR="002A495B" w:rsidRDefault="002A495B">
      <w:pPr>
        <w:pStyle w:val="ConsPlusNormal"/>
        <w:ind w:firstLine="540"/>
        <w:jc w:val="both"/>
      </w:pPr>
      <w:r>
        <w:t>Значения показателей, указанных в пунктах 2 - 6, предоставляется в разрезе каждого многофункционального центра, действующего на территории субъекта Российской Федерации.</w:t>
      </w:r>
    </w:p>
    <w:p w:rsidR="002A495B" w:rsidRDefault="002A495B">
      <w:pPr>
        <w:pStyle w:val="ConsPlusNormal"/>
        <w:ind w:firstLine="540"/>
        <w:jc w:val="both"/>
      </w:pPr>
      <w:r>
        <w:t>&lt;2&gt; При определении значения данного показателя необходимо учитывать субъектов малого и среднего предпринимательства, обратившихся за услугами акционерного общества "Федеральная корпорация по развитию малого и среднего предпринимательства" в период с 1 января 2016 г. по 31 декабря 2016 г. впервые.</w:t>
      </w:r>
    </w:p>
    <w:p w:rsidR="002A495B" w:rsidRDefault="002A495B">
      <w:pPr>
        <w:pStyle w:val="ConsPlusNormal"/>
        <w:jc w:val="both"/>
      </w:pPr>
    </w:p>
    <w:p w:rsidR="002A495B" w:rsidRDefault="002A495B">
      <w:pPr>
        <w:pStyle w:val="ConsPlusNormal"/>
        <w:jc w:val="both"/>
      </w:pPr>
    </w:p>
    <w:p w:rsidR="002A495B" w:rsidRDefault="002A495B">
      <w:pPr>
        <w:pStyle w:val="ConsPlusNormal"/>
        <w:pBdr>
          <w:top w:val="single" w:sz="6" w:space="0" w:color="auto"/>
        </w:pBdr>
        <w:spacing w:before="100" w:after="100"/>
        <w:jc w:val="both"/>
        <w:rPr>
          <w:sz w:val="2"/>
          <w:szCs w:val="2"/>
        </w:rPr>
      </w:pPr>
    </w:p>
    <w:sectPr w:rsidR="002A495B">
      <w:headerReference w:type="default" r:id="rId19"/>
      <w:footerReference w:type="default" r:id="rId2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83A" w:rsidRDefault="00F3183A">
      <w:pPr>
        <w:spacing w:after="0" w:line="240" w:lineRule="auto"/>
      </w:pPr>
      <w:r>
        <w:separator/>
      </w:r>
    </w:p>
  </w:endnote>
  <w:endnote w:type="continuationSeparator" w:id="0">
    <w:p w:rsidR="00F3183A" w:rsidRDefault="00F3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5B" w:rsidRDefault="002A495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A495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A495B" w:rsidRDefault="002A495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A495B" w:rsidRDefault="002A495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A495B" w:rsidRDefault="002A495B">
          <w:pPr>
            <w:pStyle w:val="ConsPlusNormal"/>
            <w:jc w:val="right"/>
          </w:pPr>
          <w:r>
            <w:t xml:space="preserve">Страница </w:t>
          </w:r>
          <w:r>
            <w:fldChar w:fldCharType="begin"/>
          </w:r>
          <w:r>
            <w:instrText>\PAGE</w:instrText>
          </w:r>
          <w:r>
            <w:fldChar w:fldCharType="separate"/>
          </w:r>
          <w:r w:rsidR="00446849">
            <w:rPr>
              <w:noProof/>
            </w:rPr>
            <w:t>9</w:t>
          </w:r>
          <w:r>
            <w:fldChar w:fldCharType="end"/>
          </w:r>
          <w:r>
            <w:t xml:space="preserve"> из </w:t>
          </w:r>
          <w:r>
            <w:fldChar w:fldCharType="begin"/>
          </w:r>
          <w:r>
            <w:instrText>\NUMPAGES</w:instrText>
          </w:r>
          <w:r>
            <w:fldChar w:fldCharType="separate"/>
          </w:r>
          <w:r w:rsidR="00446849">
            <w:rPr>
              <w:noProof/>
            </w:rPr>
            <w:t>46</w:t>
          </w:r>
          <w:r>
            <w:fldChar w:fldCharType="end"/>
          </w:r>
        </w:p>
      </w:tc>
    </w:tr>
  </w:tbl>
  <w:p w:rsidR="002A495B" w:rsidRDefault="002A495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83A" w:rsidRDefault="00F3183A">
      <w:pPr>
        <w:spacing w:after="0" w:line="240" w:lineRule="auto"/>
      </w:pPr>
      <w:r>
        <w:separator/>
      </w:r>
    </w:p>
  </w:footnote>
  <w:footnote w:type="continuationSeparator" w:id="0">
    <w:p w:rsidR="00F3183A" w:rsidRDefault="00F31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A495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A495B" w:rsidRDefault="002A495B">
          <w:pPr>
            <w:pStyle w:val="ConsPlusNormal"/>
            <w:rPr>
              <w:sz w:val="16"/>
              <w:szCs w:val="16"/>
            </w:rPr>
          </w:pPr>
          <w:r>
            <w:rPr>
              <w:sz w:val="16"/>
              <w:szCs w:val="16"/>
            </w:rPr>
            <w:t>Приказ Минэкономразвития России от 25.03.2015 N 167</w:t>
          </w:r>
          <w:r>
            <w:rPr>
              <w:sz w:val="16"/>
              <w:szCs w:val="16"/>
            </w:rPr>
            <w:br/>
            <w:t>(ред. от 04.02.2016)</w:t>
          </w:r>
          <w:r>
            <w:rPr>
              <w:sz w:val="16"/>
              <w:szCs w:val="16"/>
            </w:rPr>
            <w:br/>
            <w:t>"Об утверждении условий конкурсного отбора субъ...</w:t>
          </w:r>
        </w:p>
      </w:tc>
      <w:tc>
        <w:tcPr>
          <w:tcW w:w="2" w:type="pct"/>
          <w:tcBorders>
            <w:top w:val="none" w:sz="2" w:space="0" w:color="auto"/>
            <w:left w:val="none" w:sz="2" w:space="0" w:color="auto"/>
            <w:bottom w:val="none" w:sz="2" w:space="0" w:color="auto"/>
            <w:right w:val="none" w:sz="2" w:space="0" w:color="auto"/>
          </w:tcBorders>
          <w:vAlign w:val="center"/>
        </w:tcPr>
        <w:p w:rsidR="002A495B" w:rsidRDefault="002A495B">
          <w:pPr>
            <w:pStyle w:val="ConsPlusNormal"/>
            <w:jc w:val="center"/>
            <w:rPr>
              <w:sz w:val="24"/>
              <w:szCs w:val="24"/>
            </w:rPr>
          </w:pPr>
        </w:p>
        <w:p w:rsidR="002A495B" w:rsidRDefault="002A495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A495B" w:rsidRDefault="002A495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04.08.2016</w:t>
          </w:r>
        </w:p>
      </w:tc>
    </w:tr>
  </w:tbl>
  <w:p w:rsidR="002A495B" w:rsidRDefault="002A495B">
    <w:pPr>
      <w:pStyle w:val="ConsPlusNormal"/>
      <w:pBdr>
        <w:bottom w:val="single" w:sz="12" w:space="0" w:color="auto"/>
      </w:pBdr>
      <w:jc w:val="center"/>
      <w:rPr>
        <w:sz w:val="2"/>
        <w:szCs w:val="2"/>
      </w:rPr>
    </w:pPr>
  </w:p>
  <w:p w:rsidR="002A495B" w:rsidRDefault="002A495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0F"/>
    <w:rsid w:val="002A495B"/>
    <w:rsid w:val="00446849"/>
    <w:rsid w:val="0055770F"/>
    <w:rsid w:val="00F31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BBD718-38AD-4390-A09C-67F04293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 TargetMode="External"/><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64997</Words>
  <Characters>370489</Characters>
  <Application>Microsoft Office Word</Application>
  <DocSecurity>2</DocSecurity>
  <Lines>3087</Lines>
  <Paragraphs>869</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25.03.2015 N 167(ред. от 04.02.2016)"Об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vt:lpstr>
    </vt:vector>
  </TitlesOfParts>
  <Company>КонсультантПлюс Версия 4015.00.02</Company>
  <LinksUpToDate>false</LinksUpToDate>
  <CharactersWithSpaces>434617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25.03.2015 N 167(ред. от 04.02.2016)"Об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dc:title>
  <dc:subject/>
  <dc:creator>Krbor</dc:creator>
  <cp:keywords/>
  <dc:description/>
  <cp:lastModifiedBy>Maksim Aleksandrov</cp:lastModifiedBy>
  <cp:revision>2</cp:revision>
  <dcterms:created xsi:type="dcterms:W3CDTF">2023-03-20T06:36:00Z</dcterms:created>
  <dcterms:modified xsi:type="dcterms:W3CDTF">2023-03-20T06:36:00Z</dcterms:modified>
</cp:coreProperties>
</file>