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DF" w:rsidRPr="00251BDF" w:rsidRDefault="008035DE" w:rsidP="00251BDF">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2pt;margin-top:-6.85pt;width:54.1pt;height:64.8pt;z-index:251659264">
            <v:imagedata r:id="rId8" o:title=""/>
            <w10:wrap type="topAndBottom"/>
          </v:shape>
          <o:OLEObject Type="Embed" ProgID="PBrush" ShapeID="_x0000_s1026" DrawAspect="Content" ObjectID="_1768037905" r:id="rId9"/>
        </w:pict>
      </w:r>
    </w:p>
    <w:p w:rsidR="00251BDF" w:rsidRPr="00251BDF" w:rsidRDefault="00251BDF" w:rsidP="00251BDF">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cs="Times New Roman"/>
          <w:color w:val="auto"/>
          <w:sz w:val="28"/>
          <w:szCs w:val="28"/>
        </w:rPr>
      </w:pPr>
      <w:r w:rsidRPr="00251BDF">
        <w:rPr>
          <w:rFonts w:ascii="Times New Roman" w:eastAsia="Times New Roman" w:hAnsi="Times New Roman" w:cs="Times New Roman"/>
          <w:color w:val="auto"/>
          <w:sz w:val="28"/>
          <w:szCs w:val="28"/>
        </w:rPr>
        <w:t xml:space="preserve">Р о с </w:t>
      </w:r>
      <w:proofErr w:type="spellStart"/>
      <w:proofErr w:type="gramStart"/>
      <w:r w:rsidRPr="00251BDF">
        <w:rPr>
          <w:rFonts w:ascii="Times New Roman" w:eastAsia="Times New Roman" w:hAnsi="Times New Roman" w:cs="Times New Roman"/>
          <w:color w:val="auto"/>
          <w:sz w:val="28"/>
          <w:szCs w:val="28"/>
        </w:rPr>
        <w:t>с</w:t>
      </w:r>
      <w:proofErr w:type="spellEnd"/>
      <w:proofErr w:type="gramEnd"/>
      <w:r w:rsidRPr="00251BDF">
        <w:rPr>
          <w:rFonts w:ascii="Times New Roman" w:eastAsia="Times New Roman" w:hAnsi="Times New Roman" w:cs="Times New Roman"/>
          <w:color w:val="auto"/>
          <w:sz w:val="28"/>
          <w:szCs w:val="28"/>
        </w:rPr>
        <w:t xml:space="preserve"> и й с к а я   Ф е д е р а ц и я</w:t>
      </w:r>
    </w:p>
    <w:p w:rsidR="00251BDF" w:rsidRPr="00251BDF" w:rsidRDefault="00251BDF" w:rsidP="00251BDF">
      <w:pPr>
        <w:keepNext/>
        <w:tabs>
          <w:tab w:val="left" w:pos="1843"/>
        </w:tabs>
        <w:spacing w:after="0" w:line="360" w:lineRule="auto"/>
        <w:jc w:val="center"/>
        <w:outlineLvl w:val="4"/>
        <w:rPr>
          <w:rFonts w:ascii="Times New Roman" w:eastAsia="Times New Roman" w:hAnsi="Times New Roman" w:cs="Times New Roman"/>
          <w:color w:val="auto"/>
          <w:sz w:val="28"/>
          <w:szCs w:val="28"/>
        </w:rPr>
      </w:pPr>
      <w:r w:rsidRPr="00251BDF">
        <w:rPr>
          <w:rFonts w:ascii="Times New Roman" w:eastAsia="Times New Roman" w:hAnsi="Times New Roman" w:cs="Times New Roman"/>
          <w:color w:val="auto"/>
          <w:sz w:val="28"/>
          <w:szCs w:val="28"/>
        </w:rPr>
        <w:t>Новгородская область Холмский район</w:t>
      </w:r>
    </w:p>
    <w:p w:rsidR="00251BDF" w:rsidRPr="00251BDF" w:rsidRDefault="00251BDF" w:rsidP="00251BDF">
      <w:pPr>
        <w:spacing w:after="0" w:line="240" w:lineRule="auto"/>
        <w:jc w:val="center"/>
        <w:rPr>
          <w:rFonts w:ascii="Times New Roman" w:eastAsia="Times New Roman" w:hAnsi="Times New Roman" w:cs="Times New Roman"/>
          <w:b/>
          <w:color w:val="auto"/>
          <w:sz w:val="32"/>
          <w:szCs w:val="32"/>
        </w:rPr>
      </w:pPr>
      <w:r w:rsidRPr="00251BDF">
        <w:rPr>
          <w:rFonts w:ascii="Times New Roman" w:eastAsia="Times New Roman" w:hAnsi="Times New Roman" w:cs="Times New Roman"/>
          <w:b/>
          <w:color w:val="auto"/>
          <w:sz w:val="32"/>
          <w:szCs w:val="32"/>
        </w:rPr>
        <w:t>АДМИНИСТРАЦИЯ КРАСНОБОРСКОГО СЕЛЬСКОГО ПОСЕЛЕНИЯ</w:t>
      </w:r>
    </w:p>
    <w:p w:rsidR="00251BDF" w:rsidRPr="00251BDF" w:rsidRDefault="00251BDF" w:rsidP="00251BD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olor w:val="auto"/>
          <w:sz w:val="32"/>
          <w:szCs w:val="32"/>
        </w:rPr>
      </w:pPr>
    </w:p>
    <w:p w:rsidR="00251BDF" w:rsidRPr="00251BDF" w:rsidRDefault="00251BDF" w:rsidP="00251BD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olor w:val="auto"/>
          <w:sz w:val="32"/>
          <w:szCs w:val="32"/>
        </w:rPr>
      </w:pPr>
      <w:proofErr w:type="gramStart"/>
      <w:r w:rsidRPr="00251BDF">
        <w:rPr>
          <w:rFonts w:ascii="Times New Roman" w:eastAsia="Times New Roman" w:hAnsi="Times New Roman" w:cs="Times New Roman"/>
          <w:b/>
          <w:color w:val="auto"/>
          <w:sz w:val="32"/>
          <w:szCs w:val="32"/>
        </w:rPr>
        <w:t>П</w:t>
      </w:r>
      <w:proofErr w:type="gramEnd"/>
      <w:r w:rsidRPr="00251BDF">
        <w:rPr>
          <w:rFonts w:ascii="Times New Roman" w:eastAsia="Times New Roman" w:hAnsi="Times New Roman" w:cs="Times New Roman"/>
          <w:b/>
          <w:color w:val="auto"/>
          <w:sz w:val="32"/>
          <w:szCs w:val="32"/>
        </w:rPr>
        <w:t xml:space="preserve"> О С Т А Н О В Л Е Н И Е</w:t>
      </w:r>
    </w:p>
    <w:p w:rsidR="00251BDF" w:rsidRPr="00251BDF" w:rsidRDefault="00251BDF" w:rsidP="00251BD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olor w:val="auto"/>
          <w:sz w:val="32"/>
          <w:szCs w:val="32"/>
        </w:rPr>
      </w:pPr>
    </w:p>
    <w:p w:rsidR="00251BDF" w:rsidRPr="003D319C" w:rsidRDefault="003D319C" w:rsidP="00251BDF">
      <w:pPr>
        <w:spacing w:after="200" w:line="276" w:lineRule="auto"/>
        <w:jc w:val="center"/>
        <w:rPr>
          <w:rFonts w:ascii="Times New Roman" w:eastAsia="Times New Roman" w:hAnsi="Times New Roman" w:cs="Times New Roman"/>
          <w:color w:val="auto"/>
          <w:sz w:val="28"/>
          <w:szCs w:val="28"/>
        </w:rPr>
      </w:pPr>
      <w:r w:rsidRPr="003D319C">
        <w:rPr>
          <w:rFonts w:ascii="Times New Roman" w:eastAsia="Times New Roman" w:hAnsi="Times New Roman" w:cs="Times New Roman"/>
          <w:color w:val="auto"/>
          <w:sz w:val="28"/>
          <w:szCs w:val="28"/>
        </w:rPr>
        <w:t>от 29.01.2024  № 7</w:t>
      </w:r>
    </w:p>
    <w:p w:rsidR="00B03BB3" w:rsidRPr="00251BDF" w:rsidRDefault="00251BDF" w:rsidP="00251BDF">
      <w:pPr>
        <w:spacing w:after="200" w:line="276" w:lineRule="auto"/>
        <w:jc w:val="center"/>
        <w:rPr>
          <w:rFonts w:ascii="Times New Roman" w:eastAsia="Times New Roman" w:hAnsi="Times New Roman" w:cs="Times New Roman"/>
          <w:color w:val="auto"/>
          <w:sz w:val="28"/>
          <w:szCs w:val="28"/>
        </w:rPr>
      </w:pPr>
      <w:proofErr w:type="spellStart"/>
      <w:r w:rsidRPr="00251BDF">
        <w:rPr>
          <w:rFonts w:ascii="Times New Roman" w:eastAsia="Times New Roman" w:hAnsi="Times New Roman" w:cs="Times New Roman"/>
          <w:color w:val="auto"/>
          <w:sz w:val="28"/>
          <w:szCs w:val="28"/>
        </w:rPr>
        <w:t>д</w:t>
      </w:r>
      <w:proofErr w:type="gramStart"/>
      <w:r w:rsidRPr="00251BDF">
        <w:rPr>
          <w:rFonts w:ascii="Times New Roman" w:eastAsia="Times New Roman" w:hAnsi="Times New Roman" w:cs="Times New Roman"/>
          <w:color w:val="auto"/>
          <w:sz w:val="28"/>
          <w:szCs w:val="28"/>
        </w:rPr>
        <w:t>.К</w:t>
      </w:r>
      <w:proofErr w:type="gramEnd"/>
      <w:r w:rsidRPr="00251BDF">
        <w:rPr>
          <w:rFonts w:ascii="Times New Roman" w:eastAsia="Times New Roman" w:hAnsi="Times New Roman" w:cs="Times New Roman"/>
          <w:color w:val="auto"/>
          <w:sz w:val="28"/>
          <w:szCs w:val="28"/>
        </w:rPr>
        <w:t>расный</w:t>
      </w:r>
      <w:proofErr w:type="spellEnd"/>
      <w:r w:rsidRPr="00251BDF">
        <w:rPr>
          <w:rFonts w:ascii="Times New Roman" w:eastAsia="Times New Roman" w:hAnsi="Times New Roman" w:cs="Times New Roman"/>
          <w:color w:val="auto"/>
          <w:sz w:val="28"/>
          <w:szCs w:val="28"/>
        </w:rPr>
        <w:t xml:space="preserve"> Бор</w:t>
      </w:r>
    </w:p>
    <w:p w:rsidR="00B03BB3" w:rsidRDefault="00B1302C">
      <w:pPr>
        <w:spacing w:after="0" w:line="240" w:lineRule="exact"/>
        <w:ind w:right="707" w:firstLine="709"/>
        <w:jc w:val="center"/>
        <w:rPr>
          <w:b/>
        </w:rPr>
      </w:pPr>
      <w:r>
        <w:rPr>
          <w:rFonts w:ascii="Times New Roman" w:eastAsia="Times New Roman" w:hAnsi="Times New Roman" w:cs="Times New Roman"/>
          <w:b/>
          <w:sz w:val="28"/>
        </w:rPr>
        <w:t xml:space="preserve">Об утверждении </w:t>
      </w:r>
      <w:r w:rsidR="00501FB0">
        <w:rPr>
          <w:rFonts w:ascii="Times New Roman" w:eastAsia="Times New Roman" w:hAnsi="Times New Roman" w:cs="Times New Roman"/>
          <w:b/>
          <w:sz w:val="28"/>
        </w:rPr>
        <w:t xml:space="preserve">Положения о порядке принятия решения об одобрении сделок с участием муниципальных бюджетных учреждений, полномочия </w:t>
      </w:r>
      <w:proofErr w:type="gramStart"/>
      <w:r w:rsidR="00501FB0">
        <w:rPr>
          <w:rFonts w:ascii="Times New Roman" w:eastAsia="Times New Roman" w:hAnsi="Times New Roman" w:cs="Times New Roman"/>
          <w:b/>
          <w:sz w:val="28"/>
        </w:rPr>
        <w:t>учредителя</w:t>
      </w:r>
      <w:proofErr w:type="gramEnd"/>
      <w:r w:rsidR="00501FB0">
        <w:rPr>
          <w:rFonts w:ascii="Times New Roman" w:eastAsia="Times New Roman" w:hAnsi="Times New Roman" w:cs="Times New Roman"/>
          <w:b/>
          <w:sz w:val="28"/>
        </w:rPr>
        <w:t xml:space="preserve"> в отношении которых осуществляются администрацией, в совершении которых имеется заинтересованность </w:t>
      </w:r>
    </w:p>
    <w:p w:rsidR="00B03BB3" w:rsidRDefault="00B03BB3">
      <w:pPr>
        <w:keepNext/>
        <w:keepLines/>
        <w:spacing w:after="0"/>
        <w:ind w:right="707" w:firstLine="709"/>
        <w:jc w:val="center"/>
        <w:outlineLvl w:val="0"/>
      </w:pPr>
    </w:p>
    <w:p w:rsidR="009A6582" w:rsidRDefault="00501FB0" w:rsidP="00721090">
      <w:pPr>
        <w:tabs>
          <w:tab w:val="left" w:pos="9356"/>
        </w:tabs>
        <w:spacing w:after="0" w:line="244" w:lineRule="auto"/>
        <w:ind w:right="707" w:firstLine="709"/>
        <w:jc w:val="both"/>
        <w:rPr>
          <w:rFonts w:ascii="Times New Roman" w:eastAsia="Times New Roman" w:hAnsi="Times New Roman" w:cs="Times New Roman"/>
          <w:sz w:val="28"/>
        </w:rPr>
      </w:pPr>
      <w:r w:rsidRPr="00501FB0">
        <w:rPr>
          <w:rFonts w:ascii="Times New Roman" w:eastAsia="Times New Roman" w:hAnsi="Times New Roman" w:cs="Times New Roman"/>
          <w:sz w:val="28"/>
        </w:rPr>
        <w:t>В соответствии с ч. 3 ст. 27 Федерального закона от 12.01.1996 № 7</w:t>
      </w:r>
      <w:r w:rsidR="00C146FB">
        <w:rPr>
          <w:rFonts w:ascii="Times New Roman" w:eastAsia="Times New Roman" w:hAnsi="Times New Roman" w:cs="Times New Roman"/>
          <w:sz w:val="28"/>
        </w:rPr>
        <w:t>-</w:t>
      </w:r>
      <w:r w:rsidRPr="00501FB0">
        <w:rPr>
          <w:rFonts w:ascii="Times New Roman" w:eastAsia="Times New Roman" w:hAnsi="Times New Roman" w:cs="Times New Roman"/>
          <w:sz w:val="28"/>
        </w:rPr>
        <w:t xml:space="preserve">ФЗ «О некоммерческих организациях», Федеральным законом от 06.10.2003 </w:t>
      </w:r>
      <w:r w:rsidR="009D139C">
        <w:rPr>
          <w:rFonts w:ascii="Times New Roman" w:eastAsia="Times New Roman" w:hAnsi="Times New Roman" w:cs="Times New Roman"/>
          <w:sz w:val="28"/>
        </w:rPr>
        <w:br/>
      </w:r>
      <w:r w:rsidRPr="00501FB0">
        <w:rPr>
          <w:rFonts w:ascii="Times New Roman" w:eastAsia="Times New Roman" w:hAnsi="Times New Roman" w:cs="Times New Roman"/>
          <w:sz w:val="28"/>
        </w:rPr>
        <w:t>№ 131-ФЗ «Об общих принципах организации местного самоуправления в Российской Федерации»</w:t>
      </w:r>
      <w:r w:rsidR="009D139C">
        <w:rPr>
          <w:rFonts w:ascii="Times New Roman" w:eastAsia="Times New Roman" w:hAnsi="Times New Roman" w:cs="Times New Roman"/>
          <w:sz w:val="28"/>
        </w:rPr>
        <w:t xml:space="preserve"> </w:t>
      </w:r>
      <w:r w:rsidRPr="00501FB0">
        <w:rPr>
          <w:rFonts w:ascii="Times New Roman" w:eastAsia="Times New Roman" w:hAnsi="Times New Roman" w:cs="Times New Roman"/>
          <w:sz w:val="28"/>
        </w:rPr>
        <w:t xml:space="preserve">администрация </w:t>
      </w:r>
      <w:r w:rsidR="00721090">
        <w:rPr>
          <w:rFonts w:ascii="Times New Roman" w:eastAsia="Times New Roman" w:hAnsi="Times New Roman" w:cs="Times New Roman"/>
          <w:sz w:val="28"/>
        </w:rPr>
        <w:t xml:space="preserve">Красноборского сельского поселения </w:t>
      </w:r>
    </w:p>
    <w:p w:rsidR="00366952" w:rsidRDefault="005E010B" w:rsidP="00721090">
      <w:pPr>
        <w:tabs>
          <w:tab w:val="left" w:pos="9356"/>
        </w:tabs>
        <w:spacing w:after="4" w:line="244" w:lineRule="auto"/>
        <w:ind w:right="707"/>
        <w:rPr>
          <w:rFonts w:ascii="Times New Roman" w:eastAsia="Times New Roman" w:hAnsi="Times New Roman" w:cs="Times New Roman"/>
          <w:sz w:val="28"/>
        </w:rPr>
      </w:pPr>
      <w:r>
        <w:rPr>
          <w:rFonts w:ascii="Times New Roman" w:eastAsia="Times New Roman" w:hAnsi="Times New Roman" w:cs="Times New Roman"/>
          <w:b/>
          <w:sz w:val="28"/>
        </w:rPr>
        <w:t>ПОСТАНОВЛЯЕТ</w:t>
      </w:r>
      <w:r>
        <w:rPr>
          <w:rFonts w:ascii="Times New Roman" w:eastAsia="Times New Roman" w:hAnsi="Times New Roman" w:cs="Times New Roman"/>
          <w:sz w:val="28"/>
        </w:rPr>
        <w:t>:</w:t>
      </w:r>
    </w:p>
    <w:p w:rsidR="00B03BB3" w:rsidRPr="00517B4B" w:rsidRDefault="00501FB0" w:rsidP="007D7AA5">
      <w:pPr>
        <w:numPr>
          <w:ilvl w:val="0"/>
          <w:numId w:val="1"/>
        </w:numPr>
        <w:spacing w:after="0" w:line="244" w:lineRule="auto"/>
        <w:ind w:right="707" w:firstLine="709"/>
        <w:jc w:val="both"/>
        <w:rPr>
          <w:sz w:val="28"/>
          <w:szCs w:val="28"/>
        </w:rPr>
      </w:pPr>
      <w:r w:rsidRPr="00501FB0">
        <w:rPr>
          <w:rFonts w:ascii="Times New Roman" w:eastAsia="Times New Roman" w:hAnsi="Times New Roman" w:cs="Times New Roman"/>
          <w:sz w:val="28"/>
        </w:rPr>
        <w:t xml:space="preserve">Утвердить </w:t>
      </w:r>
      <w:r w:rsidR="009D139C">
        <w:rPr>
          <w:rFonts w:ascii="Times New Roman" w:eastAsia="Times New Roman" w:hAnsi="Times New Roman" w:cs="Times New Roman"/>
          <w:sz w:val="28"/>
        </w:rPr>
        <w:t>прилагаемое П</w:t>
      </w:r>
      <w:r w:rsidRPr="00501FB0">
        <w:rPr>
          <w:rFonts w:ascii="Times New Roman" w:eastAsia="Times New Roman" w:hAnsi="Times New Roman" w:cs="Times New Roman"/>
          <w:sz w:val="28"/>
        </w:rPr>
        <w:t xml:space="preserve">оложение о порядке принятия решения об одобрении сделок с участием муниципальных бюджетных учреждений, полномочия </w:t>
      </w:r>
      <w:proofErr w:type="gramStart"/>
      <w:r w:rsidRPr="00501FB0">
        <w:rPr>
          <w:rFonts w:ascii="Times New Roman" w:eastAsia="Times New Roman" w:hAnsi="Times New Roman" w:cs="Times New Roman"/>
          <w:sz w:val="28"/>
        </w:rPr>
        <w:t>учредителя</w:t>
      </w:r>
      <w:proofErr w:type="gramEnd"/>
      <w:r w:rsidRPr="00501FB0">
        <w:rPr>
          <w:rFonts w:ascii="Times New Roman" w:eastAsia="Times New Roman" w:hAnsi="Times New Roman" w:cs="Times New Roman"/>
          <w:sz w:val="28"/>
        </w:rPr>
        <w:t xml:space="preserve"> в отношении которых осуществляет администрация, в совершении которых имеется заинтересованность </w:t>
      </w:r>
      <w:r w:rsidR="00721090">
        <w:rPr>
          <w:rFonts w:ascii="Times New Roman" w:eastAsia="Times New Roman" w:hAnsi="Times New Roman" w:cs="Times New Roman"/>
          <w:sz w:val="28"/>
        </w:rPr>
        <w:t xml:space="preserve">Красноборского сельского поселения </w:t>
      </w:r>
    </w:p>
    <w:p w:rsidR="00B03BB3" w:rsidRPr="00517B4B" w:rsidRDefault="00517B4B" w:rsidP="007D7AA5">
      <w:pPr>
        <w:pStyle w:val="ConsPlusNormal"/>
        <w:ind w:right="707" w:firstLine="709"/>
        <w:jc w:val="both"/>
        <w:rPr>
          <w:sz w:val="28"/>
          <w:szCs w:val="28"/>
        </w:rPr>
      </w:pPr>
      <w:r>
        <w:rPr>
          <w:color w:val="000000"/>
          <w:sz w:val="28"/>
          <w:szCs w:val="28"/>
        </w:rPr>
        <w:t>2</w:t>
      </w:r>
      <w:r w:rsidR="005E010B" w:rsidRPr="00517B4B">
        <w:rPr>
          <w:color w:val="000000"/>
          <w:sz w:val="28"/>
          <w:szCs w:val="28"/>
        </w:rPr>
        <w:t xml:space="preserve">. </w:t>
      </w:r>
      <w:r w:rsidR="003275F4" w:rsidRPr="00517B4B">
        <w:rPr>
          <w:sz w:val="28"/>
          <w:szCs w:val="28"/>
          <w:shd w:val="clear" w:color="auto" w:fill="FFFFFF"/>
        </w:rPr>
        <w:t>О</w:t>
      </w:r>
      <w:r w:rsidR="005E010B" w:rsidRPr="00517B4B">
        <w:rPr>
          <w:sz w:val="28"/>
          <w:szCs w:val="28"/>
          <w:shd w:val="clear" w:color="auto" w:fill="FFFFFF"/>
        </w:rPr>
        <w:t xml:space="preserve">публиковать настоящее постановление </w:t>
      </w:r>
      <w:r w:rsidR="003275F4" w:rsidRPr="00517B4B">
        <w:rPr>
          <w:sz w:val="28"/>
          <w:szCs w:val="28"/>
          <w:shd w:val="clear" w:color="auto" w:fill="FFFFFF"/>
        </w:rPr>
        <w:t xml:space="preserve">в </w:t>
      </w:r>
      <w:r w:rsidR="00721090">
        <w:rPr>
          <w:sz w:val="28"/>
          <w:szCs w:val="28"/>
          <w:shd w:val="clear" w:color="auto" w:fill="FFFFFF"/>
        </w:rPr>
        <w:t>муниципальной газете «</w:t>
      </w:r>
      <w:proofErr w:type="spellStart"/>
      <w:r w:rsidR="00721090">
        <w:rPr>
          <w:sz w:val="28"/>
          <w:szCs w:val="28"/>
          <w:shd w:val="clear" w:color="auto" w:fill="FFFFFF"/>
        </w:rPr>
        <w:t>Красноборский</w:t>
      </w:r>
      <w:proofErr w:type="spellEnd"/>
      <w:r w:rsidR="00721090">
        <w:rPr>
          <w:sz w:val="28"/>
          <w:szCs w:val="28"/>
          <w:shd w:val="clear" w:color="auto" w:fill="FFFFFF"/>
        </w:rPr>
        <w:t xml:space="preserve"> официальный вестник»</w:t>
      </w:r>
      <w:r w:rsidR="003275F4" w:rsidRPr="00517B4B">
        <w:rPr>
          <w:sz w:val="28"/>
          <w:szCs w:val="28"/>
          <w:shd w:val="clear" w:color="auto" w:fill="FFFFFF"/>
        </w:rPr>
        <w:t xml:space="preserve"> </w:t>
      </w:r>
      <w:r w:rsidR="005E010B" w:rsidRPr="00517B4B">
        <w:rPr>
          <w:sz w:val="28"/>
          <w:szCs w:val="28"/>
          <w:shd w:val="clear" w:color="auto" w:fill="FFFFFF"/>
        </w:rPr>
        <w:t xml:space="preserve">и разместить на официальном сайте </w:t>
      </w:r>
      <w:r w:rsidR="00721090" w:rsidRPr="00721090">
        <w:rPr>
          <w:rFonts w:eastAsia="Calibri"/>
          <w:sz w:val="28"/>
          <w:szCs w:val="28"/>
        </w:rPr>
        <w:t>Администрации Красноборского сельского поселения в информационно - телекоммуникационной сети «Интернет».</w:t>
      </w:r>
      <w:r w:rsidR="005E010B" w:rsidRPr="00517B4B">
        <w:rPr>
          <w:sz w:val="28"/>
          <w:szCs w:val="28"/>
          <w:shd w:val="clear" w:color="auto" w:fill="FFFFFF"/>
        </w:rPr>
        <w:t xml:space="preserve"> </w:t>
      </w:r>
    </w:p>
    <w:p w:rsidR="00B03BB3" w:rsidRDefault="00B03BB3" w:rsidP="007D7AA5">
      <w:pPr>
        <w:spacing w:after="0" w:line="240" w:lineRule="auto"/>
        <w:ind w:right="707" w:firstLine="709"/>
        <w:jc w:val="both"/>
        <w:rPr>
          <w:rFonts w:ascii="Times New Roman" w:hAnsi="Times New Roman" w:cs="Times New Roman"/>
          <w:sz w:val="28"/>
          <w:szCs w:val="28"/>
        </w:rPr>
      </w:pPr>
    </w:p>
    <w:p w:rsidR="00B03BB3" w:rsidRDefault="00B03BB3" w:rsidP="007D7AA5">
      <w:pPr>
        <w:spacing w:after="0" w:line="240" w:lineRule="auto"/>
        <w:ind w:right="707" w:firstLine="709"/>
        <w:jc w:val="both"/>
        <w:rPr>
          <w:rFonts w:ascii="Times New Roman" w:hAnsi="Times New Roman" w:cs="Times New Roman"/>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721090" w:rsidRPr="00721090" w:rsidTr="00396EEC">
        <w:trPr>
          <w:jc w:val="center"/>
        </w:trPr>
        <w:tc>
          <w:tcPr>
            <w:tcW w:w="3827" w:type="dxa"/>
            <w:tcBorders>
              <w:top w:val="nil"/>
              <w:left w:val="nil"/>
              <w:bottom w:val="nil"/>
              <w:right w:val="nil"/>
            </w:tcBorders>
          </w:tcPr>
          <w:p w:rsidR="00721090" w:rsidRPr="00721090" w:rsidRDefault="00721090" w:rsidP="00721090">
            <w:pPr>
              <w:tabs>
                <w:tab w:val="left" w:pos="0"/>
              </w:tabs>
              <w:spacing w:after="0" w:line="240" w:lineRule="exact"/>
              <w:rPr>
                <w:rFonts w:ascii="Times New Roman" w:eastAsia="Times New Roman" w:hAnsi="Times New Roman" w:cs="Times New Roman"/>
                <w:b/>
                <w:color w:val="auto"/>
                <w:sz w:val="28"/>
                <w:szCs w:val="28"/>
              </w:rPr>
            </w:pPr>
            <w:r w:rsidRPr="00721090">
              <w:rPr>
                <w:rFonts w:ascii="Times New Roman" w:eastAsia="Times New Roman" w:hAnsi="Times New Roman" w:cs="Times New Roman"/>
                <w:b/>
                <w:color w:val="auto"/>
                <w:sz w:val="28"/>
                <w:szCs w:val="28"/>
              </w:rPr>
              <w:t xml:space="preserve">     </w:t>
            </w:r>
          </w:p>
          <w:p w:rsidR="00721090" w:rsidRPr="00721090" w:rsidRDefault="00721090" w:rsidP="00721090">
            <w:pPr>
              <w:tabs>
                <w:tab w:val="left" w:pos="0"/>
              </w:tabs>
              <w:spacing w:after="0" w:line="240" w:lineRule="exact"/>
              <w:rPr>
                <w:rFonts w:ascii="Times New Roman" w:eastAsia="Times New Roman" w:hAnsi="Times New Roman" w:cs="Times New Roman"/>
                <w:b/>
                <w:color w:val="auto"/>
                <w:sz w:val="28"/>
                <w:szCs w:val="28"/>
              </w:rPr>
            </w:pPr>
            <w:r w:rsidRPr="00721090">
              <w:rPr>
                <w:rFonts w:ascii="Times New Roman" w:eastAsia="Times New Roman" w:hAnsi="Times New Roman" w:cs="Times New Roman"/>
                <w:b/>
                <w:color w:val="auto"/>
                <w:sz w:val="28"/>
                <w:szCs w:val="28"/>
              </w:rPr>
              <w:t>Глава  поселения</w:t>
            </w:r>
            <w:r>
              <w:rPr>
                <w:rFonts w:ascii="Times New Roman" w:eastAsia="Times New Roman" w:hAnsi="Times New Roman" w:cs="Times New Roman"/>
                <w:b/>
                <w:color w:val="auto"/>
                <w:sz w:val="28"/>
                <w:szCs w:val="28"/>
              </w:rPr>
              <w:t>:</w:t>
            </w:r>
          </w:p>
        </w:tc>
        <w:tc>
          <w:tcPr>
            <w:tcW w:w="5528" w:type="dxa"/>
            <w:tcBorders>
              <w:top w:val="nil"/>
              <w:left w:val="nil"/>
              <w:bottom w:val="nil"/>
              <w:right w:val="nil"/>
            </w:tcBorders>
          </w:tcPr>
          <w:p w:rsidR="00721090" w:rsidRPr="00721090" w:rsidRDefault="00721090" w:rsidP="00721090">
            <w:pPr>
              <w:spacing w:after="0" w:line="240" w:lineRule="exact"/>
              <w:ind w:firstLine="2019"/>
              <w:rPr>
                <w:rFonts w:ascii="Times New Roman" w:eastAsia="Times New Roman" w:hAnsi="Times New Roman" w:cs="Times New Roman"/>
                <w:b/>
                <w:color w:val="auto"/>
                <w:sz w:val="28"/>
                <w:szCs w:val="28"/>
              </w:rPr>
            </w:pPr>
            <w:r w:rsidRPr="00721090">
              <w:rPr>
                <w:rFonts w:ascii="Times New Roman" w:eastAsia="Times New Roman" w:hAnsi="Times New Roman" w:cs="Times New Roman"/>
                <w:b/>
                <w:color w:val="auto"/>
                <w:sz w:val="28"/>
                <w:szCs w:val="28"/>
              </w:rPr>
              <w:t xml:space="preserve">                </w:t>
            </w:r>
          </w:p>
          <w:p w:rsidR="00721090" w:rsidRPr="00721090" w:rsidRDefault="00721090" w:rsidP="00721090">
            <w:pPr>
              <w:spacing w:after="0" w:line="240" w:lineRule="exact"/>
              <w:ind w:firstLine="2019"/>
              <w:rPr>
                <w:rFonts w:ascii="Times New Roman" w:eastAsia="Times New Roman" w:hAnsi="Times New Roman" w:cs="Times New Roman"/>
                <w:b/>
                <w:color w:val="auto"/>
                <w:sz w:val="28"/>
                <w:szCs w:val="28"/>
              </w:rPr>
            </w:pPr>
            <w:r w:rsidRPr="00721090">
              <w:rPr>
                <w:rFonts w:ascii="Times New Roman" w:eastAsia="Times New Roman" w:hAnsi="Times New Roman" w:cs="Times New Roman"/>
                <w:b/>
                <w:color w:val="auto"/>
                <w:sz w:val="28"/>
                <w:szCs w:val="28"/>
              </w:rPr>
              <w:t xml:space="preserve">                    </w:t>
            </w:r>
            <w:proofErr w:type="spellStart"/>
            <w:r w:rsidRPr="00721090">
              <w:rPr>
                <w:rFonts w:ascii="Times New Roman" w:eastAsia="Times New Roman" w:hAnsi="Times New Roman" w:cs="Times New Roman"/>
                <w:b/>
                <w:color w:val="auto"/>
                <w:sz w:val="28"/>
                <w:szCs w:val="28"/>
              </w:rPr>
              <w:t>Е.И.Чиркова</w:t>
            </w:r>
            <w:proofErr w:type="spellEnd"/>
            <w:r w:rsidRPr="00721090">
              <w:rPr>
                <w:rFonts w:ascii="Times New Roman" w:eastAsia="Times New Roman" w:hAnsi="Times New Roman" w:cs="Times New Roman"/>
                <w:b/>
                <w:color w:val="auto"/>
                <w:sz w:val="28"/>
                <w:szCs w:val="28"/>
              </w:rPr>
              <w:t xml:space="preserve"> </w:t>
            </w:r>
          </w:p>
          <w:p w:rsidR="00721090" w:rsidRPr="00721090" w:rsidRDefault="00721090" w:rsidP="00721090">
            <w:pPr>
              <w:spacing w:after="0" w:line="240" w:lineRule="exact"/>
              <w:ind w:firstLine="2019"/>
              <w:rPr>
                <w:rFonts w:ascii="Times New Roman" w:eastAsia="Times New Roman" w:hAnsi="Times New Roman" w:cs="Times New Roman"/>
                <w:b/>
                <w:color w:val="auto"/>
                <w:sz w:val="28"/>
                <w:szCs w:val="28"/>
              </w:rPr>
            </w:pPr>
          </w:p>
          <w:p w:rsidR="00721090" w:rsidRPr="00721090" w:rsidRDefault="00721090" w:rsidP="00721090">
            <w:pPr>
              <w:spacing w:after="0" w:line="240" w:lineRule="exact"/>
              <w:ind w:firstLine="2019"/>
              <w:rPr>
                <w:rFonts w:ascii="Times New Roman" w:eastAsia="Times New Roman" w:hAnsi="Times New Roman" w:cs="Times New Roman"/>
                <w:b/>
                <w:color w:val="auto"/>
                <w:sz w:val="28"/>
                <w:szCs w:val="28"/>
              </w:rPr>
            </w:pPr>
          </w:p>
        </w:tc>
      </w:tr>
    </w:tbl>
    <w:p w:rsidR="00B03BB3" w:rsidRDefault="00B03BB3" w:rsidP="007D7AA5">
      <w:pPr>
        <w:spacing w:after="0" w:line="225" w:lineRule="auto"/>
        <w:ind w:right="707" w:firstLine="709"/>
        <w:rPr>
          <w:rFonts w:ascii="Times New Roman" w:eastAsia="Times New Roman" w:hAnsi="Times New Roman" w:cs="Times New Roman"/>
          <w:sz w:val="28"/>
        </w:rPr>
      </w:pPr>
    </w:p>
    <w:p w:rsidR="00B03BB3" w:rsidRDefault="00B03BB3" w:rsidP="007D7AA5">
      <w:pPr>
        <w:spacing w:after="0" w:line="225" w:lineRule="auto"/>
        <w:ind w:right="707" w:firstLine="709"/>
        <w:rPr>
          <w:rFonts w:ascii="Times New Roman" w:eastAsia="Times New Roman" w:hAnsi="Times New Roman" w:cs="Times New Roman"/>
          <w:sz w:val="28"/>
        </w:rPr>
      </w:pPr>
    </w:p>
    <w:p w:rsidR="003275F4" w:rsidRDefault="003275F4" w:rsidP="00721090">
      <w:pPr>
        <w:spacing w:after="0" w:line="225" w:lineRule="auto"/>
        <w:ind w:right="707"/>
        <w:rPr>
          <w:rFonts w:ascii="Times New Roman" w:eastAsia="Times New Roman" w:hAnsi="Times New Roman" w:cs="Times New Roman"/>
          <w:sz w:val="28"/>
        </w:rPr>
      </w:pPr>
    </w:p>
    <w:p w:rsidR="00721090" w:rsidRDefault="00721090" w:rsidP="00721090">
      <w:pPr>
        <w:spacing w:after="0" w:line="225" w:lineRule="auto"/>
        <w:ind w:right="707"/>
        <w:rPr>
          <w:rFonts w:ascii="Times New Roman" w:eastAsia="Times New Roman" w:hAnsi="Times New Roman" w:cs="Times New Roman"/>
          <w:sz w:val="28"/>
        </w:rPr>
      </w:pPr>
    </w:p>
    <w:p w:rsidR="00721090" w:rsidRDefault="00721090" w:rsidP="00721090">
      <w:pPr>
        <w:spacing w:after="0" w:line="225" w:lineRule="auto"/>
        <w:ind w:right="707"/>
        <w:rPr>
          <w:rFonts w:ascii="Times New Roman" w:eastAsia="Times New Roman" w:hAnsi="Times New Roman" w:cs="Times New Roman"/>
          <w:sz w:val="28"/>
        </w:rPr>
      </w:pPr>
    </w:p>
    <w:p w:rsidR="00B03BB3" w:rsidRDefault="005E010B" w:rsidP="007D7AA5">
      <w:pPr>
        <w:spacing w:after="0" w:line="225" w:lineRule="auto"/>
        <w:ind w:right="707" w:firstLine="709"/>
        <w:jc w:val="right"/>
      </w:pPr>
      <w:r>
        <w:rPr>
          <w:rFonts w:ascii="Times New Roman" w:eastAsia="Times New Roman" w:hAnsi="Times New Roman" w:cs="Times New Roman"/>
          <w:sz w:val="28"/>
        </w:rPr>
        <w:lastRenderedPageBreak/>
        <w:t>Утверждено</w:t>
      </w:r>
    </w:p>
    <w:p w:rsidR="00B03BB3" w:rsidRDefault="005E010B" w:rsidP="007D7AA5">
      <w:pPr>
        <w:spacing w:after="0" w:line="225" w:lineRule="auto"/>
        <w:ind w:right="707"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постановлением администрации </w:t>
      </w:r>
    </w:p>
    <w:p w:rsidR="003275F4" w:rsidRPr="00721090" w:rsidRDefault="00721090" w:rsidP="007D7AA5">
      <w:pPr>
        <w:spacing w:after="0" w:line="225" w:lineRule="auto"/>
        <w:ind w:right="707" w:firstLine="709"/>
        <w:jc w:val="right"/>
        <w:rPr>
          <w:rFonts w:ascii="Times New Roman" w:hAnsi="Times New Roman" w:cs="Times New Roman"/>
          <w:sz w:val="28"/>
          <w:szCs w:val="28"/>
        </w:rPr>
      </w:pPr>
      <w:r w:rsidRPr="00721090">
        <w:rPr>
          <w:rFonts w:ascii="Times New Roman" w:hAnsi="Times New Roman" w:cs="Times New Roman"/>
          <w:sz w:val="28"/>
          <w:szCs w:val="28"/>
        </w:rPr>
        <w:t>Красноборского сельского поселения</w:t>
      </w:r>
    </w:p>
    <w:p w:rsidR="00B03BB3" w:rsidRDefault="005E010B" w:rsidP="007D7AA5">
      <w:pPr>
        <w:spacing w:after="615" w:line="247" w:lineRule="auto"/>
        <w:ind w:right="707" w:firstLine="709"/>
        <w:jc w:val="right"/>
      </w:pPr>
      <w:r>
        <w:rPr>
          <w:rFonts w:ascii="Times New Roman" w:eastAsia="Times New Roman" w:hAnsi="Times New Roman" w:cs="Times New Roman"/>
          <w:sz w:val="28"/>
        </w:rPr>
        <w:t xml:space="preserve">                                                                              </w:t>
      </w:r>
      <w:r w:rsidR="003275F4">
        <w:rPr>
          <w:rFonts w:ascii="Times New Roman" w:eastAsia="Times New Roman" w:hAnsi="Times New Roman" w:cs="Times New Roman"/>
          <w:sz w:val="28"/>
        </w:rPr>
        <w:t>о</w:t>
      </w:r>
      <w:r>
        <w:rPr>
          <w:rFonts w:ascii="Times New Roman" w:eastAsia="Times New Roman" w:hAnsi="Times New Roman" w:cs="Times New Roman"/>
          <w:sz w:val="28"/>
        </w:rPr>
        <w:t>т</w:t>
      </w:r>
      <w:r w:rsidR="003275F4">
        <w:rPr>
          <w:rFonts w:ascii="Times New Roman" w:eastAsia="Times New Roman" w:hAnsi="Times New Roman" w:cs="Times New Roman"/>
          <w:sz w:val="28"/>
        </w:rPr>
        <w:t xml:space="preserve"> _</w:t>
      </w:r>
      <w:r w:rsidR="003D319C">
        <w:rPr>
          <w:rFonts w:ascii="Times New Roman" w:eastAsia="Times New Roman" w:hAnsi="Times New Roman" w:cs="Times New Roman"/>
          <w:sz w:val="28"/>
        </w:rPr>
        <w:t>29.01.2024_</w:t>
      </w:r>
      <w:bookmarkStart w:id="0" w:name="_GoBack"/>
      <w:bookmarkEnd w:id="0"/>
      <w:r>
        <w:rPr>
          <w:rFonts w:ascii="Times New Roman" w:eastAsia="Times New Roman" w:hAnsi="Times New Roman" w:cs="Times New Roman"/>
          <w:sz w:val="28"/>
        </w:rPr>
        <w:t>№</w:t>
      </w:r>
      <w:r w:rsidR="003275F4">
        <w:rPr>
          <w:rFonts w:ascii="Times New Roman" w:eastAsia="Times New Roman" w:hAnsi="Times New Roman" w:cs="Times New Roman"/>
          <w:sz w:val="28"/>
        </w:rPr>
        <w:t xml:space="preserve"> _</w:t>
      </w:r>
      <w:r w:rsidR="003D319C">
        <w:rPr>
          <w:rFonts w:ascii="Times New Roman" w:eastAsia="Times New Roman" w:hAnsi="Times New Roman" w:cs="Times New Roman"/>
          <w:sz w:val="28"/>
        </w:rPr>
        <w:t>7</w:t>
      </w:r>
      <w:r w:rsidR="003275F4">
        <w:rPr>
          <w:rFonts w:ascii="Times New Roman" w:eastAsia="Times New Roman" w:hAnsi="Times New Roman" w:cs="Times New Roman"/>
          <w:sz w:val="28"/>
        </w:rPr>
        <w:t>____</w:t>
      </w:r>
    </w:p>
    <w:p w:rsidR="009D139C" w:rsidRDefault="009D139C" w:rsidP="009A6582">
      <w:pPr>
        <w:spacing w:after="0" w:line="240" w:lineRule="exact"/>
        <w:ind w:right="707" w:firstLine="709"/>
        <w:jc w:val="center"/>
        <w:rPr>
          <w:rFonts w:ascii="Times New Roman" w:eastAsia="Times New Roman" w:hAnsi="Times New Roman" w:cs="Times New Roman"/>
          <w:b/>
          <w:sz w:val="28"/>
        </w:rPr>
      </w:pPr>
    </w:p>
    <w:p w:rsidR="009D139C" w:rsidRDefault="009D139C" w:rsidP="009A6582">
      <w:pPr>
        <w:spacing w:after="0" w:line="240" w:lineRule="exact"/>
        <w:ind w:right="707" w:firstLine="709"/>
        <w:jc w:val="center"/>
        <w:rPr>
          <w:rFonts w:ascii="Times New Roman" w:eastAsia="Times New Roman" w:hAnsi="Times New Roman" w:cs="Times New Roman"/>
          <w:b/>
          <w:sz w:val="28"/>
        </w:rPr>
      </w:pPr>
    </w:p>
    <w:p w:rsidR="009D139C" w:rsidRDefault="00501FB0" w:rsidP="009A6582">
      <w:pPr>
        <w:spacing w:after="0" w:line="240" w:lineRule="exact"/>
        <w:ind w:right="707" w:firstLine="709"/>
        <w:jc w:val="center"/>
        <w:rPr>
          <w:rFonts w:ascii="Times New Roman" w:eastAsia="Times New Roman" w:hAnsi="Times New Roman" w:cs="Times New Roman"/>
          <w:b/>
          <w:sz w:val="28"/>
        </w:rPr>
      </w:pPr>
      <w:r w:rsidRPr="00501FB0">
        <w:rPr>
          <w:rFonts w:ascii="Times New Roman" w:eastAsia="Times New Roman" w:hAnsi="Times New Roman" w:cs="Times New Roman"/>
          <w:b/>
          <w:sz w:val="28"/>
        </w:rPr>
        <w:t>Положени</w:t>
      </w:r>
      <w:r>
        <w:rPr>
          <w:rFonts w:ascii="Times New Roman" w:eastAsia="Times New Roman" w:hAnsi="Times New Roman" w:cs="Times New Roman"/>
          <w:b/>
          <w:sz w:val="28"/>
        </w:rPr>
        <w:t>е</w:t>
      </w:r>
      <w:r w:rsidRPr="00501FB0">
        <w:rPr>
          <w:rFonts w:ascii="Times New Roman" w:eastAsia="Times New Roman" w:hAnsi="Times New Roman" w:cs="Times New Roman"/>
          <w:b/>
          <w:sz w:val="28"/>
        </w:rPr>
        <w:t xml:space="preserve"> о порядке принятия решения об одобрении сделок </w:t>
      </w:r>
    </w:p>
    <w:p w:rsidR="00B03BB3" w:rsidRDefault="00501FB0" w:rsidP="009A6582">
      <w:pPr>
        <w:spacing w:after="0" w:line="240" w:lineRule="exact"/>
        <w:ind w:right="707" w:firstLine="709"/>
        <w:jc w:val="center"/>
        <w:rPr>
          <w:rFonts w:ascii="Times New Roman" w:eastAsia="Times New Roman" w:hAnsi="Times New Roman" w:cs="Times New Roman"/>
          <w:b/>
          <w:sz w:val="28"/>
        </w:rPr>
      </w:pPr>
      <w:r w:rsidRPr="00501FB0">
        <w:rPr>
          <w:rFonts w:ascii="Times New Roman" w:eastAsia="Times New Roman" w:hAnsi="Times New Roman" w:cs="Times New Roman"/>
          <w:b/>
          <w:sz w:val="28"/>
        </w:rPr>
        <w:t xml:space="preserve">с участием муниципальных бюджетных учреждений, полномочия </w:t>
      </w:r>
      <w:proofErr w:type="gramStart"/>
      <w:r w:rsidRPr="00501FB0">
        <w:rPr>
          <w:rFonts w:ascii="Times New Roman" w:eastAsia="Times New Roman" w:hAnsi="Times New Roman" w:cs="Times New Roman"/>
          <w:b/>
          <w:sz w:val="28"/>
        </w:rPr>
        <w:t>учредителя</w:t>
      </w:r>
      <w:proofErr w:type="gramEnd"/>
      <w:r w:rsidRPr="00501FB0">
        <w:rPr>
          <w:rFonts w:ascii="Times New Roman" w:eastAsia="Times New Roman" w:hAnsi="Times New Roman" w:cs="Times New Roman"/>
          <w:b/>
          <w:sz w:val="28"/>
        </w:rPr>
        <w:t xml:space="preserve"> в отношении которых осуществляются администрацией, в совершении которых имеется заинтересованность </w:t>
      </w:r>
      <w:r w:rsidR="00721090" w:rsidRPr="00721090">
        <w:rPr>
          <w:rFonts w:ascii="Times New Roman" w:eastAsia="Times New Roman" w:hAnsi="Times New Roman" w:cs="Times New Roman"/>
          <w:b/>
          <w:sz w:val="28"/>
        </w:rPr>
        <w:t>Красноборского сельского поселения</w:t>
      </w:r>
    </w:p>
    <w:p w:rsidR="00B03BB3" w:rsidRDefault="00B03BB3" w:rsidP="00A00AA6">
      <w:pPr>
        <w:spacing w:after="0" w:line="240" w:lineRule="auto"/>
        <w:ind w:right="707" w:firstLine="709"/>
        <w:jc w:val="center"/>
        <w:rPr>
          <w:rFonts w:ascii="Times New Roman" w:eastAsia="Times New Roman" w:hAnsi="Times New Roman" w:cs="Times New Roman"/>
          <w:b/>
          <w:sz w:val="28"/>
        </w:rPr>
      </w:pP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 </w:t>
      </w:r>
      <w:proofErr w:type="gramStart"/>
      <w:r w:rsidRPr="00501FB0">
        <w:rPr>
          <w:rFonts w:ascii="Times New Roman" w:hAnsi="Times New Roman" w:cs="Times New Roman"/>
          <w:sz w:val="28"/>
          <w:szCs w:val="28"/>
        </w:rPr>
        <w:t xml:space="preserve">Настоящее Положение определяет порядок сообщения в </w:t>
      </w:r>
      <w:r>
        <w:rPr>
          <w:rFonts w:ascii="Times New Roman" w:hAnsi="Times New Roman" w:cs="Times New Roman"/>
          <w:sz w:val="28"/>
          <w:szCs w:val="28"/>
        </w:rPr>
        <w:t xml:space="preserve">администрацию </w:t>
      </w:r>
      <w:r w:rsidR="00721090">
        <w:rPr>
          <w:rFonts w:ascii="Times New Roman" w:hAnsi="Times New Roman" w:cs="Times New Roman"/>
          <w:sz w:val="28"/>
          <w:szCs w:val="28"/>
        </w:rPr>
        <w:t>Красноборского сельского поселения</w:t>
      </w:r>
      <w:r>
        <w:rPr>
          <w:rFonts w:ascii="Times New Roman" w:hAnsi="Times New Roman" w:cs="Times New Roman"/>
          <w:sz w:val="28"/>
          <w:szCs w:val="28"/>
        </w:rPr>
        <w:t xml:space="preserve"> </w:t>
      </w:r>
      <w:r w:rsidRPr="00501FB0">
        <w:rPr>
          <w:rFonts w:ascii="Times New Roman" w:hAnsi="Times New Roman" w:cs="Times New Roman"/>
          <w:sz w:val="28"/>
          <w:szCs w:val="28"/>
        </w:rPr>
        <w:t xml:space="preserve">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w:t>
      </w:r>
      <w:r w:rsidR="003D6953">
        <w:rPr>
          <w:rFonts w:ascii="Times New Roman" w:hAnsi="Times New Roman" w:cs="Times New Roman"/>
          <w:sz w:val="28"/>
          <w:szCs w:val="28"/>
        </w:rPr>
        <w:t>а</w:t>
      </w:r>
      <w:r w:rsidRPr="00501FB0">
        <w:rPr>
          <w:rFonts w:ascii="Times New Roman" w:hAnsi="Times New Roman" w:cs="Times New Roman"/>
          <w:sz w:val="28"/>
          <w:szCs w:val="28"/>
        </w:rPr>
        <w:t xml:space="preserve">дминистрация </w:t>
      </w:r>
      <w:r w:rsidR="00721090">
        <w:rPr>
          <w:rFonts w:ascii="Times New Roman" w:hAnsi="Times New Roman" w:cs="Times New Roman"/>
          <w:sz w:val="28"/>
          <w:szCs w:val="28"/>
        </w:rPr>
        <w:t xml:space="preserve">Красноборского сельского поселения </w:t>
      </w:r>
      <w:r w:rsidR="00721090" w:rsidRPr="00501FB0">
        <w:rPr>
          <w:rFonts w:ascii="Times New Roman" w:hAnsi="Times New Roman" w:cs="Times New Roman"/>
          <w:sz w:val="28"/>
          <w:szCs w:val="28"/>
        </w:rPr>
        <w:t xml:space="preserve"> </w:t>
      </w:r>
      <w:r w:rsidRPr="00501FB0">
        <w:rPr>
          <w:rFonts w:ascii="Times New Roman" w:hAnsi="Times New Roman" w:cs="Times New Roman"/>
          <w:sz w:val="28"/>
          <w:szCs w:val="28"/>
        </w:rPr>
        <w:t xml:space="preserve">(далее - </w:t>
      </w:r>
      <w:r w:rsidR="003D6953">
        <w:rPr>
          <w:rFonts w:ascii="Times New Roman" w:hAnsi="Times New Roman" w:cs="Times New Roman"/>
          <w:sz w:val="28"/>
          <w:szCs w:val="28"/>
        </w:rPr>
        <w:t>У</w:t>
      </w:r>
      <w:r w:rsidRPr="00501FB0">
        <w:rPr>
          <w:rFonts w:ascii="Times New Roman" w:hAnsi="Times New Roman" w:cs="Times New Roman"/>
          <w:sz w:val="28"/>
          <w:szCs w:val="28"/>
        </w:rPr>
        <w:t xml:space="preserve">чреждение), а также принятия решения об одобрении </w:t>
      </w:r>
      <w:r w:rsidR="003D6953">
        <w:rPr>
          <w:rFonts w:ascii="Times New Roman" w:hAnsi="Times New Roman" w:cs="Times New Roman"/>
          <w:sz w:val="28"/>
          <w:szCs w:val="28"/>
        </w:rPr>
        <w:t>а</w:t>
      </w:r>
      <w:r w:rsidRPr="00501FB0">
        <w:rPr>
          <w:rFonts w:ascii="Times New Roman" w:hAnsi="Times New Roman" w:cs="Times New Roman"/>
          <w:sz w:val="28"/>
          <w:szCs w:val="28"/>
        </w:rPr>
        <w:t xml:space="preserve">дминистрацией таких сделок или об отказе в одобрении таких сделок. </w:t>
      </w:r>
      <w:proofErr w:type="gramEnd"/>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lastRenderedPageBreak/>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 </w:t>
      </w:r>
    </w:p>
    <w:p w:rsidR="00721090"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в) проект соответствующего договора, содержащего условия сделки;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30041D" w:rsidRDefault="00501FB0" w:rsidP="003D6953">
      <w:pPr>
        <w:pStyle w:val="ac"/>
        <w:spacing w:after="3" w:line="240" w:lineRule="auto"/>
        <w:ind w:left="0" w:right="709" w:firstLine="709"/>
        <w:jc w:val="both"/>
        <w:rPr>
          <w:rFonts w:ascii="Times New Roman" w:hAnsi="Times New Roman" w:cs="Times New Roman"/>
          <w:sz w:val="28"/>
          <w:szCs w:val="28"/>
        </w:rPr>
      </w:pPr>
      <w:proofErr w:type="gramStart"/>
      <w:r w:rsidRPr="00501FB0">
        <w:rPr>
          <w:rFonts w:ascii="Times New Roman" w:hAnsi="Times New Roman" w:cs="Times New Roman"/>
          <w:sz w:val="28"/>
          <w:szCs w:val="28"/>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w:t>
      </w:r>
      <w:r w:rsidRPr="00501FB0">
        <w:rPr>
          <w:rFonts w:ascii="Times New Roman" w:hAnsi="Times New Roman" w:cs="Times New Roman"/>
          <w:sz w:val="28"/>
          <w:szCs w:val="28"/>
        </w:rPr>
        <w:lastRenderedPageBreak/>
        <w:t>(действий), причины, по которым сделка (действия) относится к сделкам (действиям) с заинтересованностью);</w:t>
      </w:r>
      <w:proofErr w:type="gramEnd"/>
    </w:p>
    <w:p w:rsidR="0030041D"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 б) информацию о результатах исполнения сделки до возникновения конфликта интересов у заинтересованного лица; </w:t>
      </w:r>
    </w:p>
    <w:p w:rsidR="0030041D"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 г) в случае возникновения заинтересованности у иного, нежели руководитель, лица, копию представленной лицом служебной записки.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8. Комиссией обращение, а также иные документы, указанные в пунктах 5 и 6 </w:t>
      </w:r>
      <w:r w:rsidR="003D6953" w:rsidRPr="00501FB0">
        <w:rPr>
          <w:rFonts w:ascii="Times New Roman" w:hAnsi="Times New Roman" w:cs="Times New Roman"/>
          <w:sz w:val="28"/>
          <w:szCs w:val="28"/>
        </w:rPr>
        <w:t>настоящего Положения,</w:t>
      </w:r>
      <w:r w:rsidRPr="00501FB0">
        <w:rPr>
          <w:rFonts w:ascii="Times New Roman" w:hAnsi="Times New Roman" w:cs="Times New Roman"/>
          <w:sz w:val="28"/>
          <w:szCs w:val="28"/>
        </w:rPr>
        <w:t xml:space="preserve">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13. Основаниями для отказа в одобрении сделки являются: </w:t>
      </w:r>
    </w:p>
    <w:p w:rsidR="003D6953"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а) выявление в представленном Учреждением обращении и документах недостоверных сведений; </w:t>
      </w:r>
    </w:p>
    <w:p w:rsidR="00501FB0" w:rsidRPr="00501FB0" w:rsidRDefault="00501FB0" w:rsidP="003D6953">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lastRenderedPageBreak/>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3D6953"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366952" w:rsidRPr="002149C7" w:rsidRDefault="00501FB0" w:rsidP="00501FB0">
      <w:pPr>
        <w:pStyle w:val="ac"/>
        <w:spacing w:after="3" w:line="240" w:lineRule="auto"/>
        <w:ind w:left="0" w:right="709" w:firstLine="709"/>
        <w:jc w:val="both"/>
        <w:rPr>
          <w:rFonts w:ascii="Times New Roman" w:hAnsi="Times New Roman" w:cs="Times New Roman"/>
          <w:sz w:val="28"/>
          <w:szCs w:val="28"/>
        </w:rPr>
      </w:pPr>
      <w:r w:rsidRPr="00501FB0">
        <w:rPr>
          <w:rFonts w:ascii="Times New Roman" w:hAnsi="Times New Roman" w:cs="Times New Roman"/>
          <w:sz w:val="28"/>
          <w:szCs w:val="28"/>
        </w:rPr>
        <w:t>17. Решение об одобрении сделки действительно в течение трех месяцев со дня его принятия.</w:t>
      </w:r>
    </w:p>
    <w:sectPr w:rsidR="00366952" w:rsidRPr="002149C7">
      <w:headerReference w:type="default" r:id="rId10"/>
      <w:headerReference w:type="first" r:id="rId11"/>
      <w:pgSz w:w="11906" w:h="16838"/>
      <w:pgMar w:top="1132" w:right="0" w:bottom="981" w:left="1701" w:header="720" w:footer="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DE" w:rsidRDefault="008035DE">
      <w:pPr>
        <w:spacing w:after="0" w:line="240" w:lineRule="auto"/>
      </w:pPr>
      <w:r>
        <w:separator/>
      </w:r>
    </w:p>
  </w:endnote>
  <w:endnote w:type="continuationSeparator" w:id="0">
    <w:p w:rsidR="008035DE" w:rsidRDefault="0080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DE" w:rsidRDefault="008035DE">
      <w:pPr>
        <w:spacing w:after="0" w:line="240" w:lineRule="auto"/>
      </w:pPr>
      <w:r>
        <w:separator/>
      </w:r>
    </w:p>
  </w:footnote>
  <w:footnote w:type="continuationSeparator" w:id="0">
    <w:p w:rsidR="008035DE" w:rsidRDefault="0080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379728"/>
      <w:docPartObj>
        <w:docPartGallery w:val="Page Numbers (Top of Page)"/>
        <w:docPartUnique/>
      </w:docPartObj>
    </w:sdtPr>
    <w:sdtEndPr/>
    <w:sdtContent>
      <w:p w:rsidR="00B03BB3" w:rsidRDefault="005E010B">
        <w:pPr>
          <w:pStyle w:val="aa"/>
          <w:jc w:val="center"/>
        </w:pPr>
        <w:r>
          <w:fldChar w:fldCharType="begin"/>
        </w:r>
        <w:r>
          <w:instrText>PAGE</w:instrText>
        </w:r>
        <w:r>
          <w:fldChar w:fldCharType="separate"/>
        </w:r>
        <w:r w:rsidR="003D319C">
          <w:rPr>
            <w:noProof/>
          </w:rPr>
          <w:t>5</w:t>
        </w:r>
        <w:r>
          <w:fldChar w:fldCharType="end"/>
        </w:r>
      </w:p>
    </w:sdtContent>
  </w:sdt>
  <w:p w:rsidR="00B03BB3" w:rsidRDefault="00B03B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B3" w:rsidRDefault="00B03BB3">
    <w:pPr>
      <w:pStyle w:val="aa"/>
      <w:jc w:val="center"/>
    </w:pPr>
  </w:p>
  <w:p w:rsidR="00B03BB3" w:rsidRDefault="00B03B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12C07"/>
    <w:multiLevelType w:val="hybridMultilevel"/>
    <w:tmpl w:val="30024B82"/>
    <w:lvl w:ilvl="0" w:tplc="D7602B5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3">
    <w:nsid w:val="42BC587E"/>
    <w:multiLevelType w:val="multilevel"/>
    <w:tmpl w:val="541401F8"/>
    <w:lvl w:ilvl="0">
      <w:start w:val="3"/>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620"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340"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060"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780"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500"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220"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5940"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660" w:firstLine="0"/>
      </w:pPr>
      <w:rPr>
        <w:rFonts w:eastAsia="Times New Roman" w:cs="Times New Roman"/>
        <w:b w:val="0"/>
        <w:i w:val="0"/>
        <w:strike w:val="0"/>
        <w:dstrike w:val="0"/>
        <w:color w:val="000000"/>
        <w:position w:val="0"/>
        <w:sz w:val="28"/>
        <w:szCs w:val="28"/>
        <w:u w:val="none" w:color="000000"/>
        <w:vertAlign w:val="baseline"/>
      </w:rPr>
    </w:lvl>
  </w:abstractNum>
  <w:abstractNum w:abstractNumId="4">
    <w:nsid w:val="484015E8"/>
    <w:multiLevelType w:val="multilevel"/>
    <w:tmpl w:val="37FE73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2383F9D"/>
    <w:multiLevelType w:val="multilevel"/>
    <w:tmpl w:val="58063898"/>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620"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340"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060"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780"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500"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220"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5940"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660" w:firstLine="0"/>
      </w:pPr>
      <w:rPr>
        <w:rFonts w:eastAsia="Times New Roman" w:cs="Times New Roman"/>
        <w:b w:val="0"/>
        <w:i w:val="0"/>
        <w:strike w:val="0"/>
        <w:dstrike w:val="0"/>
        <w:color w:val="000000"/>
        <w:position w:val="0"/>
        <w:sz w:val="28"/>
        <w:szCs w:val="28"/>
        <w:u w:val="none" w:color="000000"/>
        <w:vertAlign w:val="baseline"/>
      </w:rPr>
    </w:lvl>
  </w:abstractNum>
  <w:abstractNum w:abstractNumId="6">
    <w:nsid w:val="6E587AD4"/>
    <w:multiLevelType w:val="hybridMultilevel"/>
    <w:tmpl w:val="AB8001AE"/>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517E5C"/>
    <w:multiLevelType w:val="hybridMultilevel"/>
    <w:tmpl w:val="C714F7BA"/>
    <w:lvl w:ilvl="0" w:tplc="C8726838">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643D06"/>
    <w:multiLevelType w:val="multilevel"/>
    <w:tmpl w:val="9F68EE2C"/>
    <w:lvl w:ilvl="0">
      <w:start w:val="1"/>
      <w:numFmt w:val="bullet"/>
      <w:lvlText w:val="-"/>
      <w:lvlJc w:val="left"/>
      <w:pPr>
        <w:ind w:left="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1">
      <w:start w:val="1"/>
      <w:numFmt w:val="bullet"/>
      <w:lvlText w:val="o"/>
      <w:lvlJc w:val="left"/>
      <w:pPr>
        <w:ind w:left="16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2">
      <w:start w:val="1"/>
      <w:numFmt w:val="bullet"/>
      <w:lvlText w:val="▪"/>
      <w:lvlJc w:val="left"/>
      <w:pPr>
        <w:ind w:left="23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3">
      <w:start w:val="1"/>
      <w:numFmt w:val="bullet"/>
      <w:lvlText w:val="•"/>
      <w:lvlJc w:val="left"/>
      <w:pPr>
        <w:ind w:left="306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4">
      <w:start w:val="1"/>
      <w:numFmt w:val="bullet"/>
      <w:lvlText w:val="o"/>
      <w:lvlJc w:val="left"/>
      <w:pPr>
        <w:ind w:left="37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5">
      <w:start w:val="1"/>
      <w:numFmt w:val="bullet"/>
      <w:lvlText w:val="▪"/>
      <w:lvlJc w:val="left"/>
      <w:pPr>
        <w:ind w:left="45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6">
      <w:start w:val="1"/>
      <w:numFmt w:val="bullet"/>
      <w:lvlText w:val="•"/>
      <w:lvlJc w:val="left"/>
      <w:pPr>
        <w:ind w:left="52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7">
      <w:start w:val="1"/>
      <w:numFmt w:val="bullet"/>
      <w:lvlText w:val="o"/>
      <w:lvlJc w:val="left"/>
      <w:pPr>
        <w:ind w:left="59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8">
      <w:start w:val="1"/>
      <w:numFmt w:val="bullet"/>
      <w:lvlText w:val="▪"/>
      <w:lvlJc w:val="left"/>
      <w:pPr>
        <w:ind w:left="6660" w:firstLine="0"/>
      </w:pPr>
      <w:rPr>
        <w:rFonts w:ascii="Times New Roman" w:hAnsi="Times New Roman" w:cs="Times New Roman" w:hint="default"/>
        <w:b w:val="0"/>
        <w:i w:val="0"/>
        <w:strike w:val="0"/>
        <w:dstrike w:val="0"/>
        <w:color w:val="000000"/>
        <w:position w:val="0"/>
        <w:sz w:val="28"/>
        <w:szCs w:val="28"/>
        <w:u w:val="none" w:color="000000"/>
        <w:vertAlign w:val="baseline"/>
      </w:rPr>
    </w:lvl>
  </w:abstractNum>
  <w:num w:numId="1">
    <w:abstractNumId w:val="2"/>
  </w:num>
  <w:num w:numId="2">
    <w:abstractNumId w:val="5"/>
  </w:num>
  <w:num w:numId="3">
    <w:abstractNumId w:val="3"/>
  </w:num>
  <w:num w:numId="4">
    <w:abstractNumId w:val="8"/>
  </w:num>
  <w:num w:numId="5">
    <w:abstractNumId w:val="4"/>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B3"/>
    <w:rsid w:val="00047363"/>
    <w:rsid w:val="000E321E"/>
    <w:rsid w:val="001F11F5"/>
    <w:rsid w:val="002149C7"/>
    <w:rsid w:val="00251BDF"/>
    <w:rsid w:val="0025478B"/>
    <w:rsid w:val="002B6942"/>
    <w:rsid w:val="002F6F23"/>
    <w:rsid w:val="0030041D"/>
    <w:rsid w:val="003058F9"/>
    <w:rsid w:val="003275F4"/>
    <w:rsid w:val="00355036"/>
    <w:rsid w:val="00366952"/>
    <w:rsid w:val="003D319C"/>
    <w:rsid w:val="003D6953"/>
    <w:rsid w:val="004048E1"/>
    <w:rsid w:val="00460F6A"/>
    <w:rsid w:val="00464EE2"/>
    <w:rsid w:val="004A1FC9"/>
    <w:rsid w:val="004F6A88"/>
    <w:rsid w:val="00501FB0"/>
    <w:rsid w:val="00506F52"/>
    <w:rsid w:val="00517B4B"/>
    <w:rsid w:val="005A2A10"/>
    <w:rsid w:val="005B4295"/>
    <w:rsid w:val="005E010B"/>
    <w:rsid w:val="00617BC3"/>
    <w:rsid w:val="00660A0A"/>
    <w:rsid w:val="00721090"/>
    <w:rsid w:val="007D7AA5"/>
    <w:rsid w:val="007E4687"/>
    <w:rsid w:val="008035DE"/>
    <w:rsid w:val="008200EE"/>
    <w:rsid w:val="008A019A"/>
    <w:rsid w:val="008F4A10"/>
    <w:rsid w:val="008F5A65"/>
    <w:rsid w:val="009A1210"/>
    <w:rsid w:val="009A6582"/>
    <w:rsid w:val="009D139C"/>
    <w:rsid w:val="00A00AA6"/>
    <w:rsid w:val="00A0246C"/>
    <w:rsid w:val="00A0469D"/>
    <w:rsid w:val="00A57D39"/>
    <w:rsid w:val="00AE30B0"/>
    <w:rsid w:val="00B002A7"/>
    <w:rsid w:val="00B03BB3"/>
    <w:rsid w:val="00B11AC6"/>
    <w:rsid w:val="00B1302C"/>
    <w:rsid w:val="00C146FB"/>
    <w:rsid w:val="00C727E2"/>
    <w:rsid w:val="00CD0221"/>
    <w:rsid w:val="00CD0E96"/>
    <w:rsid w:val="00DE6770"/>
    <w:rsid w:val="00DF64B0"/>
    <w:rsid w:val="00E32323"/>
    <w:rsid w:val="00E42223"/>
    <w:rsid w:val="00E521E7"/>
    <w:rsid w:val="00E8457B"/>
    <w:rsid w:val="00F84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rPr>
  </w:style>
  <w:style w:type="paragraph" w:styleId="1">
    <w:name w:val="heading 1"/>
    <w:next w:val="a"/>
    <w:link w:val="10"/>
    <w:uiPriority w:val="9"/>
    <w:qFormat/>
    <w:pPr>
      <w:keepNext/>
      <w:keepLines/>
      <w:spacing w:line="259" w:lineRule="auto"/>
      <w:ind w:left="1608"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Pr>
      <w:rFonts w:ascii="Times New Roman" w:eastAsia="Times New Roman" w:hAnsi="Times New Roman" w:cs="Times New Roman"/>
      <w:color w:val="000000"/>
      <w:sz w:val="28"/>
    </w:rPr>
  </w:style>
  <w:style w:type="character" w:customStyle="1" w:styleId="a3">
    <w:name w:val="Верхний колонтитул Знак"/>
    <w:basedOn w:val="a0"/>
    <w:uiPriority w:val="99"/>
    <w:qFormat/>
    <w:rsid w:val="00CB5921"/>
    <w:rPr>
      <w:rFonts w:ascii="Calibri" w:eastAsia="Calibri" w:hAnsi="Calibri" w:cs="Calibri"/>
      <w:color w:val="000000"/>
    </w:rPr>
  </w:style>
  <w:style w:type="character" w:customStyle="1" w:styleId="a4">
    <w:name w:val="Нижний колонтитул Знак"/>
    <w:basedOn w:val="a0"/>
    <w:uiPriority w:val="99"/>
    <w:qFormat/>
    <w:rsid w:val="00CB5921"/>
    <w:rPr>
      <w:rFonts w:ascii="Calibri" w:eastAsia="Calibri" w:hAnsi="Calibri" w:cs="Calibri"/>
      <w:color w:val="000000"/>
    </w:rPr>
  </w:style>
  <w:style w:type="character" w:customStyle="1" w:styleId="ListLabel1">
    <w:name w:val="ListLabel 1"/>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0">
    <w:name w:val="ListLabel 10"/>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8">
    <w:name w:val="ListLabel 28"/>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szCs w:val="28"/>
      <w:u w:val="none" w:color="000000"/>
      <w:vertAlign w:val="baselin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customStyle="1" w:styleId="ConsPlusNormal">
    <w:name w:val="ConsPlusNormal"/>
    <w:qFormat/>
    <w:rsid w:val="008C449E"/>
    <w:pPr>
      <w:widowControl w:val="0"/>
    </w:pPr>
    <w:rPr>
      <w:rFonts w:ascii="Times New Roman" w:eastAsia="Times New Roman" w:hAnsi="Times New Roman" w:cs="Times New Roman"/>
      <w:sz w:val="24"/>
      <w:szCs w:val="24"/>
    </w:rPr>
  </w:style>
  <w:style w:type="paragraph" w:styleId="aa">
    <w:name w:val="header"/>
    <w:basedOn w:val="a"/>
    <w:uiPriority w:val="99"/>
    <w:unhideWhenUsed/>
    <w:rsid w:val="00CB5921"/>
    <w:pPr>
      <w:tabs>
        <w:tab w:val="center" w:pos="4677"/>
        <w:tab w:val="right" w:pos="9355"/>
      </w:tabs>
      <w:spacing w:after="0" w:line="240" w:lineRule="auto"/>
    </w:pPr>
  </w:style>
  <w:style w:type="paragraph" w:styleId="ab">
    <w:name w:val="footer"/>
    <w:basedOn w:val="a"/>
    <w:uiPriority w:val="99"/>
    <w:unhideWhenUsed/>
    <w:rsid w:val="00CB5921"/>
    <w:pPr>
      <w:tabs>
        <w:tab w:val="center" w:pos="4677"/>
        <w:tab w:val="right" w:pos="9355"/>
      </w:tabs>
      <w:spacing w:after="0" w:line="240" w:lineRule="auto"/>
    </w:pPr>
  </w:style>
  <w:style w:type="paragraph" w:styleId="ac">
    <w:name w:val="List Paragraph"/>
    <w:basedOn w:val="a"/>
    <w:uiPriority w:val="34"/>
    <w:qFormat/>
    <w:rsid w:val="00122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rPr>
  </w:style>
  <w:style w:type="paragraph" w:styleId="1">
    <w:name w:val="heading 1"/>
    <w:next w:val="a"/>
    <w:link w:val="10"/>
    <w:uiPriority w:val="9"/>
    <w:qFormat/>
    <w:pPr>
      <w:keepNext/>
      <w:keepLines/>
      <w:spacing w:line="259" w:lineRule="auto"/>
      <w:ind w:left="1608"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Pr>
      <w:rFonts w:ascii="Times New Roman" w:eastAsia="Times New Roman" w:hAnsi="Times New Roman" w:cs="Times New Roman"/>
      <w:color w:val="000000"/>
      <w:sz w:val="28"/>
    </w:rPr>
  </w:style>
  <w:style w:type="character" w:customStyle="1" w:styleId="a3">
    <w:name w:val="Верхний колонтитул Знак"/>
    <w:basedOn w:val="a0"/>
    <w:uiPriority w:val="99"/>
    <w:qFormat/>
    <w:rsid w:val="00CB5921"/>
    <w:rPr>
      <w:rFonts w:ascii="Calibri" w:eastAsia="Calibri" w:hAnsi="Calibri" w:cs="Calibri"/>
      <w:color w:val="000000"/>
    </w:rPr>
  </w:style>
  <w:style w:type="character" w:customStyle="1" w:styleId="a4">
    <w:name w:val="Нижний колонтитул Знак"/>
    <w:basedOn w:val="a0"/>
    <w:uiPriority w:val="99"/>
    <w:qFormat/>
    <w:rsid w:val="00CB5921"/>
    <w:rPr>
      <w:rFonts w:ascii="Calibri" w:eastAsia="Calibri" w:hAnsi="Calibri" w:cs="Calibri"/>
      <w:color w:val="000000"/>
    </w:rPr>
  </w:style>
  <w:style w:type="character" w:customStyle="1" w:styleId="ListLabel1">
    <w:name w:val="ListLabel 1"/>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0">
    <w:name w:val="ListLabel 10"/>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8">
    <w:name w:val="ListLabel 28"/>
    <w:qFormat/>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szCs w:val="28"/>
      <w:u w:val="none" w:color="000000"/>
      <w:vertAlign w:val="baselin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customStyle="1" w:styleId="ConsPlusNormal">
    <w:name w:val="ConsPlusNormal"/>
    <w:qFormat/>
    <w:rsid w:val="008C449E"/>
    <w:pPr>
      <w:widowControl w:val="0"/>
    </w:pPr>
    <w:rPr>
      <w:rFonts w:ascii="Times New Roman" w:eastAsia="Times New Roman" w:hAnsi="Times New Roman" w:cs="Times New Roman"/>
      <w:sz w:val="24"/>
      <w:szCs w:val="24"/>
    </w:rPr>
  </w:style>
  <w:style w:type="paragraph" w:styleId="aa">
    <w:name w:val="header"/>
    <w:basedOn w:val="a"/>
    <w:uiPriority w:val="99"/>
    <w:unhideWhenUsed/>
    <w:rsid w:val="00CB5921"/>
    <w:pPr>
      <w:tabs>
        <w:tab w:val="center" w:pos="4677"/>
        <w:tab w:val="right" w:pos="9355"/>
      </w:tabs>
      <w:spacing w:after="0" w:line="240" w:lineRule="auto"/>
    </w:pPr>
  </w:style>
  <w:style w:type="paragraph" w:styleId="ab">
    <w:name w:val="footer"/>
    <w:basedOn w:val="a"/>
    <w:uiPriority w:val="99"/>
    <w:unhideWhenUsed/>
    <w:rsid w:val="00CB5921"/>
    <w:pPr>
      <w:tabs>
        <w:tab w:val="center" w:pos="4677"/>
        <w:tab w:val="right" w:pos="9355"/>
      </w:tabs>
      <w:spacing w:after="0" w:line="240" w:lineRule="auto"/>
    </w:pPr>
  </w:style>
  <w:style w:type="paragraph" w:styleId="ac">
    <w:name w:val="List Paragraph"/>
    <w:basedOn w:val="a"/>
    <w:uiPriority w:val="34"/>
    <w:qFormat/>
    <w:rsid w:val="0012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8767">
      <w:bodyDiv w:val="1"/>
      <w:marLeft w:val="0"/>
      <w:marRight w:val="0"/>
      <w:marTop w:val="0"/>
      <w:marBottom w:val="0"/>
      <w:divBdr>
        <w:top w:val="none" w:sz="0" w:space="0" w:color="auto"/>
        <w:left w:val="none" w:sz="0" w:space="0" w:color="auto"/>
        <w:bottom w:val="none" w:sz="0" w:space="0" w:color="auto"/>
        <w:right w:val="none" w:sz="0" w:space="0" w:color="auto"/>
      </w:divBdr>
    </w:div>
    <w:div w:id="1762557374">
      <w:bodyDiv w:val="1"/>
      <w:marLeft w:val="0"/>
      <w:marRight w:val="0"/>
      <w:marTop w:val="0"/>
      <w:marBottom w:val="0"/>
      <w:divBdr>
        <w:top w:val="none" w:sz="0" w:space="0" w:color="auto"/>
        <w:left w:val="none" w:sz="0" w:space="0" w:color="auto"/>
        <w:bottom w:val="none" w:sz="0" w:space="0" w:color="auto"/>
        <w:right w:val="none" w:sz="0" w:space="0" w:color="auto"/>
      </w:divBdr>
    </w:div>
    <w:div w:id="17822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Проект модельного правового акта «Решение об утверждении Порядка направления в прокуратуру проектов нормативных правовых актов органов местного самоуправления            (наименование муниципального образования)</vt:lpstr>
    </vt:vector>
  </TitlesOfParts>
  <Company>Прокуратура РФ</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модельного правового акта «Решение об утверждении Порядка направления в прокуратуру проектов нормативных правовых актов органов местного самоуправления            (наименование муниципального образования)</dc:title>
  <dc:subject/>
  <dc:creator>xx</dc:creator>
  <dc:description/>
  <cp:lastModifiedBy>Krbor</cp:lastModifiedBy>
  <cp:revision>5</cp:revision>
  <dcterms:created xsi:type="dcterms:W3CDTF">2023-12-29T12:59:00Z</dcterms:created>
  <dcterms:modified xsi:type="dcterms:W3CDTF">2024-01-29T09:52:00Z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