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ПРЕЗИДЕНТ РОССИЙСКОЙ ФЕДЕРАЦИИ</w:t>
      </w:r>
    </w:p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УКАЗ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19 сентября 2017 г. N 431</w:t>
      </w:r>
    </w:p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дополнив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/>
          <w:sz w:val="24"/>
          <w:szCs w:val="24"/>
        </w:rPr>
        <w:t xml:space="preserve"> абзацем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Внести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</w:t>
      </w:r>
      <w:r>
        <w:rPr>
          <w:rFonts w:ascii="Times New Roman" w:hAnsi="Times New Roman"/>
          <w:sz w:val="24"/>
          <w:szCs w:val="24"/>
        </w:rPr>
        <w:lastRenderedPageBreak/>
        <w:t>Указом, следующие изменения: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Указе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подпункт "з"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подпункт "л"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абзаце первом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/>
          <w:sz w:val="24"/>
          <w:szCs w:val="24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/>
          <w:sz w:val="24"/>
          <w:szCs w:val="24"/>
        </w:rPr>
        <w:t xml:space="preserve"> пункта 1 Положения изложить в следующей редакции: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Внести в Положение о проверке достоверности и полноты сведений, представляемых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дополнив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/>
          <w:sz w:val="24"/>
          <w:szCs w:val="24"/>
        </w:rPr>
        <w:t xml:space="preserve">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пункт 1 дополнить подпунктом "в"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</w:t>
      </w:r>
      <w:r>
        <w:rPr>
          <w:rFonts w:ascii="Times New Roman" w:hAnsi="Times New Roman"/>
          <w:sz w:val="24"/>
          <w:szCs w:val="24"/>
        </w:rPr>
        <w:lastRenderedPageBreak/>
        <w:t>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пункт 2 дополнить подпунктом "г"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"г) поступившее в соответствии с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/>
          <w:sz w:val="24"/>
          <w:szCs w:val="24"/>
        </w:rPr>
        <w:t xml:space="preserve"> статьи 12 Федерального закона от 25 декабря 2008 г. N 273-ФЗ "О противодействии коррупции" и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статьей 64.1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пункте 3: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второй изложить в следующей редакции: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четвертом слова "в подпунктах "б" и "в" пункта 2" заменить словами "в подпунктах "б" - "г" пункта 2";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пункте 3.1: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первый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втором слова "семи рабочих дней" заменить словами "30 дней";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третьем слова "45 дней" заменить словами "60 дней";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дополнить пунктом 3.2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информацию, изложенную в обращениях, заявлениях и уведомлениях, указанных в </w:t>
      </w:r>
      <w:r>
        <w:rPr>
          <w:rFonts w:ascii="Times New Roman" w:hAnsi="Times New Roman"/>
          <w:sz w:val="24"/>
          <w:szCs w:val="24"/>
        </w:rPr>
        <w:lastRenderedPageBreak/>
        <w:t>подпунктах "б" - "г" пункта 2 настоящего Положения;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абзац четвертый пункта 4.1 изложить в следующей редакции: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дополнить пунктом 16.3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статьи 12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в пункте 17 слова "пунктами 14 - 16.2" заменить словами "пунктами 14 -16.3";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абзац первый пункта 20.1 изложить в следующей редакции: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Внести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</w:t>
      </w:r>
      <w:r>
        <w:rPr>
          <w:rFonts w:ascii="Times New Roman" w:hAnsi="Times New Roman"/>
          <w:sz w:val="24"/>
          <w:szCs w:val="24"/>
        </w:rPr>
        <w:lastRenderedPageBreak/>
        <w:t>N 49, ст. 6399; 2014, N 26, ст. 3520; N 30, ст. 4286; 2015, N 10, ст. 1506; 2016, N 24, ст. 3506; 2017, N 9, ст. 1339), следующие изменения: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дополнить пунктом 14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пунктом 15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"15. Прокуроры субъектов Российской Федерации, приравненные к ним прокуроры специализированных прокуратур.";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дополнить пунктом 16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Внести в Положение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дополнив пункт 12 подпунктом 2.1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"2.1) направляет в Федеральную службу по финансовому мониторингу в соответствии со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статьей 8.1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Внести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разделом 7 следующего содержания:</w:t>
      </w:r>
    </w:p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6A2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имущества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Приобретатель имущества по сделке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&lt;1&gt;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 отчуждения имущества &lt;2&gt; </w:t>
            </w:r>
          </w:p>
        </w:tc>
      </w:tr>
      <w:tr w:rsidR="006A2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6A2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средства: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Ценные бумаги: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52" w:rsidRDefault="006A2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Внести в Типовое положение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дополнив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Настоящий Указ вступает в силу со дня его подписания.</w:t>
      </w:r>
    </w:p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В. ПУТИН</w:t>
      </w:r>
    </w:p>
    <w:p w:rsidR="006A2452" w:rsidRDefault="006A2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сентября 2017 года</w:t>
      </w:r>
    </w:p>
    <w:p w:rsidR="006A2452" w:rsidRDefault="006A24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431</w:t>
      </w:r>
    </w:p>
    <w:sectPr w:rsidR="006A24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C7"/>
    <w:rsid w:val="00656088"/>
    <w:rsid w:val="006A2452"/>
    <w:rsid w:val="00B836C7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9A0573-16F5-4AC0-A605-B4AA3BB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8869#l16" TargetMode="External"/><Relationship Id="rId13" Type="http://schemas.openxmlformats.org/officeDocument/2006/relationships/hyperlink" Target="https://normativ.kontur.ru/document?moduleid=1&amp;documentid=207342#l1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48869#l4" TargetMode="External"/><Relationship Id="rId12" Type="http://schemas.openxmlformats.org/officeDocument/2006/relationships/hyperlink" Target="https://normativ.kontur.ru/document?moduleid=1&amp;documentid=148868#l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65964#l7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48869#l0" TargetMode="External"/><Relationship Id="rId11" Type="http://schemas.openxmlformats.org/officeDocument/2006/relationships/hyperlink" Target="https://normativ.kontur.ru/document?moduleid=1&amp;documentid=148869#l44" TargetMode="External"/><Relationship Id="rId5" Type="http://schemas.openxmlformats.org/officeDocument/2006/relationships/hyperlink" Target="https://normativ.kontur.ru/document?moduleid=1&amp;documentid=148869#l40" TargetMode="External"/><Relationship Id="rId15" Type="http://schemas.openxmlformats.org/officeDocument/2006/relationships/hyperlink" Target="https://normativ.kontur.ru/document?moduleid=1&amp;documentid=207342#l162" TargetMode="External"/><Relationship Id="rId10" Type="http://schemas.openxmlformats.org/officeDocument/2006/relationships/hyperlink" Target="https://normativ.kontur.ru/document?moduleid=1&amp;documentid=148869#l25" TargetMode="External"/><Relationship Id="rId4" Type="http://schemas.openxmlformats.org/officeDocument/2006/relationships/hyperlink" Target="https://normativ.kontur.ru/document?moduleid=1&amp;documentid=136007#l37" TargetMode="External"/><Relationship Id="rId9" Type="http://schemas.openxmlformats.org/officeDocument/2006/relationships/hyperlink" Target="https://normativ.kontur.ru/document?moduleid=1&amp;documentid=148869#l139" TargetMode="External"/><Relationship Id="rId14" Type="http://schemas.openxmlformats.org/officeDocument/2006/relationships/hyperlink" Target="https://normativ.kontur.ru/document?moduleid=1&amp;documentid=282853#l7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Maksim Aleksandrov</cp:lastModifiedBy>
  <cp:revision>2</cp:revision>
  <dcterms:created xsi:type="dcterms:W3CDTF">2023-03-20T12:49:00Z</dcterms:created>
  <dcterms:modified xsi:type="dcterms:W3CDTF">2023-03-20T12:49:00Z</dcterms:modified>
</cp:coreProperties>
</file>