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A7" w:rsidRPr="00C02B04" w:rsidRDefault="003E1BA7" w:rsidP="003E1BA7">
      <w:pPr>
        <w:widowControl w:val="0"/>
        <w:autoSpaceDE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C02B04">
        <w:rPr>
          <w:rFonts w:ascii="Times New Roman" w:hAnsi="Times New Roman"/>
          <w:color w:val="000000"/>
          <w:sz w:val="28"/>
          <w:szCs w:val="28"/>
          <w:lang w:val="ru-RU"/>
        </w:rPr>
        <w:t>Общество с ограниченной ответственностью «География»</w:t>
      </w:r>
    </w:p>
    <w:p w:rsidR="003E1BA7" w:rsidRDefault="003E1BA7" w:rsidP="003E1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32"/>
          <w:szCs w:val="32"/>
          <w:lang w:val="ru-RU"/>
        </w:rPr>
      </w:pPr>
    </w:p>
    <w:p w:rsidR="003E1BA7" w:rsidRDefault="003E1BA7" w:rsidP="003E1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32"/>
          <w:szCs w:val="32"/>
          <w:lang w:val="ru-RU"/>
        </w:rPr>
      </w:pPr>
    </w:p>
    <w:p w:rsidR="003E1BA7" w:rsidRDefault="003E1BA7" w:rsidP="003E1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32"/>
          <w:szCs w:val="32"/>
          <w:lang w:val="ru-RU"/>
        </w:rPr>
      </w:pPr>
    </w:p>
    <w:p w:rsidR="003E1BA7" w:rsidRDefault="003E1BA7" w:rsidP="003E1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32"/>
          <w:szCs w:val="32"/>
          <w:lang w:val="ru-RU"/>
        </w:rPr>
      </w:pPr>
    </w:p>
    <w:p w:rsidR="003E1BA7" w:rsidRDefault="003E1BA7" w:rsidP="003E1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32"/>
          <w:szCs w:val="32"/>
          <w:lang w:val="ru-RU"/>
        </w:rPr>
      </w:pPr>
    </w:p>
    <w:p w:rsidR="003E1BA7" w:rsidRDefault="003E1BA7" w:rsidP="003E1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32"/>
          <w:szCs w:val="32"/>
          <w:lang w:val="ru-RU"/>
        </w:rPr>
      </w:pPr>
    </w:p>
    <w:p w:rsidR="003E1BA7" w:rsidRDefault="003E1BA7" w:rsidP="003E1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32"/>
          <w:szCs w:val="32"/>
          <w:lang w:val="ru-RU"/>
        </w:rPr>
      </w:pPr>
    </w:p>
    <w:p w:rsidR="003E1BA7" w:rsidRDefault="003E1BA7" w:rsidP="003E1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32"/>
          <w:szCs w:val="32"/>
          <w:lang w:val="ru-RU"/>
        </w:rPr>
      </w:pPr>
    </w:p>
    <w:p w:rsidR="003E1BA7" w:rsidRDefault="003E1BA7" w:rsidP="003E1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32"/>
          <w:szCs w:val="32"/>
          <w:lang w:val="ru-RU"/>
        </w:rPr>
      </w:pPr>
    </w:p>
    <w:p w:rsidR="003E1BA7" w:rsidRDefault="003E1BA7" w:rsidP="003E1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32"/>
          <w:szCs w:val="32"/>
          <w:lang w:val="ru-RU"/>
        </w:rPr>
      </w:pPr>
    </w:p>
    <w:p w:rsidR="003E1BA7" w:rsidRDefault="003E1BA7" w:rsidP="003E1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32"/>
          <w:szCs w:val="32"/>
          <w:lang w:val="ru-RU"/>
        </w:rPr>
      </w:pPr>
    </w:p>
    <w:p w:rsidR="003E1BA7" w:rsidRDefault="003E1BA7" w:rsidP="003E1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32"/>
          <w:szCs w:val="32"/>
          <w:lang w:val="ru-RU"/>
        </w:rPr>
      </w:pPr>
    </w:p>
    <w:p w:rsidR="003E1BA7" w:rsidRDefault="003E1BA7" w:rsidP="003E1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32"/>
          <w:szCs w:val="32"/>
          <w:lang w:val="ru-RU"/>
        </w:rPr>
      </w:pPr>
    </w:p>
    <w:p w:rsidR="003E1BA7" w:rsidRDefault="003E1BA7" w:rsidP="003E1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32"/>
          <w:szCs w:val="32"/>
          <w:lang w:val="ru-RU"/>
        </w:rPr>
      </w:pPr>
    </w:p>
    <w:p w:rsidR="003E1BA7" w:rsidRPr="00284816" w:rsidRDefault="003E1BA7" w:rsidP="003E1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32"/>
          <w:szCs w:val="32"/>
          <w:lang w:val="ru-RU"/>
        </w:rPr>
      </w:pPr>
      <w:r w:rsidRPr="00284816">
        <w:rPr>
          <w:rFonts w:ascii="Times New Roman" w:eastAsia="Calibri" w:hAnsi="Times New Roman"/>
          <w:b/>
          <w:bCs/>
          <w:color w:val="000000"/>
          <w:sz w:val="32"/>
          <w:szCs w:val="32"/>
          <w:lang w:val="ru-RU"/>
        </w:rPr>
        <w:t xml:space="preserve">Генеральный план </w:t>
      </w:r>
      <w:r>
        <w:rPr>
          <w:rFonts w:ascii="Times New Roman" w:eastAsia="Calibri" w:hAnsi="Times New Roman"/>
          <w:b/>
          <w:bCs/>
          <w:color w:val="000000"/>
          <w:sz w:val="32"/>
          <w:szCs w:val="32"/>
          <w:lang w:val="ru-RU"/>
        </w:rPr>
        <w:t>Красноборского</w:t>
      </w:r>
      <w:r w:rsidRPr="00284816">
        <w:rPr>
          <w:rFonts w:ascii="Times New Roman" w:eastAsia="Calibri" w:hAnsi="Times New Roman"/>
          <w:b/>
          <w:bCs/>
          <w:color w:val="000000"/>
          <w:sz w:val="32"/>
          <w:szCs w:val="32"/>
          <w:lang w:val="ru-RU"/>
        </w:rPr>
        <w:t xml:space="preserve"> сельского поселения </w:t>
      </w:r>
    </w:p>
    <w:p w:rsidR="003E1BA7" w:rsidRPr="00284816" w:rsidRDefault="003E1BA7" w:rsidP="003E1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32"/>
          <w:szCs w:val="32"/>
          <w:lang w:val="ru-RU"/>
        </w:rPr>
        <w:t>Холмского</w:t>
      </w:r>
      <w:r w:rsidRPr="00284816">
        <w:rPr>
          <w:rFonts w:ascii="Times New Roman" w:eastAsia="Calibri" w:hAnsi="Times New Roman"/>
          <w:b/>
          <w:bCs/>
          <w:color w:val="000000"/>
          <w:sz w:val="32"/>
          <w:szCs w:val="32"/>
          <w:lang w:val="ru-RU"/>
        </w:rPr>
        <w:t xml:space="preserve"> муниципального района Новгородской области</w:t>
      </w:r>
    </w:p>
    <w:p w:rsidR="003E1BA7" w:rsidRDefault="003E1BA7" w:rsidP="003E1BA7">
      <w:pPr>
        <w:spacing w:line="360" w:lineRule="auto"/>
        <w:ind w:firstLine="567"/>
        <w:jc w:val="center"/>
        <w:rPr>
          <w:b/>
          <w:sz w:val="28"/>
          <w:szCs w:val="28"/>
          <w:lang w:val="ru-RU"/>
        </w:rPr>
      </w:pPr>
    </w:p>
    <w:p w:rsidR="003E1BA7" w:rsidRPr="005B573D" w:rsidRDefault="003E1BA7" w:rsidP="003E1BA7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Положение о территориальном планировании</w:t>
      </w:r>
    </w:p>
    <w:p w:rsidR="003E1BA7" w:rsidRDefault="003E1BA7" w:rsidP="003E1BA7">
      <w:pPr>
        <w:spacing w:line="360" w:lineRule="auto"/>
        <w:ind w:firstLine="567"/>
        <w:jc w:val="center"/>
        <w:rPr>
          <w:b/>
          <w:sz w:val="28"/>
          <w:szCs w:val="28"/>
          <w:lang w:val="ru-RU"/>
        </w:rPr>
      </w:pPr>
    </w:p>
    <w:p w:rsidR="003E1BA7" w:rsidRDefault="003E1BA7" w:rsidP="003E1BA7">
      <w:pPr>
        <w:spacing w:line="360" w:lineRule="auto"/>
        <w:ind w:firstLine="567"/>
        <w:jc w:val="center"/>
        <w:rPr>
          <w:b/>
          <w:sz w:val="28"/>
          <w:szCs w:val="28"/>
          <w:lang w:val="ru-RU"/>
        </w:rPr>
      </w:pPr>
    </w:p>
    <w:p w:rsidR="003E1BA7" w:rsidRDefault="003E1BA7" w:rsidP="003E1BA7">
      <w:pPr>
        <w:spacing w:line="360" w:lineRule="auto"/>
        <w:ind w:firstLine="567"/>
        <w:jc w:val="center"/>
        <w:rPr>
          <w:b/>
          <w:sz w:val="28"/>
          <w:szCs w:val="28"/>
          <w:lang w:val="ru-RU"/>
        </w:rPr>
      </w:pPr>
    </w:p>
    <w:p w:rsidR="003E1BA7" w:rsidRDefault="003E1BA7" w:rsidP="003E1BA7">
      <w:pPr>
        <w:spacing w:line="360" w:lineRule="auto"/>
        <w:ind w:firstLine="567"/>
        <w:jc w:val="center"/>
        <w:rPr>
          <w:b/>
          <w:sz w:val="28"/>
          <w:szCs w:val="28"/>
          <w:lang w:val="ru-RU"/>
        </w:rPr>
      </w:pPr>
    </w:p>
    <w:p w:rsidR="003E1BA7" w:rsidRDefault="003E1BA7" w:rsidP="003E1BA7">
      <w:pPr>
        <w:spacing w:line="360" w:lineRule="auto"/>
        <w:ind w:firstLine="567"/>
        <w:jc w:val="center"/>
        <w:rPr>
          <w:b/>
          <w:sz w:val="28"/>
          <w:szCs w:val="28"/>
          <w:lang w:val="ru-RU"/>
        </w:rPr>
      </w:pPr>
    </w:p>
    <w:p w:rsidR="003E1BA7" w:rsidRDefault="003E1BA7" w:rsidP="003E1BA7">
      <w:pPr>
        <w:spacing w:line="360" w:lineRule="auto"/>
        <w:ind w:firstLine="567"/>
        <w:jc w:val="center"/>
        <w:rPr>
          <w:b/>
          <w:sz w:val="28"/>
          <w:szCs w:val="28"/>
          <w:lang w:val="ru-RU"/>
        </w:rPr>
      </w:pPr>
    </w:p>
    <w:p w:rsidR="003E1BA7" w:rsidRDefault="003E1BA7" w:rsidP="003E1BA7">
      <w:pPr>
        <w:spacing w:line="360" w:lineRule="auto"/>
        <w:ind w:firstLine="567"/>
        <w:jc w:val="center"/>
        <w:rPr>
          <w:b/>
          <w:sz w:val="28"/>
          <w:szCs w:val="28"/>
          <w:lang w:val="ru-RU"/>
        </w:rPr>
      </w:pPr>
    </w:p>
    <w:p w:rsidR="003E1BA7" w:rsidRPr="00C02B04" w:rsidRDefault="003E1BA7" w:rsidP="003E1BA7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2B04">
        <w:rPr>
          <w:rFonts w:ascii="Times New Roman" w:hAnsi="Times New Roman"/>
          <w:b/>
          <w:sz w:val="28"/>
          <w:szCs w:val="28"/>
          <w:lang w:val="ru-RU"/>
        </w:rPr>
        <w:t>202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3E1BA7" w:rsidRPr="00B32177" w:rsidRDefault="003E1BA7" w:rsidP="003E1B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4816">
        <w:rPr>
          <w:b/>
          <w:sz w:val="28"/>
          <w:szCs w:val="28"/>
          <w:lang w:val="ru-RU"/>
        </w:rPr>
        <w:br w:type="page"/>
      </w:r>
      <w:r w:rsidRPr="00C8358B">
        <w:rPr>
          <w:rFonts w:ascii="Times New Roman" w:hAnsi="Times New Roman"/>
          <w:b/>
          <w:kern w:val="1"/>
          <w:sz w:val="28"/>
          <w:szCs w:val="28"/>
          <w:lang w:val="ru-RU"/>
        </w:rPr>
        <w:lastRenderedPageBreak/>
        <w:t>Состав проектных материалов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5"/>
        <w:gridCol w:w="8830"/>
      </w:tblGrid>
      <w:tr w:rsidR="00CC5696" w:rsidRPr="000336EE" w:rsidTr="009806FC">
        <w:trPr>
          <w:cantSplit/>
          <w:trHeight w:val="534"/>
          <w:tblHeader/>
        </w:trPr>
        <w:tc>
          <w:tcPr>
            <w:tcW w:w="1101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6E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19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6EE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CC5696" w:rsidRPr="000336EE" w:rsidTr="009806FC">
        <w:tc>
          <w:tcPr>
            <w:tcW w:w="10420" w:type="dxa"/>
            <w:gridSpan w:val="2"/>
            <w:vAlign w:val="center"/>
          </w:tcPr>
          <w:p w:rsidR="00CC5696" w:rsidRPr="000336EE" w:rsidRDefault="00CC5696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6EE">
              <w:rPr>
                <w:rFonts w:ascii="Times New Roman" w:hAnsi="Times New Roman"/>
                <w:b/>
                <w:sz w:val="24"/>
                <w:szCs w:val="24"/>
              </w:rPr>
              <w:t>Генеральный план.</w:t>
            </w:r>
          </w:p>
        </w:tc>
      </w:tr>
      <w:tr w:rsidR="00CC5696" w:rsidRPr="000336EE" w:rsidTr="009806FC">
        <w:tc>
          <w:tcPr>
            <w:tcW w:w="10420" w:type="dxa"/>
            <w:gridSpan w:val="2"/>
            <w:vAlign w:val="center"/>
          </w:tcPr>
          <w:p w:rsidR="00CC5696" w:rsidRPr="000336EE" w:rsidRDefault="00CC5696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6EE">
              <w:rPr>
                <w:rFonts w:ascii="Times New Roman" w:hAnsi="Times New Roman"/>
                <w:b/>
                <w:sz w:val="24"/>
                <w:szCs w:val="24"/>
              </w:rPr>
              <w:t>1. Текстовые материалы.</w:t>
            </w:r>
          </w:p>
        </w:tc>
      </w:tr>
      <w:tr w:rsidR="00CC5696" w:rsidRPr="000336EE" w:rsidTr="009806FC">
        <w:tc>
          <w:tcPr>
            <w:tcW w:w="1101" w:type="dxa"/>
            <w:vAlign w:val="center"/>
          </w:tcPr>
          <w:p w:rsidR="00CC5696" w:rsidRPr="000336EE" w:rsidRDefault="00CC5696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19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6EE">
              <w:rPr>
                <w:rFonts w:ascii="Times New Roman" w:hAnsi="Times New Roman"/>
                <w:bCs/>
                <w:sz w:val="24"/>
                <w:szCs w:val="24"/>
              </w:rPr>
              <w:t>Положения о территориальном планировании</w:t>
            </w:r>
          </w:p>
        </w:tc>
      </w:tr>
      <w:tr w:rsidR="00CC5696" w:rsidRPr="000336EE" w:rsidTr="009806FC">
        <w:tc>
          <w:tcPr>
            <w:tcW w:w="10420" w:type="dxa"/>
            <w:gridSpan w:val="2"/>
            <w:vAlign w:val="center"/>
          </w:tcPr>
          <w:p w:rsidR="00CC5696" w:rsidRPr="000336EE" w:rsidRDefault="00CC5696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6EE">
              <w:rPr>
                <w:rFonts w:ascii="Times New Roman" w:hAnsi="Times New Roman"/>
                <w:b/>
                <w:sz w:val="24"/>
                <w:szCs w:val="24"/>
              </w:rPr>
              <w:t>2. Графические материалы.</w:t>
            </w:r>
          </w:p>
        </w:tc>
      </w:tr>
      <w:tr w:rsidR="00CC5696" w:rsidRPr="005946A4" w:rsidTr="009806FC">
        <w:tc>
          <w:tcPr>
            <w:tcW w:w="1101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EE">
              <w:rPr>
                <w:rFonts w:ascii="Times New Roman" w:hAnsi="Times New Roman"/>
                <w:sz w:val="24"/>
                <w:szCs w:val="24"/>
              </w:rPr>
              <w:t>Лист 1</w:t>
            </w:r>
          </w:p>
        </w:tc>
        <w:tc>
          <w:tcPr>
            <w:tcW w:w="9319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6EE">
              <w:rPr>
                <w:rFonts w:ascii="Times New Roman" w:hAnsi="Times New Roman"/>
                <w:sz w:val="24"/>
                <w:szCs w:val="24"/>
                <w:lang w:val="ru-RU"/>
              </w:rPr>
              <w:t>Карта границ населенных пунктов (в том числе границ образуемых населенных пунктов) М 1:25000</w:t>
            </w:r>
          </w:p>
        </w:tc>
      </w:tr>
      <w:tr w:rsidR="00CC5696" w:rsidRPr="000336EE" w:rsidTr="009806FC">
        <w:tc>
          <w:tcPr>
            <w:tcW w:w="1101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EE">
              <w:rPr>
                <w:rFonts w:ascii="Times New Roman" w:hAnsi="Times New Roman"/>
                <w:sz w:val="24"/>
                <w:szCs w:val="24"/>
              </w:rPr>
              <w:t>Лист 2</w:t>
            </w:r>
          </w:p>
        </w:tc>
        <w:tc>
          <w:tcPr>
            <w:tcW w:w="9319" w:type="dxa"/>
            <w:vAlign w:val="center"/>
          </w:tcPr>
          <w:p w:rsidR="00CC5696" w:rsidRPr="000336EE" w:rsidRDefault="00CC5696" w:rsidP="009806FC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6EE">
              <w:rPr>
                <w:rFonts w:ascii="Times New Roman" w:hAnsi="Times New Roman"/>
                <w:sz w:val="24"/>
                <w:szCs w:val="24"/>
                <w:lang w:val="ru-RU"/>
              </w:rPr>
              <w:t>Карта функциональных зон М 1:25000</w:t>
            </w:r>
          </w:p>
        </w:tc>
      </w:tr>
      <w:tr w:rsidR="00CC5696" w:rsidRPr="000336EE" w:rsidTr="009806FC">
        <w:tc>
          <w:tcPr>
            <w:tcW w:w="1101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EE">
              <w:rPr>
                <w:rFonts w:ascii="Times New Roman" w:hAnsi="Times New Roman"/>
                <w:sz w:val="24"/>
                <w:szCs w:val="24"/>
              </w:rPr>
              <w:t>Лист 3</w:t>
            </w:r>
          </w:p>
        </w:tc>
        <w:tc>
          <w:tcPr>
            <w:tcW w:w="9319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6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Карта планируемого размещения объектов местного значения </w:t>
            </w:r>
          </w:p>
          <w:p w:rsidR="00CC5696" w:rsidRPr="000336EE" w:rsidRDefault="00CC5696" w:rsidP="009806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6EE">
              <w:rPr>
                <w:rFonts w:ascii="Times New Roman" w:hAnsi="Times New Roman"/>
                <w:sz w:val="24"/>
                <w:szCs w:val="24"/>
                <w:lang w:val="ru-RU"/>
              </w:rPr>
              <w:t>М 1:25000</w:t>
            </w:r>
          </w:p>
        </w:tc>
      </w:tr>
      <w:tr w:rsidR="00CC5696" w:rsidRPr="005946A4" w:rsidTr="009806FC">
        <w:tc>
          <w:tcPr>
            <w:tcW w:w="10420" w:type="dxa"/>
            <w:gridSpan w:val="2"/>
            <w:vAlign w:val="center"/>
          </w:tcPr>
          <w:p w:rsidR="00CC5696" w:rsidRPr="000336EE" w:rsidRDefault="00CC5696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36E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Материалы по обоснованию проекта </w:t>
            </w:r>
            <w:r w:rsidRPr="000336E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генерального плана</w:t>
            </w:r>
            <w:r w:rsidRPr="000336E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CC5696" w:rsidRPr="000336EE" w:rsidTr="009806FC">
        <w:tc>
          <w:tcPr>
            <w:tcW w:w="10420" w:type="dxa"/>
            <w:gridSpan w:val="2"/>
            <w:vAlign w:val="center"/>
          </w:tcPr>
          <w:p w:rsidR="00CC5696" w:rsidRPr="000336EE" w:rsidRDefault="00CC5696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6EE">
              <w:rPr>
                <w:rFonts w:ascii="Times New Roman" w:hAnsi="Times New Roman"/>
                <w:b/>
                <w:sz w:val="24"/>
                <w:szCs w:val="24"/>
              </w:rPr>
              <w:t>1. Текстовые материалы.</w:t>
            </w:r>
          </w:p>
        </w:tc>
      </w:tr>
      <w:tr w:rsidR="00CC5696" w:rsidRPr="000336EE" w:rsidTr="009806FC">
        <w:tc>
          <w:tcPr>
            <w:tcW w:w="1101" w:type="dxa"/>
            <w:vAlign w:val="center"/>
          </w:tcPr>
          <w:p w:rsidR="00CC5696" w:rsidRPr="000336EE" w:rsidRDefault="00CC5696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19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6EE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Материалы по обоснованию </w:t>
            </w:r>
          </w:p>
        </w:tc>
      </w:tr>
      <w:tr w:rsidR="00CC5696" w:rsidRPr="000336EE" w:rsidTr="009806FC">
        <w:tc>
          <w:tcPr>
            <w:tcW w:w="1101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EE">
              <w:rPr>
                <w:rFonts w:ascii="Times New Roman" w:hAnsi="Times New Roman"/>
                <w:sz w:val="24"/>
                <w:szCs w:val="24"/>
              </w:rPr>
              <w:t>Лист 4</w:t>
            </w:r>
          </w:p>
        </w:tc>
        <w:tc>
          <w:tcPr>
            <w:tcW w:w="9319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6EE">
              <w:rPr>
                <w:rFonts w:ascii="Times New Roman" w:hAnsi="Times New Roman"/>
                <w:sz w:val="24"/>
                <w:szCs w:val="24"/>
              </w:rPr>
              <w:t>Карта границ поселения. М 1:</w:t>
            </w:r>
            <w:r w:rsidRPr="000336EE">
              <w:rPr>
                <w:rFonts w:ascii="Times New Roman" w:hAnsi="Times New Roman"/>
                <w:sz w:val="24"/>
                <w:szCs w:val="24"/>
                <w:lang w:val="ru-RU"/>
              </w:rPr>
              <w:t>25000</w:t>
            </w:r>
          </w:p>
        </w:tc>
      </w:tr>
      <w:tr w:rsidR="00CC5696" w:rsidRPr="000336EE" w:rsidTr="009806FC">
        <w:tc>
          <w:tcPr>
            <w:tcW w:w="1101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EE">
              <w:rPr>
                <w:rFonts w:ascii="Times New Roman" w:hAnsi="Times New Roman"/>
                <w:sz w:val="24"/>
                <w:szCs w:val="24"/>
              </w:rPr>
              <w:t>Лист 5</w:t>
            </w:r>
          </w:p>
        </w:tc>
        <w:tc>
          <w:tcPr>
            <w:tcW w:w="9319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6EE">
              <w:rPr>
                <w:rFonts w:ascii="Times New Roman" w:hAnsi="Times New Roman"/>
                <w:sz w:val="24"/>
                <w:szCs w:val="24"/>
                <w:lang w:val="ru-RU"/>
              </w:rPr>
              <w:t>Карта границ существующих населенных пунктов, входящих в состав поселения.</w:t>
            </w:r>
          </w:p>
          <w:p w:rsidR="00CC5696" w:rsidRPr="000336EE" w:rsidRDefault="00CC5696" w:rsidP="009806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6EE">
              <w:rPr>
                <w:rFonts w:ascii="Times New Roman" w:hAnsi="Times New Roman"/>
                <w:sz w:val="24"/>
                <w:szCs w:val="24"/>
              </w:rPr>
              <w:t>М 1:</w:t>
            </w:r>
            <w:r w:rsidRPr="000336EE">
              <w:rPr>
                <w:rFonts w:ascii="Times New Roman" w:hAnsi="Times New Roman"/>
                <w:sz w:val="24"/>
                <w:szCs w:val="24"/>
                <w:lang w:val="ru-RU"/>
              </w:rPr>
              <w:t>25000</w:t>
            </w:r>
          </w:p>
        </w:tc>
      </w:tr>
      <w:tr w:rsidR="00CC5696" w:rsidRPr="000336EE" w:rsidTr="009806FC">
        <w:tc>
          <w:tcPr>
            <w:tcW w:w="1101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EE">
              <w:rPr>
                <w:rFonts w:ascii="Times New Roman" w:hAnsi="Times New Roman"/>
                <w:sz w:val="24"/>
                <w:szCs w:val="24"/>
              </w:rPr>
              <w:t>Лист 6</w:t>
            </w:r>
          </w:p>
        </w:tc>
        <w:tc>
          <w:tcPr>
            <w:tcW w:w="9319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6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Карта местоположения существующих и строящихся объектов местного значения поселения. </w:t>
            </w:r>
            <w:r w:rsidRPr="000336EE">
              <w:rPr>
                <w:rFonts w:ascii="Times New Roman" w:hAnsi="Times New Roman"/>
                <w:sz w:val="24"/>
                <w:szCs w:val="24"/>
              </w:rPr>
              <w:t>М 1:</w:t>
            </w:r>
            <w:r w:rsidRPr="000336EE">
              <w:rPr>
                <w:rFonts w:ascii="Times New Roman" w:hAnsi="Times New Roman"/>
                <w:sz w:val="24"/>
                <w:szCs w:val="24"/>
                <w:lang w:val="ru-RU"/>
              </w:rPr>
              <w:t>25000</w:t>
            </w:r>
          </w:p>
        </w:tc>
      </w:tr>
      <w:tr w:rsidR="00CC5696" w:rsidRPr="000336EE" w:rsidTr="009806FC">
        <w:tc>
          <w:tcPr>
            <w:tcW w:w="1101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EE">
              <w:rPr>
                <w:rFonts w:ascii="Times New Roman" w:hAnsi="Times New Roman"/>
                <w:sz w:val="24"/>
                <w:szCs w:val="24"/>
              </w:rPr>
              <w:t>Лист 7</w:t>
            </w:r>
          </w:p>
        </w:tc>
        <w:tc>
          <w:tcPr>
            <w:tcW w:w="9319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6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Карта особо охраняемых природных территорий федерального, регионального, местного значения. </w:t>
            </w:r>
            <w:r w:rsidRPr="000336EE">
              <w:rPr>
                <w:rFonts w:ascii="Times New Roman" w:hAnsi="Times New Roman"/>
                <w:sz w:val="24"/>
                <w:szCs w:val="24"/>
              </w:rPr>
              <w:t>М 1:</w:t>
            </w:r>
            <w:r w:rsidRPr="000336EE">
              <w:rPr>
                <w:rFonts w:ascii="Times New Roman" w:hAnsi="Times New Roman"/>
                <w:sz w:val="24"/>
                <w:szCs w:val="24"/>
                <w:lang w:val="ru-RU"/>
              </w:rPr>
              <w:t>25000</w:t>
            </w:r>
          </w:p>
        </w:tc>
      </w:tr>
      <w:tr w:rsidR="00CC5696" w:rsidRPr="000336EE" w:rsidTr="009806FC">
        <w:tc>
          <w:tcPr>
            <w:tcW w:w="1101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EE">
              <w:rPr>
                <w:rFonts w:ascii="Times New Roman" w:hAnsi="Times New Roman"/>
                <w:sz w:val="24"/>
                <w:szCs w:val="24"/>
              </w:rPr>
              <w:t>Лист 8</w:t>
            </w:r>
          </w:p>
        </w:tc>
        <w:tc>
          <w:tcPr>
            <w:tcW w:w="9319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6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Карта территорий объектов культурного наследия. </w:t>
            </w:r>
            <w:r w:rsidRPr="000336EE">
              <w:rPr>
                <w:rFonts w:ascii="Times New Roman" w:hAnsi="Times New Roman"/>
                <w:sz w:val="24"/>
                <w:szCs w:val="24"/>
              </w:rPr>
              <w:t>М 1:</w:t>
            </w:r>
            <w:r w:rsidRPr="000336EE">
              <w:rPr>
                <w:rFonts w:ascii="Times New Roman" w:hAnsi="Times New Roman"/>
                <w:sz w:val="24"/>
                <w:szCs w:val="24"/>
                <w:lang w:val="ru-RU"/>
              </w:rPr>
              <w:t>25000</w:t>
            </w:r>
          </w:p>
        </w:tc>
      </w:tr>
      <w:tr w:rsidR="00CC5696" w:rsidRPr="000336EE" w:rsidTr="009806FC">
        <w:tc>
          <w:tcPr>
            <w:tcW w:w="1101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EE">
              <w:rPr>
                <w:rFonts w:ascii="Times New Roman" w:hAnsi="Times New Roman"/>
                <w:sz w:val="24"/>
                <w:szCs w:val="24"/>
              </w:rPr>
              <w:t>Лист 9</w:t>
            </w:r>
          </w:p>
        </w:tc>
        <w:tc>
          <w:tcPr>
            <w:tcW w:w="9319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6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Карта зон с особыми условиями использования территорий. </w:t>
            </w:r>
            <w:r w:rsidRPr="000336EE">
              <w:rPr>
                <w:rFonts w:ascii="Times New Roman" w:hAnsi="Times New Roman"/>
                <w:sz w:val="24"/>
                <w:szCs w:val="24"/>
              </w:rPr>
              <w:t>М 1:</w:t>
            </w:r>
            <w:r w:rsidRPr="000336EE">
              <w:rPr>
                <w:rFonts w:ascii="Times New Roman" w:hAnsi="Times New Roman"/>
                <w:sz w:val="24"/>
                <w:szCs w:val="24"/>
                <w:lang w:val="ru-RU"/>
              </w:rPr>
              <w:t>25000</w:t>
            </w:r>
          </w:p>
        </w:tc>
      </w:tr>
      <w:tr w:rsidR="00CC5696" w:rsidRPr="000336EE" w:rsidTr="009806FC">
        <w:tc>
          <w:tcPr>
            <w:tcW w:w="1101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EE">
              <w:rPr>
                <w:rFonts w:ascii="Times New Roman" w:hAnsi="Times New Roman"/>
                <w:sz w:val="24"/>
                <w:szCs w:val="24"/>
              </w:rPr>
              <w:t>Лист 10</w:t>
            </w:r>
          </w:p>
        </w:tc>
        <w:tc>
          <w:tcPr>
            <w:tcW w:w="9319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6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Карта территорий, подверженные риску возникновения чрезвычайных ситуаций природного и техногенного характера. </w:t>
            </w:r>
            <w:r w:rsidRPr="000336EE">
              <w:rPr>
                <w:rFonts w:ascii="Times New Roman" w:hAnsi="Times New Roman"/>
                <w:sz w:val="24"/>
                <w:szCs w:val="24"/>
              </w:rPr>
              <w:t>М 1:</w:t>
            </w:r>
            <w:r w:rsidRPr="000336EE">
              <w:rPr>
                <w:rFonts w:ascii="Times New Roman" w:hAnsi="Times New Roman"/>
                <w:sz w:val="24"/>
                <w:szCs w:val="24"/>
                <w:lang w:val="ru-RU"/>
              </w:rPr>
              <w:t>25000</w:t>
            </w:r>
          </w:p>
        </w:tc>
      </w:tr>
      <w:tr w:rsidR="00CC5696" w:rsidRPr="000336EE" w:rsidTr="009806FC">
        <w:tc>
          <w:tcPr>
            <w:tcW w:w="1101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EE">
              <w:rPr>
                <w:rFonts w:ascii="Times New Roman" w:hAnsi="Times New Roman"/>
                <w:sz w:val="24"/>
                <w:szCs w:val="24"/>
              </w:rPr>
              <w:t>Лист 11</w:t>
            </w:r>
          </w:p>
        </w:tc>
        <w:tc>
          <w:tcPr>
            <w:tcW w:w="9319" w:type="dxa"/>
            <w:vAlign w:val="center"/>
          </w:tcPr>
          <w:p w:rsidR="00CC5696" w:rsidRPr="000336EE" w:rsidRDefault="00CC5696" w:rsidP="009806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6EE">
              <w:rPr>
                <w:rFonts w:ascii="Times New Roman" w:hAnsi="Times New Roman"/>
                <w:sz w:val="24"/>
                <w:szCs w:val="24"/>
                <w:lang w:val="ru-RU"/>
              </w:rPr>
              <w:t>Карта границ лесничеств. М 1:25000</w:t>
            </w:r>
          </w:p>
        </w:tc>
      </w:tr>
      <w:tr w:rsidR="00CC5696" w:rsidRPr="005946A4" w:rsidTr="009806FC">
        <w:tc>
          <w:tcPr>
            <w:tcW w:w="1101" w:type="dxa"/>
            <w:vAlign w:val="center"/>
          </w:tcPr>
          <w:p w:rsidR="00CC5696" w:rsidRPr="000336EE" w:rsidRDefault="00CC5696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319" w:type="dxa"/>
            <w:vAlign w:val="center"/>
          </w:tcPr>
          <w:p w:rsidR="00CC5696" w:rsidRPr="00914BC4" w:rsidRDefault="00CC5696" w:rsidP="009806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6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Электронная версия проекта на </w:t>
            </w:r>
            <w:r w:rsidRPr="000336EE">
              <w:rPr>
                <w:rFonts w:ascii="Times New Roman" w:hAnsi="Times New Roman"/>
                <w:sz w:val="24"/>
                <w:szCs w:val="24"/>
              </w:rPr>
              <w:t>CD</w:t>
            </w:r>
          </w:p>
        </w:tc>
      </w:tr>
    </w:tbl>
    <w:p w:rsidR="003E1BA7" w:rsidRDefault="003E1BA7" w:rsidP="003E1BA7">
      <w:pPr>
        <w:pStyle w:val="a8"/>
      </w:pPr>
      <w:r w:rsidRPr="00B32177">
        <w:rPr>
          <w:lang w:val="ru-RU"/>
        </w:rPr>
        <w:br w:type="page"/>
      </w:r>
      <w:r>
        <w:lastRenderedPageBreak/>
        <w:t>Оглавление</w:t>
      </w:r>
    </w:p>
    <w:p w:rsidR="003E1BA7" w:rsidRPr="00B5155F" w:rsidRDefault="00DB2F38" w:rsidP="003E1BA7">
      <w:pPr>
        <w:pStyle w:val="11"/>
        <w:spacing w:after="0"/>
        <w:rPr>
          <w:rFonts w:ascii="Times New Roman" w:hAnsi="Times New Roman"/>
          <w:noProof/>
          <w:sz w:val="24"/>
          <w:szCs w:val="24"/>
          <w:lang w:val="ru-RU" w:eastAsia="ru-RU" w:bidi="ar-SA"/>
        </w:rPr>
      </w:pPr>
      <w:r w:rsidRPr="00DB2F38">
        <w:rPr>
          <w:lang w:val="ru-RU"/>
        </w:rPr>
        <w:fldChar w:fldCharType="begin"/>
      </w:r>
      <w:r w:rsidR="003E1BA7" w:rsidRPr="005E4C17">
        <w:rPr>
          <w:lang w:val="ru-RU"/>
        </w:rPr>
        <w:instrText xml:space="preserve"> TOC \o "1-3" \h \z \u </w:instrText>
      </w:r>
      <w:r w:rsidRPr="00DB2F38">
        <w:rPr>
          <w:lang w:val="ru-RU"/>
        </w:rPr>
        <w:fldChar w:fldCharType="separate"/>
      </w:r>
      <w:hyperlink w:anchor="_Toc94114418" w:history="1">
        <w:r w:rsidR="003E1BA7" w:rsidRPr="00B5155F">
          <w:rPr>
            <w:rStyle w:val="a7"/>
            <w:rFonts w:ascii="Times New Roman" w:hAnsi="Times New Roman"/>
            <w:noProof/>
            <w:sz w:val="24"/>
            <w:szCs w:val="24"/>
            <w:lang w:val="ru-RU"/>
          </w:rPr>
          <w:t>1. Общие положения</w:t>
        </w:r>
        <w:r w:rsidR="003E1BA7" w:rsidRPr="00B5155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5155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E1BA7" w:rsidRPr="00B5155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_Toc94114418 \h </w:instrText>
        </w:r>
        <w:r w:rsidRPr="00B5155F">
          <w:rPr>
            <w:rFonts w:ascii="Times New Roman" w:hAnsi="Times New Roman"/>
            <w:noProof/>
            <w:webHidden/>
            <w:sz w:val="24"/>
            <w:szCs w:val="24"/>
          </w:rPr>
        </w:r>
        <w:r w:rsidRPr="00B5155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C5B07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B5155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E1BA7" w:rsidRPr="00B5155F" w:rsidRDefault="00DB2F38" w:rsidP="003E1BA7">
      <w:pPr>
        <w:pStyle w:val="11"/>
        <w:spacing w:after="0"/>
        <w:rPr>
          <w:rFonts w:ascii="Times New Roman" w:hAnsi="Times New Roman"/>
          <w:noProof/>
          <w:sz w:val="24"/>
          <w:szCs w:val="24"/>
          <w:lang w:val="ru-RU" w:eastAsia="ru-RU" w:bidi="ar-SA"/>
        </w:rPr>
      </w:pPr>
      <w:hyperlink w:anchor="_Toc94114419" w:history="1">
        <w:r w:rsidR="003E1BA7" w:rsidRPr="00B5155F">
          <w:rPr>
            <w:rStyle w:val="a7"/>
            <w:rFonts w:ascii="Times New Roman" w:hAnsi="Times New Roman"/>
            <w:noProof/>
            <w:sz w:val="24"/>
            <w:szCs w:val="24"/>
            <w:lang w:val="ru-RU" w:eastAsia="ar-SA"/>
          </w:rPr>
          <w:t xml:space="preserve">2. </w:t>
        </w:r>
        <w:r w:rsidR="003E1BA7" w:rsidRPr="00B5155F">
          <w:rPr>
            <w:rStyle w:val="a7"/>
            <w:rFonts w:ascii="Times New Roman" w:hAnsi="Times New Roman"/>
            <w:noProof/>
            <w:sz w:val="24"/>
            <w:szCs w:val="24"/>
            <w:lang w:val="ru-RU"/>
          </w:rPr>
          <w:t>Сведения о видах, назначении и наименованиях планируемых для размещения объектов местного значения поселения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</w:r>
        <w:r w:rsidR="003E1BA7" w:rsidRPr="00B5155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5155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E1BA7" w:rsidRPr="00B5155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_Toc94114419 \h </w:instrText>
        </w:r>
        <w:r w:rsidRPr="00B5155F">
          <w:rPr>
            <w:rFonts w:ascii="Times New Roman" w:hAnsi="Times New Roman"/>
            <w:noProof/>
            <w:webHidden/>
            <w:sz w:val="24"/>
            <w:szCs w:val="24"/>
          </w:rPr>
        </w:r>
        <w:r w:rsidRPr="00B5155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C5B07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B5155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E1BA7" w:rsidRPr="00B5155F" w:rsidRDefault="00DB2F38" w:rsidP="003E1BA7">
      <w:pPr>
        <w:pStyle w:val="11"/>
        <w:spacing w:after="0"/>
        <w:rPr>
          <w:rFonts w:ascii="Times New Roman" w:hAnsi="Times New Roman"/>
          <w:noProof/>
          <w:sz w:val="24"/>
          <w:szCs w:val="24"/>
          <w:lang w:val="ru-RU" w:eastAsia="ru-RU" w:bidi="ar-SA"/>
        </w:rPr>
      </w:pPr>
      <w:hyperlink w:anchor="_Toc94114421" w:history="1">
        <w:r w:rsidR="003E1BA7" w:rsidRPr="00B5155F">
          <w:rPr>
            <w:rStyle w:val="a7"/>
            <w:rFonts w:ascii="Times New Roman" w:hAnsi="Times New Roman"/>
            <w:noProof/>
            <w:sz w:val="24"/>
            <w:szCs w:val="24"/>
            <w:lang w:val="ru-RU"/>
          </w:rPr>
          <w:t>3. Параметры функциональных зон, а также сведения о планируемых для размещения в них объектов федерального значения, объектов регионального значения, объектов местного значения, за исключением линейных объектов.</w:t>
        </w:r>
        <w:r w:rsidR="003E1BA7" w:rsidRPr="00B5155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5155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3E1BA7" w:rsidRPr="00B5155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_Toc94114421 \h </w:instrText>
        </w:r>
        <w:r w:rsidRPr="00B5155F">
          <w:rPr>
            <w:rFonts w:ascii="Times New Roman" w:hAnsi="Times New Roman"/>
            <w:noProof/>
            <w:webHidden/>
            <w:sz w:val="24"/>
            <w:szCs w:val="24"/>
          </w:rPr>
        </w:r>
        <w:r w:rsidRPr="00B5155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C5B07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B5155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E1BA7" w:rsidRDefault="00DB2F38" w:rsidP="003E1BA7">
      <w:pPr>
        <w:spacing w:after="120" w:line="240" w:lineRule="auto"/>
        <w:rPr>
          <w:rFonts w:ascii="Times New Roman" w:hAnsi="Times New Roman"/>
          <w:sz w:val="24"/>
          <w:szCs w:val="24"/>
          <w:lang w:val="ru-RU"/>
        </w:rPr>
      </w:pPr>
      <w:r w:rsidRPr="005E4C17">
        <w:rPr>
          <w:rFonts w:ascii="Times New Roman" w:hAnsi="Times New Roman"/>
          <w:sz w:val="24"/>
          <w:szCs w:val="24"/>
          <w:lang w:val="ru-RU"/>
        </w:rPr>
        <w:fldChar w:fldCharType="end"/>
      </w:r>
    </w:p>
    <w:p w:rsidR="003E1BA7" w:rsidRPr="00F91ACD" w:rsidRDefault="003E1BA7" w:rsidP="003E1BA7">
      <w:pPr>
        <w:pStyle w:val="S"/>
        <w:jc w:val="center"/>
        <w:rPr>
          <w:b/>
        </w:rPr>
      </w:pPr>
      <w:bookmarkStart w:id="1" w:name="_Toc3294986"/>
      <w:r>
        <w:br w:type="page"/>
      </w:r>
      <w:r w:rsidRPr="00F91ACD">
        <w:rPr>
          <w:b/>
        </w:rPr>
        <w:lastRenderedPageBreak/>
        <w:t>СПИСОК ИСПОЛЬЗОВАННЫХ СОКРАЩЕНИЙ</w:t>
      </w:r>
    </w:p>
    <w:p w:rsidR="003E1BA7" w:rsidRDefault="003E1BA7" w:rsidP="003E1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00ECA">
        <w:rPr>
          <w:rFonts w:ascii="Times New Roman" w:hAnsi="Times New Roman"/>
          <w:sz w:val="24"/>
          <w:szCs w:val="24"/>
          <w:lang w:val="ru-RU"/>
        </w:rPr>
        <w:t>д. – деревня</w:t>
      </w:r>
    </w:p>
    <w:p w:rsidR="003E1BA7" w:rsidRPr="00700ECA" w:rsidRDefault="003E1BA7" w:rsidP="003E1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ФАП – фельдшерско-акушерский пункт</w:t>
      </w:r>
    </w:p>
    <w:p w:rsidR="003E1BA7" w:rsidRPr="00700ECA" w:rsidRDefault="003E1BA7" w:rsidP="003E1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00ECA">
        <w:rPr>
          <w:rFonts w:ascii="Times New Roman" w:hAnsi="Times New Roman"/>
          <w:sz w:val="24"/>
          <w:szCs w:val="24"/>
          <w:lang w:val="ru-RU"/>
        </w:rPr>
        <w:t>СП – свод правил</w:t>
      </w:r>
    </w:p>
    <w:p w:rsidR="003E1BA7" w:rsidRPr="00700ECA" w:rsidRDefault="003E1BA7" w:rsidP="003E1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00ECA">
        <w:rPr>
          <w:rFonts w:ascii="Times New Roman" w:hAnsi="Times New Roman"/>
          <w:sz w:val="24"/>
          <w:szCs w:val="24"/>
          <w:lang w:val="ru-RU"/>
        </w:rPr>
        <w:t>СанПиН – санитарные правила и нормативы</w:t>
      </w:r>
    </w:p>
    <w:p w:rsidR="003E1BA7" w:rsidRDefault="003E1BA7" w:rsidP="003E1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км - километр</w:t>
      </w:r>
    </w:p>
    <w:p w:rsidR="003E1BA7" w:rsidRPr="00700ECA" w:rsidRDefault="003E1BA7" w:rsidP="003E1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00ECA">
        <w:rPr>
          <w:rFonts w:ascii="Times New Roman" w:hAnsi="Times New Roman"/>
          <w:sz w:val="24"/>
          <w:szCs w:val="24"/>
          <w:lang w:val="ru-RU"/>
        </w:rPr>
        <w:t>м – метр</w:t>
      </w:r>
    </w:p>
    <w:p w:rsidR="003E1BA7" w:rsidRDefault="003E1BA7" w:rsidP="001F45D4">
      <w:pPr>
        <w:pStyle w:val="1"/>
        <w:spacing w:before="0" w:after="120" w:line="240" w:lineRule="auto"/>
        <w:rPr>
          <w:lang w:val="ru-RU"/>
        </w:rPr>
      </w:pPr>
      <w:r>
        <w:rPr>
          <w:lang w:val="ru-RU"/>
        </w:rPr>
        <w:br w:type="page"/>
      </w:r>
      <w:bookmarkStart w:id="2" w:name="_Toc94114418"/>
      <w:r w:rsidR="001F45D4" w:rsidRPr="001F45D4">
        <w:rPr>
          <w:b w:val="0"/>
          <w:bCs w:val="0"/>
          <w:lang w:val="ru-RU"/>
        </w:rPr>
        <w:lastRenderedPageBreak/>
        <w:t>1.</w:t>
      </w:r>
      <w:r w:rsidR="001F45D4">
        <w:rPr>
          <w:lang w:val="ru-RU"/>
        </w:rPr>
        <w:t xml:space="preserve"> </w:t>
      </w:r>
      <w:r w:rsidRPr="00F9281A">
        <w:rPr>
          <w:lang w:val="ru-RU"/>
        </w:rPr>
        <w:t>Общие п</w:t>
      </w:r>
      <w:r w:rsidRPr="00F9281A">
        <w:rPr>
          <w:rStyle w:val="a6"/>
          <w:b/>
          <w:bCs/>
          <w:lang w:val="ru-RU"/>
        </w:rPr>
        <w:t>ол</w:t>
      </w:r>
      <w:r w:rsidRPr="00F9281A">
        <w:rPr>
          <w:lang w:val="ru-RU"/>
        </w:rPr>
        <w:t>ожения</w:t>
      </w:r>
      <w:bookmarkEnd w:id="1"/>
      <w:bookmarkEnd w:id="2"/>
    </w:p>
    <w:p w:rsidR="001F45D4" w:rsidRPr="00B32177" w:rsidRDefault="001F45D4" w:rsidP="001F45D4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Cs/>
          <w:sz w:val="24"/>
          <w:szCs w:val="24"/>
          <w:lang w:val="ru-RU"/>
        </w:rPr>
      </w:pPr>
      <w:r w:rsidRPr="00FB3627">
        <w:rPr>
          <w:rFonts w:ascii="Times New Roman" w:hAnsi="Times New Roman"/>
          <w:sz w:val="24"/>
          <w:szCs w:val="24"/>
          <w:lang w:val="ru-RU"/>
        </w:rPr>
        <w:t xml:space="preserve">Настоящие изменения в генеральный план Красноборского сельского поселения подготовлены на основании договора №97 от 29.06.2023г. на выполнение </w:t>
      </w:r>
      <w:r w:rsidRPr="00FB3627">
        <w:rPr>
          <w:rFonts w:ascii="Times New Roman" w:hAnsi="Times New Roman"/>
          <w:spacing w:val="-6"/>
          <w:sz w:val="24"/>
          <w:szCs w:val="24"/>
          <w:lang w:val="ru-RU"/>
        </w:rPr>
        <w:t>работ о</w:t>
      </w:r>
      <w:r w:rsidRPr="00FB362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3627">
        <w:rPr>
          <w:rFonts w:ascii="Times New Roman" w:eastAsia="Calibri" w:hAnsi="Times New Roman"/>
          <w:sz w:val="24"/>
          <w:szCs w:val="24"/>
          <w:lang w:val="ru-RU"/>
        </w:rPr>
        <w:t>Внесение изменений в генеральный план и правила землепользования и застройки Красноборского сельского поселения Холмского района в части изменения функциональной зоны участка месторождения "Красный Бор-1", расположенного вблизи д. Красный Бор</w:t>
      </w:r>
      <w:r w:rsidRPr="00FB3627">
        <w:rPr>
          <w:rFonts w:ascii="Times New Roman" w:eastAsia="SimSun" w:hAnsi="Times New Roman"/>
          <w:bCs/>
          <w:sz w:val="24"/>
          <w:szCs w:val="24"/>
          <w:lang w:val="ru-RU"/>
        </w:rPr>
        <w:t>, а также  обновление актуальных свединий Единого государственного реестра недвижимости.</w:t>
      </w:r>
      <w:r>
        <w:rPr>
          <w:rFonts w:ascii="Times New Roman" w:eastAsia="SimSun" w:hAnsi="Times New Roman"/>
          <w:bCs/>
          <w:sz w:val="24"/>
          <w:szCs w:val="24"/>
          <w:lang w:val="ru-RU"/>
        </w:rPr>
        <w:t xml:space="preserve"> </w:t>
      </w:r>
    </w:p>
    <w:p w:rsidR="001F45D4" w:rsidRPr="00B32177" w:rsidRDefault="001F45D4" w:rsidP="001F45D4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Постановление</w:t>
      </w:r>
      <w:r w:rsidRPr="00B32177">
        <w:rPr>
          <w:rFonts w:ascii="Times New Roman" w:hAnsi="Times New Roman"/>
          <w:sz w:val="24"/>
          <w:szCs w:val="24"/>
          <w:lang w:val="ru-RU"/>
        </w:rPr>
        <w:t xml:space="preserve"> о подготовке </w:t>
      </w:r>
      <w:r>
        <w:rPr>
          <w:rFonts w:ascii="Times New Roman" w:hAnsi="Times New Roman"/>
          <w:sz w:val="24"/>
          <w:szCs w:val="24"/>
          <w:lang w:val="ru-RU"/>
        </w:rPr>
        <w:t>предложений о внесении изменений в г</w:t>
      </w:r>
      <w:r w:rsidRPr="00B32177">
        <w:rPr>
          <w:rFonts w:ascii="Times New Roman" w:hAnsi="Times New Roman"/>
          <w:sz w:val="24"/>
          <w:szCs w:val="24"/>
          <w:lang w:val="ru-RU"/>
        </w:rPr>
        <w:t xml:space="preserve">енеральный план </w:t>
      </w:r>
      <w:r>
        <w:rPr>
          <w:rFonts w:ascii="Times New Roman" w:hAnsi="Times New Roman"/>
          <w:sz w:val="24"/>
          <w:szCs w:val="24"/>
          <w:lang w:val="ru-RU"/>
        </w:rPr>
        <w:t xml:space="preserve">Красноборского сельского </w:t>
      </w:r>
      <w:r w:rsidRPr="007535DB">
        <w:rPr>
          <w:rFonts w:ascii="Times New Roman" w:hAnsi="Times New Roman"/>
          <w:sz w:val="24"/>
          <w:szCs w:val="24"/>
          <w:lang w:val="ru-RU"/>
        </w:rPr>
        <w:t xml:space="preserve">поселения было утверждено Постановлением Администрации Холмского муниципального района от 27.07.2023г. №60 «О подготовке предложений  изменений в Генеральный план </w:t>
      </w:r>
      <w:r w:rsidRPr="007535DB">
        <w:rPr>
          <w:rFonts w:ascii="Times New Roman" w:hAnsi="Times New Roman"/>
          <w:bCs/>
          <w:sz w:val="24"/>
          <w:szCs w:val="24"/>
          <w:lang w:val="ru-RU"/>
        </w:rPr>
        <w:t>Красноборского сельского поселения Холмского муниципального района Новгородской области</w:t>
      </w:r>
      <w:r w:rsidRPr="007535DB">
        <w:rPr>
          <w:rFonts w:ascii="Times New Roman" w:hAnsi="Times New Roman"/>
          <w:sz w:val="24"/>
          <w:szCs w:val="24"/>
          <w:lang w:val="ru-RU"/>
        </w:rPr>
        <w:t>».</w:t>
      </w:r>
      <w:r w:rsidRPr="00B32177">
        <w:rPr>
          <w:rFonts w:ascii="Times New Roman" w:eastAsia="SimSun" w:hAnsi="Times New Roman"/>
          <w:bCs/>
          <w:sz w:val="24"/>
          <w:szCs w:val="24"/>
          <w:lang w:val="ru-RU"/>
        </w:rPr>
        <w:t xml:space="preserve"> </w:t>
      </w:r>
    </w:p>
    <w:p w:rsidR="001F45D4" w:rsidRPr="00B32177" w:rsidRDefault="001F45D4" w:rsidP="001F45D4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185F9E">
        <w:rPr>
          <w:rFonts w:ascii="Times New Roman" w:hAnsi="Times New Roman"/>
          <w:sz w:val="24"/>
          <w:szCs w:val="24"/>
          <w:lang w:val="ru-RU"/>
        </w:rPr>
        <w:t xml:space="preserve">Генеральный план Красноборского сельского поселения подготовлен на всю территорию </w:t>
      </w:r>
      <w:r>
        <w:rPr>
          <w:rFonts w:ascii="Times New Roman" w:hAnsi="Times New Roman"/>
          <w:sz w:val="24"/>
          <w:szCs w:val="24"/>
          <w:lang w:val="ru-RU"/>
        </w:rPr>
        <w:t xml:space="preserve">Красноборского </w:t>
      </w:r>
      <w:r w:rsidRPr="00185F9E">
        <w:rPr>
          <w:rFonts w:ascii="Times New Roman" w:hAnsi="Times New Roman"/>
          <w:sz w:val="24"/>
          <w:szCs w:val="24"/>
          <w:lang w:val="ru-RU"/>
        </w:rPr>
        <w:t>сельского поселения в границах, установленных Областным законом Новгородской области от 2 декабря 2004 г. №353-ОЗ («О преобразовании некоторых муниципальных образований, входящих в состав территории Холмского муниципального района, и внесении изменений в некоторых областные законы».</w:t>
      </w:r>
      <w:r w:rsidRPr="00B321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F45D4" w:rsidRPr="00B32177" w:rsidRDefault="001F45D4" w:rsidP="001F45D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2177">
        <w:rPr>
          <w:rFonts w:ascii="Times New Roman" w:hAnsi="Times New Roman"/>
          <w:sz w:val="24"/>
          <w:szCs w:val="24"/>
          <w:lang w:val="ru-RU"/>
        </w:rPr>
        <w:t xml:space="preserve">В процессе реализации Генерального плана </w:t>
      </w:r>
      <w:r>
        <w:rPr>
          <w:rFonts w:ascii="Times New Roman" w:hAnsi="Times New Roman"/>
          <w:sz w:val="24"/>
          <w:szCs w:val="24"/>
          <w:lang w:val="ru-RU"/>
        </w:rPr>
        <w:t>Красноборского</w:t>
      </w:r>
      <w:r w:rsidRPr="00B32177">
        <w:rPr>
          <w:rFonts w:ascii="Times New Roman" w:hAnsi="Times New Roman"/>
          <w:sz w:val="24"/>
          <w:szCs w:val="24"/>
          <w:lang w:val="ru-RU"/>
        </w:rPr>
        <w:t xml:space="preserve"> сельского поселения возникла необходимость внесения изменений в некоторые положения документа, в частности изменение границ  и функционального зонирования территории  не которых населенных пунктов, входящих в состав поселения, а также в связи с изменением концепции развития экономики региона и ряда социальных аспектов перспективного развития. </w:t>
      </w:r>
    </w:p>
    <w:p w:rsidR="001F45D4" w:rsidRPr="00B32177" w:rsidRDefault="001F45D4" w:rsidP="001F45D4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3E2EBE">
        <w:rPr>
          <w:rFonts w:ascii="Times New Roman" w:hAnsi="Times New Roman"/>
          <w:sz w:val="24"/>
          <w:szCs w:val="24"/>
          <w:lang w:val="ru-RU"/>
        </w:rPr>
        <w:t>Необходимо отметить, что вносимые в генеральный план корректировки  не изменяют принципиально концепцию и основные положения, ранее разработанного и утвержденного генерального плана и изменений в него, а носят характер уточнения и корректировки отдельных положений ранее разработанной документации с учетом вновь выявленных потребностей населения Красноборского сельского поселения  и уточненных перспектив развития поселения в связи с принятием целой серии федеральных и региональных программ, а также утверждения Схемы территориального планирования Новгородской области.</w:t>
      </w:r>
    </w:p>
    <w:p w:rsidR="001F45D4" w:rsidRPr="00C53506" w:rsidRDefault="001F45D4" w:rsidP="001F45D4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B32177">
        <w:rPr>
          <w:rFonts w:ascii="Times New Roman" w:hAnsi="Times New Roman"/>
          <w:sz w:val="24"/>
          <w:szCs w:val="24"/>
          <w:lang w:val="ru-RU"/>
        </w:rPr>
        <w:t>Изменения генерального плана выполнены с учетом требований Градостроительного  кодекса  Российской Федерации и Методических рекомендаций по разработке проектов генеральных планов поселений и городских округов (Приказ министерства регионального развития РФ от 26.05.2011 года №244).</w:t>
      </w:r>
    </w:p>
    <w:p w:rsidR="001F45D4" w:rsidRPr="00284816" w:rsidRDefault="001F45D4" w:rsidP="001F45D4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284816">
        <w:rPr>
          <w:rFonts w:ascii="Times New Roman" w:hAnsi="Times New Roman"/>
          <w:sz w:val="24"/>
          <w:szCs w:val="24"/>
          <w:lang w:val="ru-RU"/>
        </w:rPr>
        <w:t>В составе генерального плана выделены следующие этапы территориального планирования:</w:t>
      </w:r>
    </w:p>
    <w:p w:rsidR="001F45D4" w:rsidRPr="004F2247" w:rsidRDefault="001F45D4" w:rsidP="001F45D4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4F2247">
        <w:rPr>
          <w:rFonts w:ascii="Times New Roman" w:hAnsi="Times New Roman"/>
          <w:sz w:val="24"/>
          <w:szCs w:val="24"/>
          <w:lang w:val="ru-RU"/>
        </w:rPr>
        <w:t xml:space="preserve">первая очередь – 2033 год; </w:t>
      </w:r>
    </w:p>
    <w:p w:rsidR="001F45D4" w:rsidRPr="00284816" w:rsidRDefault="001F45D4" w:rsidP="001F45D4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4F2247">
        <w:rPr>
          <w:rFonts w:ascii="Times New Roman" w:hAnsi="Times New Roman"/>
          <w:sz w:val="24"/>
          <w:szCs w:val="24"/>
          <w:lang w:val="ru-RU"/>
        </w:rPr>
        <w:t>расчетный срок – 2043 год.</w:t>
      </w:r>
    </w:p>
    <w:p w:rsidR="003E1BA7" w:rsidRPr="00700ECA" w:rsidRDefault="003E1BA7" w:rsidP="003E1BA7">
      <w:pPr>
        <w:pStyle w:val="1"/>
        <w:rPr>
          <w:lang w:val="ru-RU" w:eastAsia="ar-SA"/>
        </w:rPr>
      </w:pPr>
      <w:bookmarkStart w:id="3" w:name="_Toc3294987"/>
      <w:bookmarkStart w:id="4" w:name="_Toc94114419"/>
      <w:r w:rsidRPr="00CD568D">
        <w:rPr>
          <w:lang w:val="ru-RU" w:eastAsia="ar-SA"/>
        </w:rPr>
        <w:t xml:space="preserve">2. </w:t>
      </w:r>
      <w:bookmarkEnd w:id="3"/>
      <w:r w:rsidRPr="00700ECA">
        <w:rPr>
          <w:lang w:val="ru-RU"/>
        </w:rPr>
        <w:t>Сведения о видах, назначении и наименованиях планируемых для размещения объектов местного значения поселения</w:t>
      </w:r>
      <w:r>
        <w:rPr>
          <w:lang w:val="ru-RU"/>
        </w:rPr>
        <w:t xml:space="preserve"> </w:t>
      </w:r>
      <w:r w:rsidRPr="00700ECA">
        <w:rPr>
          <w:lang w:val="ru-RU"/>
        </w:rPr>
        <w:t>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4"/>
    </w:p>
    <w:p w:rsidR="003E1BA7" w:rsidRPr="00700ECA" w:rsidRDefault="003E1BA7" w:rsidP="003E1B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5" w:name="_Toc3294988"/>
      <w:r w:rsidRPr="00700ECA">
        <w:rPr>
          <w:rFonts w:ascii="Times New Roman" w:hAnsi="Times New Roman"/>
          <w:b/>
          <w:sz w:val="24"/>
          <w:szCs w:val="24"/>
          <w:lang w:val="ru-RU"/>
        </w:rPr>
        <w:lastRenderedPageBreak/>
        <w:t>Сведения о видах, назначении и наименованиях планируемых для размещения объектов местного значения поселения</w:t>
      </w:r>
    </w:p>
    <w:p w:rsidR="003E1BA7" w:rsidRPr="00700ECA" w:rsidRDefault="003E1BA7" w:rsidP="003E1B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00ECA">
        <w:rPr>
          <w:rFonts w:ascii="Times New Roman" w:hAnsi="Times New Roman"/>
          <w:b/>
          <w:sz w:val="24"/>
          <w:szCs w:val="24"/>
        </w:rPr>
        <w:t>Таблица 2.1.</w:t>
      </w: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701"/>
        <w:gridCol w:w="1843"/>
        <w:gridCol w:w="1984"/>
        <w:gridCol w:w="2268"/>
        <w:gridCol w:w="1418"/>
      </w:tblGrid>
      <w:tr w:rsidR="003E1BA7" w:rsidRPr="00700ECA" w:rsidTr="009806FC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A7" w:rsidRPr="00700EC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EC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3E1BA7" w:rsidRPr="00700EC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ECA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A7" w:rsidRPr="00700EC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700EC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r w:rsidRPr="00700EC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A7" w:rsidRPr="00700EC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ECA">
              <w:rPr>
                <w:rFonts w:ascii="Times New Roman" w:hAnsi="Times New Roman"/>
                <w:b/>
                <w:sz w:val="20"/>
                <w:szCs w:val="20"/>
              </w:rPr>
              <w:t>Основные характеристики*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A7" w:rsidRPr="00700EC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700ECA">
              <w:rPr>
                <w:rFonts w:ascii="Times New Roman" w:hAnsi="Times New Roman"/>
                <w:b/>
                <w:sz w:val="20"/>
                <w:szCs w:val="20"/>
              </w:rPr>
              <w:t>Местоположение</w:t>
            </w:r>
            <w:r w:rsidRPr="00700EC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A7" w:rsidRPr="00700EC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00EC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Характеристики зон с особыми условиями использования территории (размеры санитарно-защитных, охранных зон, 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BA7" w:rsidRPr="00700EC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ECA">
              <w:rPr>
                <w:rFonts w:ascii="Times New Roman" w:hAnsi="Times New Roman"/>
                <w:b/>
                <w:sz w:val="20"/>
                <w:szCs w:val="20"/>
              </w:rPr>
              <w:t>Функциональ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r w:rsidRPr="00700ECA">
              <w:rPr>
                <w:rFonts w:ascii="Times New Roman" w:hAnsi="Times New Roman"/>
                <w:b/>
                <w:sz w:val="20"/>
                <w:szCs w:val="20"/>
              </w:rPr>
              <w:t>ные зоны</w:t>
            </w:r>
          </w:p>
        </w:tc>
      </w:tr>
      <w:tr w:rsidR="003E1BA7" w:rsidRPr="00700ECA" w:rsidTr="009806FC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A7" w:rsidRPr="00700EC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E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A7" w:rsidRPr="00700EC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EC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A7" w:rsidRPr="00700EC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EC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A7" w:rsidRPr="00700EC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EC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A7" w:rsidRPr="00700EC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EC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BA7" w:rsidRPr="00700EC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EC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3E1BA7" w:rsidRPr="00700ECA" w:rsidTr="009806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A7" w:rsidRPr="007053E2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BA7" w:rsidRPr="00D431FA" w:rsidRDefault="00D431FA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Объекты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транспортной инфраструктуры</w:t>
            </w:r>
          </w:p>
        </w:tc>
      </w:tr>
      <w:tr w:rsidR="003E1BA7" w:rsidRPr="005946A4" w:rsidTr="009806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A7" w:rsidRPr="00700EC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700EC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A7" w:rsidRDefault="001F45D4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Дорога местного 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A7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A7" w:rsidRDefault="001F45D4" w:rsidP="001F45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д. Куземкино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BA7" w:rsidRPr="001F45D4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45D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BA7" w:rsidRPr="00700ECA" w:rsidRDefault="003E1BA7" w:rsidP="0098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700ECA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Зона застройки </w:t>
            </w:r>
            <w:r w:rsidRPr="00700ECA"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индивидуальными жилыми домами</w:t>
            </w:r>
          </w:p>
        </w:tc>
      </w:tr>
    </w:tbl>
    <w:p w:rsidR="003E1BA7" w:rsidRPr="003E1BA7" w:rsidRDefault="003E1BA7" w:rsidP="003E1BA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E1BA7">
        <w:rPr>
          <w:rFonts w:ascii="Times New Roman" w:hAnsi="Times New Roman"/>
          <w:sz w:val="24"/>
          <w:szCs w:val="24"/>
          <w:lang w:val="ru-RU"/>
        </w:rPr>
        <w:t xml:space="preserve">Примечания: </w:t>
      </w:r>
    </w:p>
    <w:p w:rsidR="00CC5B07" w:rsidRDefault="003E1BA7" w:rsidP="00CC5B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00ECA">
        <w:rPr>
          <w:rFonts w:ascii="Times New Roman" w:hAnsi="Times New Roman"/>
          <w:sz w:val="24"/>
          <w:szCs w:val="24"/>
          <w:vertAlign w:val="superscript"/>
          <w:lang w:val="ru-RU"/>
        </w:rPr>
        <w:t>*</w:t>
      </w:r>
      <w:r w:rsidRPr="00700ECA">
        <w:rPr>
          <w:rFonts w:ascii="Times New Roman" w:hAnsi="Times New Roman"/>
          <w:sz w:val="24"/>
          <w:szCs w:val="24"/>
          <w:lang w:val="ru-RU"/>
        </w:rPr>
        <w:t>наименование, местоположение и основные характеристики объекта должны уточняться при подготовке проектов планировки территории и проектов межевания территории</w:t>
      </w:r>
      <w:r w:rsidR="00011D5F">
        <w:rPr>
          <w:rFonts w:ascii="Times New Roman" w:hAnsi="Times New Roman"/>
          <w:sz w:val="24"/>
          <w:szCs w:val="24"/>
          <w:lang w:val="ru-RU"/>
        </w:rPr>
        <w:t>.</w:t>
      </w:r>
      <w:bookmarkStart w:id="6" w:name="_Toc94114421"/>
    </w:p>
    <w:p w:rsidR="003E1BA7" w:rsidRPr="00700ECA" w:rsidRDefault="003E1BA7" w:rsidP="00CC5B07">
      <w:pPr>
        <w:pStyle w:val="1"/>
        <w:rPr>
          <w:lang w:val="ru-RU"/>
        </w:rPr>
      </w:pPr>
      <w:r w:rsidRPr="00F9281A">
        <w:rPr>
          <w:lang w:val="ru-RU"/>
        </w:rPr>
        <w:t xml:space="preserve">3. </w:t>
      </w:r>
      <w:r w:rsidRPr="00700ECA">
        <w:rPr>
          <w:lang w:val="ru-RU"/>
        </w:rPr>
        <w:t>Параметры функциональных зон, а также сведения о планируемых для размещения в них объект</w:t>
      </w:r>
      <w:r>
        <w:rPr>
          <w:lang w:val="ru-RU"/>
        </w:rPr>
        <w:t>ов</w:t>
      </w:r>
      <w:r w:rsidRPr="00700ECA">
        <w:rPr>
          <w:lang w:val="ru-RU"/>
        </w:rPr>
        <w:t xml:space="preserve"> федерального значения, объект</w:t>
      </w:r>
      <w:r>
        <w:rPr>
          <w:lang w:val="ru-RU"/>
        </w:rPr>
        <w:t>ов</w:t>
      </w:r>
      <w:r w:rsidRPr="00700ECA">
        <w:rPr>
          <w:lang w:val="ru-RU"/>
        </w:rPr>
        <w:t xml:space="preserve"> регионального значения, объект</w:t>
      </w:r>
      <w:r>
        <w:rPr>
          <w:lang w:val="ru-RU"/>
        </w:rPr>
        <w:t>ов</w:t>
      </w:r>
      <w:r w:rsidRPr="00700ECA">
        <w:rPr>
          <w:lang w:val="ru-RU"/>
        </w:rPr>
        <w:t xml:space="preserve"> местного значения, за исклчением линейных объектов.</w:t>
      </w:r>
      <w:bookmarkEnd w:id="6"/>
    </w:p>
    <w:bookmarkEnd w:id="5"/>
    <w:p w:rsidR="003E1BA7" w:rsidRPr="00700ECA" w:rsidRDefault="003E1BA7" w:rsidP="003E1B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00ECA">
        <w:rPr>
          <w:rFonts w:ascii="Times New Roman" w:hAnsi="Times New Roman"/>
          <w:b/>
          <w:sz w:val="24"/>
          <w:szCs w:val="24"/>
        </w:rPr>
        <w:t>Таблица 3.1.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3"/>
        <w:gridCol w:w="1694"/>
        <w:gridCol w:w="6"/>
        <w:gridCol w:w="1558"/>
        <w:gridCol w:w="3257"/>
        <w:gridCol w:w="1283"/>
      </w:tblGrid>
      <w:tr w:rsidR="003E1BA7" w:rsidRPr="0090562A" w:rsidTr="001C685B">
        <w:trPr>
          <w:tblHeader/>
        </w:trPr>
        <w:tc>
          <w:tcPr>
            <w:tcW w:w="2233" w:type="dxa"/>
            <w:vMerge w:val="restart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562A">
              <w:rPr>
                <w:rFonts w:ascii="Times New Roman" w:hAnsi="Times New Roman"/>
                <w:b/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3258" w:type="dxa"/>
            <w:gridSpan w:val="3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562A">
              <w:rPr>
                <w:rFonts w:ascii="Times New Roman" w:hAnsi="Times New Roman"/>
                <w:b/>
                <w:sz w:val="20"/>
                <w:szCs w:val="20"/>
              </w:rPr>
              <w:t>Параметры функциональной зоны</w:t>
            </w:r>
          </w:p>
        </w:tc>
        <w:tc>
          <w:tcPr>
            <w:tcW w:w="3257" w:type="dxa"/>
            <w:vMerge w:val="restart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562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планируемых для размещения объектах</w:t>
            </w:r>
          </w:p>
        </w:tc>
        <w:tc>
          <w:tcPr>
            <w:tcW w:w="1283" w:type="dxa"/>
            <w:vMerge w:val="restart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562A">
              <w:rPr>
                <w:rFonts w:ascii="Times New Roman" w:hAnsi="Times New Roman"/>
                <w:b/>
                <w:sz w:val="20"/>
                <w:szCs w:val="20"/>
              </w:rPr>
              <w:t>Значение объекта</w:t>
            </w:r>
          </w:p>
        </w:tc>
      </w:tr>
      <w:tr w:rsidR="003E1BA7" w:rsidRPr="0090562A" w:rsidTr="001C685B">
        <w:trPr>
          <w:tblHeader/>
        </w:trPr>
        <w:tc>
          <w:tcPr>
            <w:tcW w:w="2233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562A">
              <w:rPr>
                <w:rFonts w:ascii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1558" w:type="dxa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562A">
              <w:rPr>
                <w:rFonts w:ascii="Times New Roman" w:hAnsi="Times New Roman"/>
                <w:b/>
                <w:sz w:val="20"/>
                <w:szCs w:val="20"/>
              </w:rPr>
              <w:t>Значение параметра</w:t>
            </w:r>
          </w:p>
        </w:tc>
        <w:tc>
          <w:tcPr>
            <w:tcW w:w="3257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BA7" w:rsidRPr="0090562A" w:rsidTr="001C685B">
        <w:trPr>
          <w:tblHeader/>
        </w:trPr>
        <w:tc>
          <w:tcPr>
            <w:tcW w:w="2233" w:type="dxa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56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56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56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257" w:type="dxa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56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83" w:type="dxa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56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3E1BA7" w:rsidRPr="0090562A" w:rsidTr="009806FC">
        <w:tc>
          <w:tcPr>
            <w:tcW w:w="10031" w:type="dxa"/>
            <w:gridSpan w:val="6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562A">
              <w:rPr>
                <w:rFonts w:ascii="Times New Roman" w:hAnsi="Times New Roman"/>
                <w:b/>
                <w:sz w:val="20"/>
                <w:szCs w:val="20"/>
              </w:rPr>
              <w:t>Жилые зоны</w:t>
            </w:r>
          </w:p>
        </w:tc>
      </w:tr>
      <w:tr w:rsidR="003E1BA7" w:rsidRPr="0090562A" w:rsidTr="001C685B">
        <w:tc>
          <w:tcPr>
            <w:tcW w:w="2233" w:type="dxa"/>
            <w:vMerge w:val="restart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62A">
              <w:rPr>
                <w:rFonts w:ascii="Times New Roman" w:hAnsi="Times New Roman"/>
                <w:sz w:val="20"/>
                <w:szCs w:val="20"/>
                <w:lang w:val="ru-RU"/>
              </w:rPr>
              <w:t>Зона застройки индивидуальными жилыми домами</w:t>
            </w:r>
          </w:p>
        </w:tc>
        <w:tc>
          <w:tcPr>
            <w:tcW w:w="1700" w:type="dxa"/>
            <w:gridSpan w:val="2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площадь зоны</w:t>
            </w:r>
          </w:p>
        </w:tc>
        <w:tc>
          <w:tcPr>
            <w:tcW w:w="1558" w:type="dxa"/>
            <w:vAlign w:val="center"/>
          </w:tcPr>
          <w:p w:rsidR="003E1BA7" w:rsidRPr="0090562A" w:rsidRDefault="001E6010" w:rsidP="009806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4237</w:t>
            </w:r>
            <w:r w:rsidR="007A6B06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,1</w:t>
            </w:r>
          </w:p>
        </w:tc>
        <w:tc>
          <w:tcPr>
            <w:tcW w:w="3257" w:type="dxa"/>
            <w:vMerge w:val="restart"/>
            <w:vAlign w:val="center"/>
          </w:tcPr>
          <w:p w:rsidR="008C78F4" w:rsidRPr="008C78F4" w:rsidRDefault="008C78F4" w:rsidP="008C7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78F4">
              <w:rPr>
                <w:rFonts w:ascii="Times New Roman" w:hAnsi="Times New Roman"/>
                <w:sz w:val="20"/>
                <w:szCs w:val="20"/>
                <w:lang w:val="ru-RU"/>
              </w:rPr>
              <w:t>В ближайшее время (2024-2025 г) планируется строительство и ввод в эксплуатацию,  а/д местного значения в д. Куземкино</w:t>
            </w:r>
          </w:p>
          <w:p w:rsidR="003E1BA7" w:rsidRPr="0090562A" w:rsidRDefault="003E1BA7" w:rsidP="008C7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3" w:type="dxa"/>
            <w:vMerge w:val="restart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62A">
              <w:rPr>
                <w:rFonts w:ascii="Times New Roman" w:hAnsi="Times New Roman"/>
                <w:sz w:val="20"/>
                <w:szCs w:val="20"/>
                <w:lang w:val="ru-RU"/>
              </w:rPr>
              <w:t>Местный</w:t>
            </w:r>
          </w:p>
        </w:tc>
      </w:tr>
      <w:tr w:rsidR="003E1BA7" w:rsidRPr="0090562A" w:rsidTr="001C685B">
        <w:tc>
          <w:tcPr>
            <w:tcW w:w="2233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максимально допустимый коэффициент застройки, %</w:t>
            </w:r>
          </w:p>
        </w:tc>
        <w:tc>
          <w:tcPr>
            <w:tcW w:w="1558" w:type="dxa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9056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57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BA7" w:rsidRPr="0090562A" w:rsidTr="001C685B">
        <w:tc>
          <w:tcPr>
            <w:tcW w:w="2233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максимальная этажность застройки</w:t>
            </w:r>
          </w:p>
        </w:tc>
        <w:tc>
          <w:tcPr>
            <w:tcW w:w="1558" w:type="dxa"/>
            <w:vAlign w:val="center"/>
          </w:tcPr>
          <w:p w:rsidR="003E1BA7" w:rsidRPr="008C78F4" w:rsidRDefault="008C78F4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257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BA7" w:rsidRPr="0090562A" w:rsidTr="001C685B">
        <w:tc>
          <w:tcPr>
            <w:tcW w:w="2233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плотность населения</w:t>
            </w:r>
          </w:p>
        </w:tc>
        <w:tc>
          <w:tcPr>
            <w:tcW w:w="1558" w:type="dxa"/>
            <w:vAlign w:val="center"/>
          </w:tcPr>
          <w:p w:rsidR="003E1BA7" w:rsidRPr="00965F74" w:rsidRDefault="00965F74" w:rsidP="009806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965F74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0,</w:t>
            </w:r>
            <w:r w:rsidR="007A6B06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257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BA7" w:rsidRPr="0090562A" w:rsidTr="009806FC">
        <w:tc>
          <w:tcPr>
            <w:tcW w:w="10031" w:type="dxa"/>
            <w:gridSpan w:val="6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562A">
              <w:rPr>
                <w:rFonts w:ascii="Times New Roman" w:hAnsi="Times New Roman"/>
                <w:b/>
                <w:sz w:val="20"/>
                <w:szCs w:val="20"/>
              </w:rPr>
              <w:t>Общественно-деловые зоны</w:t>
            </w:r>
          </w:p>
        </w:tc>
      </w:tr>
      <w:tr w:rsidR="003E1BA7" w:rsidRPr="0090562A" w:rsidTr="001C685B">
        <w:tc>
          <w:tcPr>
            <w:tcW w:w="2233" w:type="dxa"/>
            <w:vMerge w:val="restart"/>
            <w:vAlign w:val="center"/>
          </w:tcPr>
          <w:p w:rsidR="003E1BA7" w:rsidRPr="0090562A" w:rsidRDefault="008C78F4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3E1BA7" w:rsidRPr="0090562A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щественно-деловые</w:t>
            </w:r>
            <w:r w:rsidR="003E1BA7" w:rsidRPr="009056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зоны</w:t>
            </w:r>
          </w:p>
        </w:tc>
        <w:tc>
          <w:tcPr>
            <w:tcW w:w="1700" w:type="dxa"/>
            <w:gridSpan w:val="2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площадь зоны</w:t>
            </w:r>
          </w:p>
        </w:tc>
        <w:tc>
          <w:tcPr>
            <w:tcW w:w="1558" w:type="dxa"/>
            <w:vAlign w:val="center"/>
          </w:tcPr>
          <w:p w:rsidR="003E1BA7" w:rsidRPr="00667045" w:rsidRDefault="007D59A2" w:rsidP="008C7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667045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474</w:t>
            </w:r>
            <w:r w:rsidR="005946A4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,1</w:t>
            </w:r>
          </w:p>
        </w:tc>
        <w:tc>
          <w:tcPr>
            <w:tcW w:w="3257" w:type="dxa"/>
            <w:vMerge w:val="restart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bCs/>
                <w:sz w:val="20"/>
                <w:szCs w:val="20"/>
              </w:rPr>
              <w:t>Не размещаются</w:t>
            </w:r>
          </w:p>
        </w:tc>
        <w:tc>
          <w:tcPr>
            <w:tcW w:w="1283" w:type="dxa"/>
            <w:vMerge w:val="restart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1BA7" w:rsidRPr="0090562A" w:rsidTr="001C685B">
        <w:tc>
          <w:tcPr>
            <w:tcW w:w="2233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максимально допустимый коэффициент застройки, %</w:t>
            </w:r>
          </w:p>
        </w:tc>
        <w:tc>
          <w:tcPr>
            <w:tcW w:w="1558" w:type="dxa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257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BA7" w:rsidRPr="0090562A" w:rsidTr="001C685B">
        <w:tc>
          <w:tcPr>
            <w:tcW w:w="2233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максимальная этажность застройки</w:t>
            </w:r>
          </w:p>
        </w:tc>
        <w:tc>
          <w:tcPr>
            <w:tcW w:w="1558" w:type="dxa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1BA7" w:rsidRPr="0090562A" w:rsidRDefault="008C78F4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BA7" w:rsidRPr="005946A4" w:rsidTr="009806FC">
        <w:tc>
          <w:tcPr>
            <w:tcW w:w="10031" w:type="dxa"/>
            <w:gridSpan w:val="6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562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Производственные зоны, зоны инженерной и транспортной инфраструктур</w:t>
            </w:r>
          </w:p>
        </w:tc>
      </w:tr>
      <w:tr w:rsidR="003E1BA7" w:rsidRPr="0090562A" w:rsidTr="001C685B">
        <w:tc>
          <w:tcPr>
            <w:tcW w:w="2233" w:type="dxa"/>
            <w:vMerge w:val="restart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62A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Производственная зона</w:t>
            </w:r>
          </w:p>
        </w:tc>
        <w:tc>
          <w:tcPr>
            <w:tcW w:w="1700" w:type="dxa"/>
            <w:gridSpan w:val="2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площадь зоны</w:t>
            </w:r>
          </w:p>
        </w:tc>
        <w:tc>
          <w:tcPr>
            <w:tcW w:w="1558" w:type="dxa"/>
            <w:vAlign w:val="center"/>
          </w:tcPr>
          <w:p w:rsidR="003E1BA7" w:rsidRPr="00667045" w:rsidRDefault="00417002" w:rsidP="009806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667045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33</w:t>
            </w:r>
            <w:r w:rsidR="00667045" w:rsidRPr="00667045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,3</w:t>
            </w:r>
          </w:p>
        </w:tc>
        <w:tc>
          <w:tcPr>
            <w:tcW w:w="3257" w:type="dxa"/>
            <w:vMerge w:val="restart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bCs/>
                <w:sz w:val="20"/>
                <w:szCs w:val="20"/>
              </w:rPr>
              <w:t>Не размещаются</w:t>
            </w:r>
          </w:p>
        </w:tc>
        <w:tc>
          <w:tcPr>
            <w:tcW w:w="1283" w:type="dxa"/>
            <w:vMerge w:val="restart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1BA7" w:rsidRPr="0090562A" w:rsidTr="001C685B">
        <w:tc>
          <w:tcPr>
            <w:tcW w:w="2233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максимально допустимый коэффициент застройки, %</w:t>
            </w:r>
          </w:p>
        </w:tc>
        <w:tc>
          <w:tcPr>
            <w:tcW w:w="1558" w:type="dxa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257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BA7" w:rsidRPr="0090562A" w:rsidTr="001C685B">
        <w:tc>
          <w:tcPr>
            <w:tcW w:w="2233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максимальная этажность застройки</w:t>
            </w:r>
          </w:p>
        </w:tc>
        <w:tc>
          <w:tcPr>
            <w:tcW w:w="1558" w:type="dxa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62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257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BA7" w:rsidRPr="0090562A" w:rsidTr="001C685B">
        <w:tc>
          <w:tcPr>
            <w:tcW w:w="2233" w:type="dxa"/>
            <w:vMerge w:val="restart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62A">
              <w:rPr>
                <w:rFonts w:ascii="Times New Roman" w:hAnsi="Times New Roman"/>
                <w:sz w:val="20"/>
                <w:szCs w:val="20"/>
                <w:lang w:val="ru-RU"/>
              </w:rPr>
              <w:t>Зона транспортной инфраструктуры</w:t>
            </w:r>
          </w:p>
        </w:tc>
        <w:tc>
          <w:tcPr>
            <w:tcW w:w="1700" w:type="dxa"/>
            <w:gridSpan w:val="2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площадь зоны</w:t>
            </w:r>
          </w:p>
        </w:tc>
        <w:tc>
          <w:tcPr>
            <w:tcW w:w="1558" w:type="dxa"/>
            <w:vAlign w:val="center"/>
          </w:tcPr>
          <w:p w:rsidR="003E1BA7" w:rsidRPr="00667045" w:rsidRDefault="00993EB7" w:rsidP="009806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667045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265</w:t>
            </w:r>
            <w:r w:rsidR="003A6AA6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,</w:t>
            </w:r>
            <w:r w:rsidRPr="00667045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257" w:type="dxa"/>
            <w:vMerge w:val="restart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bCs/>
                <w:sz w:val="20"/>
                <w:szCs w:val="20"/>
              </w:rPr>
              <w:t>Не размещаются</w:t>
            </w:r>
          </w:p>
        </w:tc>
        <w:tc>
          <w:tcPr>
            <w:tcW w:w="1283" w:type="dxa"/>
            <w:vMerge w:val="restart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1BA7" w:rsidRPr="0090562A" w:rsidTr="001C685B">
        <w:tc>
          <w:tcPr>
            <w:tcW w:w="2233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максимально допустимый коэффициент застройки, %</w:t>
            </w:r>
          </w:p>
        </w:tc>
        <w:tc>
          <w:tcPr>
            <w:tcW w:w="1558" w:type="dxa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257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BA7" w:rsidRPr="0090562A" w:rsidTr="001C685B">
        <w:tc>
          <w:tcPr>
            <w:tcW w:w="2233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максимальная этажность застройки</w:t>
            </w:r>
          </w:p>
        </w:tc>
        <w:tc>
          <w:tcPr>
            <w:tcW w:w="1558" w:type="dxa"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57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3E1BA7" w:rsidRPr="0090562A" w:rsidRDefault="003E1BA7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85B" w:rsidRPr="0090562A" w:rsidTr="001C685B">
        <w:tc>
          <w:tcPr>
            <w:tcW w:w="2233" w:type="dxa"/>
            <w:vMerge w:val="restart"/>
            <w:vAlign w:val="center"/>
          </w:tcPr>
          <w:p w:rsidR="001C685B" w:rsidRPr="001C685B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C685B">
              <w:rPr>
                <w:rFonts w:ascii="Times New Roman" w:hAnsi="Times New Roman"/>
                <w:sz w:val="20"/>
                <w:szCs w:val="20"/>
                <w:lang w:val="ru-RU"/>
              </w:rPr>
              <w:t>Зона добычи полезных ископаемых</w:t>
            </w:r>
          </w:p>
        </w:tc>
        <w:tc>
          <w:tcPr>
            <w:tcW w:w="1694" w:type="dxa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площадь зоны</w:t>
            </w:r>
          </w:p>
        </w:tc>
        <w:tc>
          <w:tcPr>
            <w:tcW w:w="1564" w:type="dxa"/>
            <w:gridSpan w:val="2"/>
            <w:vAlign w:val="center"/>
          </w:tcPr>
          <w:p w:rsidR="001C685B" w:rsidRPr="00667045" w:rsidRDefault="00417002" w:rsidP="009806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667045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5</w:t>
            </w:r>
            <w:r w:rsidR="00667045" w:rsidRPr="00667045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,</w:t>
            </w:r>
            <w:r w:rsidR="007D59A2" w:rsidRPr="00667045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3257" w:type="dxa"/>
            <w:vMerge w:val="restart"/>
            <w:vAlign w:val="center"/>
          </w:tcPr>
          <w:p w:rsidR="001C685B" w:rsidRPr="001C685B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C685B">
              <w:rPr>
                <w:rFonts w:ascii="Times New Roman" w:hAnsi="Times New Roman"/>
                <w:bCs/>
                <w:sz w:val="20"/>
                <w:szCs w:val="20"/>
              </w:rPr>
              <w:t>Не размещается</w:t>
            </w:r>
          </w:p>
        </w:tc>
        <w:tc>
          <w:tcPr>
            <w:tcW w:w="1283" w:type="dxa"/>
            <w:vMerge w:val="restart"/>
            <w:vAlign w:val="center"/>
          </w:tcPr>
          <w:p w:rsidR="001C685B" w:rsidRPr="001C685B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</w:tr>
      <w:tr w:rsidR="001C685B" w:rsidRPr="0090562A" w:rsidTr="001C685B">
        <w:tc>
          <w:tcPr>
            <w:tcW w:w="2233" w:type="dxa"/>
            <w:vMerge/>
            <w:vAlign w:val="center"/>
          </w:tcPr>
          <w:p w:rsidR="001C685B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94" w:type="dxa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максимально допустимый коэффициент застройки, %</w:t>
            </w:r>
          </w:p>
        </w:tc>
        <w:tc>
          <w:tcPr>
            <w:tcW w:w="1564" w:type="dxa"/>
            <w:gridSpan w:val="2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257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685B" w:rsidRPr="0090562A" w:rsidTr="001C685B">
        <w:tc>
          <w:tcPr>
            <w:tcW w:w="2233" w:type="dxa"/>
            <w:vMerge/>
            <w:vAlign w:val="center"/>
          </w:tcPr>
          <w:p w:rsidR="001C685B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94" w:type="dxa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максимальная этажность застройки</w:t>
            </w:r>
          </w:p>
        </w:tc>
        <w:tc>
          <w:tcPr>
            <w:tcW w:w="1564" w:type="dxa"/>
            <w:gridSpan w:val="2"/>
            <w:vAlign w:val="center"/>
          </w:tcPr>
          <w:p w:rsidR="001C685B" w:rsidRPr="001C685B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257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685B" w:rsidRPr="0090562A" w:rsidTr="00EC694B">
        <w:tc>
          <w:tcPr>
            <w:tcW w:w="10031" w:type="dxa"/>
            <w:gridSpan w:val="6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562A">
              <w:rPr>
                <w:rFonts w:ascii="Times New Roman" w:hAnsi="Times New Roman"/>
                <w:b/>
                <w:sz w:val="20"/>
                <w:szCs w:val="20"/>
              </w:rPr>
              <w:t>Зоны сельскохозяйственного использования</w:t>
            </w:r>
          </w:p>
        </w:tc>
      </w:tr>
      <w:tr w:rsidR="001C685B" w:rsidRPr="0090562A" w:rsidTr="001C685B">
        <w:tc>
          <w:tcPr>
            <w:tcW w:w="2233" w:type="dxa"/>
            <w:vMerge w:val="restart"/>
            <w:vAlign w:val="center"/>
          </w:tcPr>
          <w:p w:rsidR="001C685B" w:rsidRPr="0005140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140A">
              <w:rPr>
                <w:rFonts w:ascii="Times New Roman" w:hAnsi="Times New Roman"/>
                <w:sz w:val="20"/>
                <w:szCs w:val="20"/>
                <w:lang w:val="ru-RU"/>
              </w:rPr>
              <w:t>Зоны сельскохозяйственного использования</w:t>
            </w:r>
          </w:p>
        </w:tc>
        <w:tc>
          <w:tcPr>
            <w:tcW w:w="1700" w:type="dxa"/>
            <w:gridSpan w:val="2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площадь зоны</w:t>
            </w:r>
          </w:p>
        </w:tc>
        <w:tc>
          <w:tcPr>
            <w:tcW w:w="1558" w:type="dxa"/>
            <w:vAlign w:val="center"/>
          </w:tcPr>
          <w:p w:rsidR="001C685B" w:rsidRPr="004B482C" w:rsidRDefault="007E7954" w:rsidP="009806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4B482C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5225,1</w:t>
            </w:r>
          </w:p>
        </w:tc>
        <w:tc>
          <w:tcPr>
            <w:tcW w:w="3257" w:type="dxa"/>
            <w:vMerge w:val="restart"/>
            <w:vAlign w:val="center"/>
          </w:tcPr>
          <w:p w:rsidR="001C685B" w:rsidRPr="0005140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40A">
              <w:rPr>
                <w:rFonts w:ascii="Times New Roman" w:hAnsi="Times New Roman"/>
                <w:bCs/>
                <w:sz w:val="20"/>
                <w:szCs w:val="20"/>
              </w:rPr>
              <w:t>Не размещаются</w:t>
            </w:r>
          </w:p>
        </w:tc>
        <w:tc>
          <w:tcPr>
            <w:tcW w:w="1283" w:type="dxa"/>
            <w:vMerge w:val="restart"/>
            <w:vAlign w:val="center"/>
          </w:tcPr>
          <w:p w:rsidR="001C685B" w:rsidRPr="0005140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4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685B" w:rsidRPr="0090562A" w:rsidTr="001C685B">
        <w:tc>
          <w:tcPr>
            <w:tcW w:w="2233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C685B" w:rsidRPr="0049312D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12D">
              <w:rPr>
                <w:rFonts w:ascii="Times New Roman" w:hAnsi="Times New Roman"/>
                <w:spacing w:val="2"/>
                <w:sz w:val="20"/>
                <w:szCs w:val="20"/>
              </w:rPr>
              <w:t>максимально допустимый коэффициент застройки, %</w:t>
            </w:r>
          </w:p>
        </w:tc>
        <w:tc>
          <w:tcPr>
            <w:tcW w:w="1558" w:type="dxa"/>
            <w:vAlign w:val="center"/>
          </w:tcPr>
          <w:p w:rsidR="001C685B" w:rsidRPr="0049312D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312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257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85B" w:rsidRPr="0090562A" w:rsidTr="001C685B">
        <w:tc>
          <w:tcPr>
            <w:tcW w:w="2233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C685B" w:rsidRPr="0049312D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12D">
              <w:rPr>
                <w:rFonts w:ascii="Times New Roman" w:hAnsi="Times New Roman"/>
                <w:spacing w:val="2"/>
                <w:sz w:val="20"/>
                <w:szCs w:val="20"/>
              </w:rPr>
              <w:t>максимальная этажность застройки</w:t>
            </w:r>
          </w:p>
        </w:tc>
        <w:tc>
          <w:tcPr>
            <w:tcW w:w="1558" w:type="dxa"/>
            <w:vAlign w:val="center"/>
          </w:tcPr>
          <w:p w:rsidR="001C685B" w:rsidRPr="0049312D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312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257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85B" w:rsidRPr="0090562A" w:rsidTr="001C685B">
        <w:tc>
          <w:tcPr>
            <w:tcW w:w="2233" w:type="dxa"/>
            <w:vMerge w:val="restart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62A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Производственная зона сельскохозяйственных предприятий</w:t>
            </w:r>
          </w:p>
        </w:tc>
        <w:tc>
          <w:tcPr>
            <w:tcW w:w="1700" w:type="dxa"/>
            <w:gridSpan w:val="2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площадь зоны</w:t>
            </w:r>
          </w:p>
        </w:tc>
        <w:tc>
          <w:tcPr>
            <w:tcW w:w="1558" w:type="dxa"/>
            <w:vAlign w:val="center"/>
          </w:tcPr>
          <w:p w:rsidR="001C685B" w:rsidRPr="004B482C" w:rsidRDefault="00417002" w:rsidP="001C68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4B482C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69</w:t>
            </w:r>
            <w:r w:rsidR="004B482C" w:rsidRPr="004B482C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,</w:t>
            </w:r>
            <w:r w:rsidRPr="004B482C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3257" w:type="dxa"/>
            <w:vMerge w:val="restart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bCs/>
                <w:sz w:val="20"/>
                <w:szCs w:val="20"/>
              </w:rPr>
              <w:t>Не размещаются</w:t>
            </w:r>
          </w:p>
        </w:tc>
        <w:tc>
          <w:tcPr>
            <w:tcW w:w="1283" w:type="dxa"/>
            <w:vMerge w:val="restart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685B" w:rsidRPr="0090562A" w:rsidTr="001C685B">
        <w:tc>
          <w:tcPr>
            <w:tcW w:w="2233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максимально допустимый коэффициент застройки, %</w:t>
            </w:r>
          </w:p>
        </w:tc>
        <w:tc>
          <w:tcPr>
            <w:tcW w:w="1558" w:type="dxa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62A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3257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85B" w:rsidRPr="0090562A" w:rsidTr="001C685B">
        <w:tc>
          <w:tcPr>
            <w:tcW w:w="2233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максимальная этажность застройки</w:t>
            </w:r>
          </w:p>
        </w:tc>
        <w:tc>
          <w:tcPr>
            <w:tcW w:w="1558" w:type="dxa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62A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257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85B" w:rsidRPr="0090562A" w:rsidTr="009806FC">
        <w:tc>
          <w:tcPr>
            <w:tcW w:w="10031" w:type="dxa"/>
            <w:gridSpan w:val="6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562A">
              <w:rPr>
                <w:rFonts w:ascii="Times New Roman" w:hAnsi="Times New Roman"/>
                <w:b/>
                <w:sz w:val="20"/>
                <w:szCs w:val="20"/>
              </w:rPr>
              <w:t>Зоны рекреационного назначения</w:t>
            </w:r>
          </w:p>
        </w:tc>
      </w:tr>
      <w:tr w:rsidR="001C685B" w:rsidRPr="0090562A" w:rsidTr="001C685B">
        <w:tc>
          <w:tcPr>
            <w:tcW w:w="2233" w:type="dxa"/>
            <w:vMerge w:val="restart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62A">
              <w:rPr>
                <w:rFonts w:ascii="Times New Roman" w:hAnsi="Times New Roman"/>
                <w:sz w:val="20"/>
                <w:szCs w:val="20"/>
                <w:lang w:val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700" w:type="dxa"/>
            <w:gridSpan w:val="2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площадь зоны</w:t>
            </w:r>
          </w:p>
        </w:tc>
        <w:tc>
          <w:tcPr>
            <w:tcW w:w="1558" w:type="dxa"/>
            <w:vAlign w:val="center"/>
          </w:tcPr>
          <w:p w:rsidR="001C685B" w:rsidRPr="004B482C" w:rsidRDefault="00CD4418" w:rsidP="009806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4B482C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181</w:t>
            </w:r>
            <w:r w:rsidR="004B482C" w:rsidRPr="004B482C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,</w:t>
            </w:r>
            <w:r w:rsidRPr="004B482C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257" w:type="dxa"/>
            <w:vMerge w:val="restart"/>
            <w:vAlign w:val="center"/>
          </w:tcPr>
          <w:p w:rsidR="001C685B" w:rsidRPr="0090562A" w:rsidRDefault="001C685B" w:rsidP="009806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bCs/>
                <w:sz w:val="20"/>
                <w:szCs w:val="20"/>
              </w:rPr>
              <w:t>Не размещаются</w:t>
            </w:r>
          </w:p>
        </w:tc>
        <w:tc>
          <w:tcPr>
            <w:tcW w:w="1283" w:type="dxa"/>
            <w:vMerge w:val="restart"/>
            <w:vAlign w:val="center"/>
          </w:tcPr>
          <w:p w:rsidR="001C685B" w:rsidRPr="0090562A" w:rsidRDefault="001C685B" w:rsidP="009806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685B" w:rsidRPr="0090562A" w:rsidTr="001C685B">
        <w:tc>
          <w:tcPr>
            <w:tcW w:w="2233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максимально допустимый коэффициент застройки, %</w:t>
            </w:r>
          </w:p>
        </w:tc>
        <w:tc>
          <w:tcPr>
            <w:tcW w:w="1558" w:type="dxa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257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85B" w:rsidRPr="0090562A" w:rsidTr="001C685B">
        <w:tc>
          <w:tcPr>
            <w:tcW w:w="2233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максимальная этажность застройки</w:t>
            </w:r>
          </w:p>
        </w:tc>
        <w:tc>
          <w:tcPr>
            <w:tcW w:w="1558" w:type="dxa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62A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257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85B" w:rsidRPr="0090562A" w:rsidTr="001C685B">
        <w:tc>
          <w:tcPr>
            <w:tcW w:w="2233" w:type="dxa"/>
            <w:vMerge w:val="restart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6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Зона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отдыха</w:t>
            </w:r>
          </w:p>
        </w:tc>
        <w:tc>
          <w:tcPr>
            <w:tcW w:w="1700" w:type="dxa"/>
            <w:gridSpan w:val="2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площадь зоны</w:t>
            </w:r>
          </w:p>
        </w:tc>
        <w:tc>
          <w:tcPr>
            <w:tcW w:w="1558" w:type="dxa"/>
            <w:vAlign w:val="center"/>
          </w:tcPr>
          <w:p w:rsidR="001C685B" w:rsidRPr="004B482C" w:rsidRDefault="007E7954" w:rsidP="009806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4B482C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4</w:t>
            </w:r>
            <w:r w:rsidR="004B482C" w:rsidRPr="004B482C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,2</w:t>
            </w:r>
          </w:p>
        </w:tc>
        <w:tc>
          <w:tcPr>
            <w:tcW w:w="3257" w:type="dxa"/>
            <w:vMerge w:val="restart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bCs/>
                <w:sz w:val="20"/>
                <w:szCs w:val="20"/>
              </w:rPr>
              <w:t>Не размещаются</w:t>
            </w:r>
          </w:p>
        </w:tc>
        <w:tc>
          <w:tcPr>
            <w:tcW w:w="1283" w:type="dxa"/>
            <w:vMerge w:val="restart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685B" w:rsidRPr="0090562A" w:rsidTr="001C685B">
        <w:tc>
          <w:tcPr>
            <w:tcW w:w="2233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максимально допустимый </w:t>
            </w: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>коэффициент застройки, %</w:t>
            </w:r>
          </w:p>
        </w:tc>
        <w:tc>
          <w:tcPr>
            <w:tcW w:w="1558" w:type="dxa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80</w:t>
            </w:r>
          </w:p>
        </w:tc>
        <w:tc>
          <w:tcPr>
            <w:tcW w:w="3257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85B" w:rsidRPr="0090562A" w:rsidTr="001C685B">
        <w:tc>
          <w:tcPr>
            <w:tcW w:w="2233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максимальная этажность застройки</w:t>
            </w:r>
          </w:p>
        </w:tc>
        <w:tc>
          <w:tcPr>
            <w:tcW w:w="1558" w:type="dxa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257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85B" w:rsidRPr="0090562A" w:rsidTr="001C685B">
        <w:tc>
          <w:tcPr>
            <w:tcW w:w="2233" w:type="dxa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z w:val="20"/>
                <w:szCs w:val="20"/>
              </w:rPr>
              <w:t>Зона лесов</w:t>
            </w:r>
          </w:p>
        </w:tc>
        <w:tc>
          <w:tcPr>
            <w:tcW w:w="1700" w:type="dxa"/>
            <w:gridSpan w:val="2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площадь зоны</w:t>
            </w:r>
          </w:p>
        </w:tc>
        <w:tc>
          <w:tcPr>
            <w:tcW w:w="1558" w:type="dxa"/>
            <w:vAlign w:val="center"/>
          </w:tcPr>
          <w:p w:rsidR="001C685B" w:rsidRPr="0090562A" w:rsidRDefault="007E7954" w:rsidP="009806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65966,1</w:t>
            </w:r>
          </w:p>
        </w:tc>
        <w:tc>
          <w:tcPr>
            <w:tcW w:w="3257" w:type="dxa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685B" w:rsidRPr="0090562A" w:rsidTr="001C685B">
        <w:tc>
          <w:tcPr>
            <w:tcW w:w="2233" w:type="dxa"/>
            <w:vAlign w:val="center"/>
          </w:tcPr>
          <w:p w:rsidR="001C685B" w:rsidRPr="001C685B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реакреационные зоны</w:t>
            </w:r>
          </w:p>
        </w:tc>
        <w:tc>
          <w:tcPr>
            <w:tcW w:w="1700" w:type="dxa"/>
            <w:gridSpan w:val="2"/>
            <w:vAlign w:val="center"/>
          </w:tcPr>
          <w:p w:rsidR="001C685B" w:rsidRPr="001C685B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площадь зоны</w:t>
            </w:r>
          </w:p>
        </w:tc>
        <w:tc>
          <w:tcPr>
            <w:tcW w:w="1558" w:type="dxa"/>
            <w:vAlign w:val="center"/>
          </w:tcPr>
          <w:p w:rsidR="001C685B" w:rsidRPr="007E7954" w:rsidRDefault="007E7954" w:rsidP="009806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7E7954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1732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7</w:t>
            </w:r>
            <w:r w:rsidRPr="007E7954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,6</w:t>
            </w:r>
          </w:p>
        </w:tc>
        <w:tc>
          <w:tcPr>
            <w:tcW w:w="3257" w:type="dxa"/>
            <w:vAlign w:val="center"/>
          </w:tcPr>
          <w:p w:rsidR="001C685B" w:rsidRPr="001C685B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83" w:type="dxa"/>
            <w:vAlign w:val="center"/>
          </w:tcPr>
          <w:p w:rsidR="001C685B" w:rsidRPr="001C685B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1C685B" w:rsidRPr="0090562A" w:rsidTr="009806FC">
        <w:tc>
          <w:tcPr>
            <w:tcW w:w="10031" w:type="dxa"/>
            <w:gridSpan w:val="6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562A">
              <w:rPr>
                <w:rFonts w:ascii="Times New Roman" w:hAnsi="Times New Roman"/>
                <w:b/>
                <w:sz w:val="20"/>
                <w:szCs w:val="20"/>
              </w:rPr>
              <w:t>Зоны специального назначения</w:t>
            </w:r>
          </w:p>
        </w:tc>
      </w:tr>
      <w:tr w:rsidR="001C685B" w:rsidRPr="0090562A" w:rsidTr="001C685B">
        <w:tc>
          <w:tcPr>
            <w:tcW w:w="2233" w:type="dxa"/>
            <w:vMerge w:val="restart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z w:val="20"/>
                <w:szCs w:val="20"/>
              </w:rPr>
              <w:t>Зона кладбищ</w:t>
            </w:r>
          </w:p>
        </w:tc>
        <w:tc>
          <w:tcPr>
            <w:tcW w:w="1700" w:type="dxa"/>
            <w:gridSpan w:val="2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площадь зоны</w:t>
            </w:r>
          </w:p>
        </w:tc>
        <w:tc>
          <w:tcPr>
            <w:tcW w:w="1558" w:type="dxa"/>
            <w:vAlign w:val="center"/>
          </w:tcPr>
          <w:p w:rsidR="001C685B" w:rsidRPr="004B482C" w:rsidRDefault="007D59A2" w:rsidP="009806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4B482C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44</w:t>
            </w:r>
            <w:r w:rsidR="004B482C" w:rsidRPr="004B482C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,2</w:t>
            </w:r>
          </w:p>
        </w:tc>
        <w:tc>
          <w:tcPr>
            <w:tcW w:w="3257" w:type="dxa"/>
            <w:vMerge w:val="restart"/>
            <w:vAlign w:val="center"/>
          </w:tcPr>
          <w:p w:rsidR="001C685B" w:rsidRPr="0090562A" w:rsidRDefault="001C685B" w:rsidP="009806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bCs/>
                <w:sz w:val="20"/>
                <w:szCs w:val="20"/>
              </w:rPr>
              <w:t>Не размещаются</w:t>
            </w:r>
          </w:p>
        </w:tc>
        <w:tc>
          <w:tcPr>
            <w:tcW w:w="1283" w:type="dxa"/>
            <w:vMerge w:val="restart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6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685B" w:rsidRPr="0090562A" w:rsidTr="001C685B">
        <w:tc>
          <w:tcPr>
            <w:tcW w:w="2233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максимально допустимый коэффициент застройки, %</w:t>
            </w:r>
          </w:p>
        </w:tc>
        <w:tc>
          <w:tcPr>
            <w:tcW w:w="1558" w:type="dxa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257" w:type="dxa"/>
            <w:vMerge/>
            <w:vAlign w:val="center"/>
          </w:tcPr>
          <w:p w:rsidR="001C685B" w:rsidRPr="0090562A" w:rsidRDefault="001C685B" w:rsidP="009806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1C685B" w:rsidRPr="0090562A" w:rsidRDefault="001C685B" w:rsidP="009806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85B" w:rsidRPr="0090562A" w:rsidTr="001C685B">
        <w:tc>
          <w:tcPr>
            <w:tcW w:w="2233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максимальная этажность застройки</w:t>
            </w:r>
          </w:p>
        </w:tc>
        <w:tc>
          <w:tcPr>
            <w:tcW w:w="1558" w:type="dxa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62A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257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85B" w:rsidRPr="0090562A" w:rsidTr="009806FC">
        <w:tc>
          <w:tcPr>
            <w:tcW w:w="10031" w:type="dxa"/>
            <w:gridSpan w:val="6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562A">
              <w:rPr>
                <w:rFonts w:ascii="Times New Roman" w:hAnsi="Times New Roman"/>
                <w:b/>
                <w:sz w:val="20"/>
                <w:szCs w:val="20"/>
              </w:rPr>
              <w:t>Зона акваторий</w:t>
            </w:r>
          </w:p>
        </w:tc>
      </w:tr>
      <w:tr w:rsidR="001C685B" w:rsidRPr="0090562A" w:rsidTr="001C685B">
        <w:tc>
          <w:tcPr>
            <w:tcW w:w="2233" w:type="dxa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z w:val="20"/>
                <w:szCs w:val="20"/>
              </w:rPr>
              <w:t>Зона акваторий</w:t>
            </w:r>
          </w:p>
        </w:tc>
        <w:tc>
          <w:tcPr>
            <w:tcW w:w="1700" w:type="dxa"/>
            <w:gridSpan w:val="2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pacing w:val="2"/>
                <w:sz w:val="20"/>
                <w:szCs w:val="20"/>
              </w:rPr>
              <w:t>площадь зоны</w:t>
            </w:r>
          </w:p>
        </w:tc>
        <w:tc>
          <w:tcPr>
            <w:tcW w:w="1558" w:type="dxa"/>
            <w:vAlign w:val="center"/>
          </w:tcPr>
          <w:p w:rsidR="001C685B" w:rsidRPr="001C685B" w:rsidRDefault="007E7954" w:rsidP="009806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1680,4</w:t>
            </w:r>
          </w:p>
        </w:tc>
        <w:tc>
          <w:tcPr>
            <w:tcW w:w="3257" w:type="dxa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vAlign w:val="center"/>
          </w:tcPr>
          <w:p w:rsidR="001C685B" w:rsidRPr="0090562A" w:rsidRDefault="001C685B" w:rsidP="0098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6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12C76" w:rsidRPr="00CC5B07" w:rsidRDefault="00F12C76" w:rsidP="00CC5B07">
      <w:pPr>
        <w:spacing w:after="0"/>
        <w:jc w:val="both"/>
        <w:rPr>
          <w:lang w:val="ru-RU"/>
        </w:rPr>
      </w:pPr>
    </w:p>
    <w:sectPr w:rsidR="00F12C76" w:rsidRPr="00CC5B07" w:rsidSect="00EA29F0">
      <w:footerReference w:type="default" r:id="rId8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C61" w:rsidRDefault="00376C61" w:rsidP="0039406F">
      <w:pPr>
        <w:spacing w:after="0" w:line="240" w:lineRule="auto"/>
      </w:pPr>
      <w:r>
        <w:separator/>
      </w:r>
    </w:p>
  </w:endnote>
  <w:endnote w:type="continuationSeparator" w:id="1">
    <w:p w:rsidR="00376C61" w:rsidRDefault="00376C61" w:rsidP="0039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90D" w:rsidRDefault="00DB2F38">
    <w:pPr>
      <w:pStyle w:val="a3"/>
      <w:jc w:val="center"/>
    </w:pPr>
    <w:r>
      <w:fldChar w:fldCharType="begin"/>
    </w:r>
    <w:r w:rsidR="00CC5696">
      <w:instrText>PAGE   \* MERGEFORMAT</w:instrText>
    </w:r>
    <w:r>
      <w:fldChar w:fldCharType="separate"/>
    </w:r>
    <w:r w:rsidR="005946A4">
      <w:rPr>
        <w:noProof/>
      </w:rPr>
      <w:t>6</w:t>
    </w:r>
    <w:r>
      <w:fldChar w:fldCharType="end"/>
    </w:r>
  </w:p>
  <w:p w:rsidR="0018590D" w:rsidRDefault="00376C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C61" w:rsidRDefault="00376C61" w:rsidP="0039406F">
      <w:pPr>
        <w:spacing w:after="0" w:line="240" w:lineRule="auto"/>
      </w:pPr>
      <w:r>
        <w:separator/>
      </w:r>
    </w:p>
  </w:footnote>
  <w:footnote w:type="continuationSeparator" w:id="1">
    <w:p w:rsidR="00376C61" w:rsidRDefault="00376C61" w:rsidP="00394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935049"/>
    <w:multiLevelType w:val="hybridMultilevel"/>
    <w:tmpl w:val="BD82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42695"/>
    <w:multiLevelType w:val="hybridMultilevel"/>
    <w:tmpl w:val="ED2E85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531517"/>
    <w:multiLevelType w:val="hybridMultilevel"/>
    <w:tmpl w:val="B3DA48E2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BA7"/>
    <w:rsid w:val="00011D5F"/>
    <w:rsid w:val="000C3741"/>
    <w:rsid w:val="001C685B"/>
    <w:rsid w:val="001E6010"/>
    <w:rsid w:val="001F45D4"/>
    <w:rsid w:val="00376C61"/>
    <w:rsid w:val="003923A8"/>
    <w:rsid w:val="0039406F"/>
    <w:rsid w:val="003A6AA6"/>
    <w:rsid w:val="003E1BA7"/>
    <w:rsid w:val="00417002"/>
    <w:rsid w:val="004B482C"/>
    <w:rsid w:val="0053620F"/>
    <w:rsid w:val="005946A4"/>
    <w:rsid w:val="00667045"/>
    <w:rsid w:val="006C0B77"/>
    <w:rsid w:val="007972C4"/>
    <w:rsid w:val="007A6B06"/>
    <w:rsid w:val="007D59A2"/>
    <w:rsid w:val="007E7954"/>
    <w:rsid w:val="008242FF"/>
    <w:rsid w:val="00870751"/>
    <w:rsid w:val="008C78F4"/>
    <w:rsid w:val="00922C48"/>
    <w:rsid w:val="00965F74"/>
    <w:rsid w:val="00993EB7"/>
    <w:rsid w:val="00A6079B"/>
    <w:rsid w:val="00B20F39"/>
    <w:rsid w:val="00B915B7"/>
    <w:rsid w:val="00C03E7C"/>
    <w:rsid w:val="00CC5696"/>
    <w:rsid w:val="00CC5B07"/>
    <w:rsid w:val="00CD4418"/>
    <w:rsid w:val="00D431FA"/>
    <w:rsid w:val="00DA6F5A"/>
    <w:rsid w:val="00DB2F38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A7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3E1BA7"/>
    <w:pPr>
      <w:spacing w:before="480" w:after="0"/>
      <w:contextualSpacing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3E1BA7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3">
    <w:name w:val="footer"/>
    <w:basedOn w:val="a"/>
    <w:link w:val="a4"/>
    <w:uiPriority w:val="99"/>
    <w:rsid w:val="003E1BA7"/>
    <w:pPr>
      <w:widowControl w:val="0"/>
      <w:suppressAutoHyphens/>
      <w:autoSpaceDE w:val="0"/>
      <w:autoSpaceDN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color w:val="000000"/>
      <w:kern w:val="3"/>
      <w:sz w:val="24"/>
      <w:szCs w:val="26"/>
      <w:lang w:val="ru-RU" w:eastAsia="zh-CN" w:bidi="ar-SA"/>
    </w:rPr>
  </w:style>
  <w:style w:type="character" w:customStyle="1" w:styleId="a4">
    <w:name w:val="Нижний колонтитул Знак"/>
    <w:basedOn w:val="a0"/>
    <w:link w:val="a3"/>
    <w:uiPriority w:val="99"/>
    <w:rsid w:val="003E1BA7"/>
    <w:rPr>
      <w:rFonts w:ascii="Times New Roman" w:eastAsia="Times New Roman" w:hAnsi="Times New Roman" w:cs="Times New Roman"/>
      <w:color w:val="000000"/>
      <w:kern w:val="3"/>
      <w:sz w:val="24"/>
      <w:szCs w:val="26"/>
      <w:lang w:eastAsia="zh-CN"/>
    </w:rPr>
  </w:style>
  <w:style w:type="paragraph" w:styleId="a5">
    <w:name w:val="No Spacing"/>
    <w:basedOn w:val="a"/>
    <w:uiPriority w:val="99"/>
    <w:qFormat/>
    <w:rsid w:val="003E1BA7"/>
    <w:pPr>
      <w:spacing w:after="0" w:line="240" w:lineRule="auto"/>
    </w:pPr>
  </w:style>
  <w:style w:type="paragraph" w:customStyle="1" w:styleId="S">
    <w:name w:val="S_Обычный"/>
    <w:basedOn w:val="a"/>
    <w:qFormat/>
    <w:rsid w:val="003E1BA7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/>
      <w:kern w:val="3"/>
      <w:sz w:val="24"/>
      <w:szCs w:val="24"/>
      <w:lang w:val="ru-RU" w:eastAsia="zh-CN" w:bidi="ar-SA"/>
    </w:rPr>
  </w:style>
  <w:style w:type="character" w:styleId="a6">
    <w:name w:val="Strong"/>
    <w:uiPriority w:val="22"/>
    <w:qFormat/>
    <w:rsid w:val="003E1BA7"/>
    <w:rPr>
      <w:b/>
      <w:bCs/>
    </w:rPr>
  </w:style>
  <w:style w:type="character" w:styleId="a7">
    <w:name w:val="Hyperlink"/>
    <w:uiPriority w:val="99"/>
    <w:rsid w:val="003E1B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3E1BA7"/>
    <w:pPr>
      <w:tabs>
        <w:tab w:val="right" w:leader="dot" w:pos="9486"/>
      </w:tabs>
      <w:spacing w:after="120" w:line="240" w:lineRule="auto"/>
      <w:ind w:firstLine="142"/>
      <w:jc w:val="both"/>
    </w:pPr>
  </w:style>
  <w:style w:type="paragraph" w:styleId="a8">
    <w:name w:val="TOC Heading"/>
    <w:basedOn w:val="1"/>
    <w:next w:val="a"/>
    <w:uiPriority w:val="39"/>
    <w:unhideWhenUsed/>
    <w:qFormat/>
    <w:rsid w:val="003E1BA7"/>
    <w:pPr>
      <w:outlineLvl w:val="9"/>
    </w:pPr>
  </w:style>
  <w:style w:type="paragraph" w:customStyle="1" w:styleId="ConsPlusNormal">
    <w:name w:val="ConsPlusNormal"/>
    <w:qFormat/>
    <w:rsid w:val="001F45D4"/>
    <w:pPr>
      <w:widowControl w:val="0"/>
      <w:suppressAutoHyphens/>
      <w:autoSpaceDE w:val="0"/>
      <w:autoSpaceDN w:val="0"/>
      <w:spacing w:after="200" w:line="360" w:lineRule="auto"/>
      <w:ind w:firstLine="720"/>
      <w:jc w:val="both"/>
      <w:textAlignment w:val="baseline"/>
    </w:pPr>
    <w:rPr>
      <w:rFonts w:ascii="Arial" w:eastAsia="Arial" w:hAnsi="Arial" w:cs="Arial"/>
      <w:color w:val="202020"/>
      <w:kern w:val="3"/>
      <w:sz w:val="24"/>
      <w:szCs w:val="24"/>
      <w:lang w:eastAsia="zh-CN"/>
    </w:rPr>
  </w:style>
  <w:style w:type="paragraph" w:styleId="2">
    <w:name w:val="Body Text Indent 2"/>
    <w:aliases w:val="Знак Знак Знак Знак Знак,Знак Знак Знак Знак Знак Знак,Знак Знак Знак Знак Знак Знак Знак Знак Знак Знак Знак Знак Знак Знак Знак Знак Знак"/>
    <w:basedOn w:val="a"/>
    <w:link w:val="20"/>
    <w:rsid w:val="001F45D4"/>
    <w:pPr>
      <w:suppressAutoHyphens/>
      <w:overflowPunct w:val="0"/>
      <w:autoSpaceDE w:val="0"/>
      <w:autoSpaceDN w:val="0"/>
      <w:spacing w:after="120" w:line="480" w:lineRule="auto"/>
      <w:ind w:left="283" w:firstLine="709"/>
      <w:jc w:val="both"/>
      <w:textAlignment w:val="baseline"/>
    </w:pPr>
    <w:rPr>
      <w:rFonts w:ascii="Times New Roman" w:hAnsi="Times New Roman"/>
      <w:kern w:val="3"/>
      <w:sz w:val="20"/>
      <w:szCs w:val="20"/>
      <w:lang w:val="ru-RU" w:eastAsia="zh-CN" w:bidi="ar-SA"/>
    </w:rPr>
  </w:style>
  <w:style w:type="character" w:customStyle="1" w:styleId="20">
    <w:name w:val="Основной текст с отступом 2 Знак"/>
    <w:aliases w:val="Знак Знак Знак Знак Знак Знак1,Знак Знак Знак Знак Знак Знак Знак,Знак Знак Знак Знак Знак Знак Знак Знак Знак Знак Знак Знак Знак Знак Знак Знак Знак Знак"/>
    <w:basedOn w:val="a0"/>
    <w:link w:val="2"/>
    <w:rsid w:val="001F45D4"/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6E309-BD13-49F8-979A-00FBF3DF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2023-09-20T08:48:00Z</dcterms:created>
  <dcterms:modified xsi:type="dcterms:W3CDTF">2023-09-21T06:16:00Z</dcterms:modified>
</cp:coreProperties>
</file>