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197B40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43234095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58770A" w:rsidRPr="0058770A" w:rsidRDefault="0058770A" w:rsidP="0058770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  <w:bookmarkStart w:id="0" w:name="_GoBack"/>
      <w:bookmarkEnd w:id="0"/>
    </w:p>
    <w:p w:rsidR="0058770A" w:rsidRPr="0058770A" w:rsidRDefault="0058770A" w:rsidP="0058770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24159F">
        <w:rPr>
          <w:rFonts w:ascii="Times New Roman" w:eastAsia="Times New Roman" w:hAnsi="Times New Roman"/>
          <w:sz w:val="16"/>
          <w:szCs w:val="16"/>
          <w:lang w:eastAsia="ru-RU"/>
        </w:rPr>
        <w:t>от 27.02.2023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 года № 115</w:t>
      </w:r>
    </w:p>
    <w:p w:rsidR="0058770A" w:rsidRPr="0058770A" w:rsidRDefault="0058770A" w:rsidP="005877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8770A" w:rsidRPr="0058770A" w:rsidRDefault="0058770A" w:rsidP="0058770A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</w:t>
      </w:r>
      <w:r w:rsidRPr="0058770A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58770A" w:rsidRPr="0058770A" w:rsidRDefault="0058770A" w:rsidP="0058770A">
      <w:pPr>
        <w:spacing w:after="0" w:line="240" w:lineRule="atLeast"/>
        <w:ind w:left="426" w:right="333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770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законодательством, </w:t>
      </w: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58770A" w:rsidRPr="0058770A" w:rsidRDefault="0058770A" w:rsidP="0058770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РЕШИЛ:</w:t>
      </w:r>
    </w:p>
    <w:p w:rsidR="0058770A" w:rsidRPr="0058770A" w:rsidRDefault="0058770A" w:rsidP="00587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58770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58770A" w:rsidRPr="0058770A" w:rsidRDefault="0058770A" w:rsidP="0058770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1.1</w:t>
      </w:r>
      <w:proofErr w:type="gramStart"/>
      <w:r w:rsidRPr="0058770A">
        <w:rPr>
          <w:rFonts w:ascii="Times New Roman" w:eastAsia="Times New Roman" w:hAnsi="Times New Roman"/>
          <w:color w:val="FFC000"/>
          <w:sz w:val="16"/>
          <w:szCs w:val="16"/>
          <w:lang w:eastAsia="ru-RU"/>
        </w:rPr>
        <w:t xml:space="preserve"> 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20 Устава:</w:t>
      </w:r>
    </w:p>
    <w:p w:rsidR="0058770A" w:rsidRPr="0058770A" w:rsidRDefault="0058770A" w:rsidP="00587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 1.1.1</w:t>
      </w:r>
      <w:proofErr w:type="gramStart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proofErr w:type="gramEnd"/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6 после слов «</w:t>
      </w:r>
      <w:hyperlink r:id="rId11" w:tooltip="Федеральным законом № 131-ФЗ" w:history="1">
        <w:r w:rsidRPr="0058770A">
          <w:rPr>
            <w:rFonts w:ascii="Times New Roman" w:eastAsia="Times New Roman" w:hAnsi="Times New Roman"/>
            <w:sz w:val="16"/>
            <w:szCs w:val="16"/>
            <w:lang w:eastAsia="ru-RU"/>
          </w:rPr>
          <w:t>Федеральным законом №131-ФЗ</w:t>
        </w:r>
      </w:hyperlink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» дополнить словами:</w:t>
      </w:r>
    </w:p>
    <w:p w:rsidR="0058770A" w:rsidRPr="0058770A" w:rsidRDefault="0058770A" w:rsidP="00587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58770A">
        <w:rPr>
          <w:rFonts w:ascii="Times New Roman" w:hAnsi="Times New Roman"/>
          <w:sz w:val="16"/>
          <w:szCs w:val="16"/>
        </w:rPr>
        <w:t>решением Совета депутатов Красноборского сельского поселения»,</w:t>
      </w:r>
    </w:p>
    <w:p w:rsidR="0058770A" w:rsidRPr="0058770A" w:rsidRDefault="0058770A" w:rsidP="00587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70A">
        <w:rPr>
          <w:rFonts w:ascii="Times New Roman" w:hAnsi="Times New Roman"/>
          <w:sz w:val="16"/>
          <w:szCs w:val="16"/>
        </w:rPr>
        <w:t>1.1.2.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 В части 7 после слов «избрания делегатов определяется» дополнить словами:</w:t>
      </w:r>
    </w:p>
    <w:p w:rsidR="0058770A" w:rsidRPr="0058770A" w:rsidRDefault="0058770A" w:rsidP="00587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58770A">
        <w:rPr>
          <w:rFonts w:ascii="Times New Roman" w:hAnsi="Times New Roman"/>
          <w:sz w:val="16"/>
          <w:szCs w:val="16"/>
        </w:rPr>
        <w:t>решением Совета депутатов Красноборского сельского поселения»,</w:t>
      </w:r>
    </w:p>
    <w:p w:rsidR="0058770A" w:rsidRPr="0058770A" w:rsidRDefault="0058770A" w:rsidP="00587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1.2. Дополнить статью 56  Устава частью 4 следующего содержания</w:t>
      </w:r>
      <w:r w:rsidRPr="0058770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58770A" w:rsidRPr="0058770A" w:rsidRDefault="0058770A" w:rsidP="00587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«4. Губернатор Новгородской области:</w:t>
      </w:r>
    </w:p>
    <w:p w:rsidR="0058770A" w:rsidRPr="0058770A" w:rsidRDefault="0058770A" w:rsidP="00587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1) вправе вынести предупреждение, объявить выговор Главе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58770A" w:rsidRPr="0058770A" w:rsidRDefault="0058770A" w:rsidP="00587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2) вправе отрешить от должности Главу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соответствии с пунктом 1 настоящей части Главой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58770A" w:rsidRPr="0058770A" w:rsidRDefault="0058770A" w:rsidP="0058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1.3. Дополнить статью 57  Устава частью 15 следующего содержания</w:t>
      </w:r>
      <w:r w:rsidRPr="0058770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58770A" w:rsidRPr="0058770A" w:rsidRDefault="0058770A" w:rsidP="00587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58770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15. Губернатор Новгородской области вправе обратиться в Совет депутатов Красноборского сельского поселения с инициативой об удалении Главы </w:t>
      </w:r>
      <w:r w:rsidRPr="0058770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отставку, в том числе в случае систематического </w:t>
      </w:r>
      <w:proofErr w:type="spellStart"/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>недостижения</w:t>
      </w:r>
      <w:proofErr w:type="spellEnd"/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12" w:history="1">
        <w:r w:rsidRPr="0058770A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Федеральным законом № 131-ФЗ</w:t>
        </w:r>
      </w:hyperlink>
      <w:r w:rsidRPr="0058770A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:rsidR="0058770A" w:rsidRPr="0058770A" w:rsidRDefault="0058770A" w:rsidP="0058770A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58770A" w:rsidRPr="0058770A" w:rsidRDefault="0058770A" w:rsidP="0058770A">
      <w:pPr>
        <w:spacing w:after="0" w:line="240" w:lineRule="auto"/>
        <w:ind w:right="335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Настоящее решение о внесении изменений </w:t>
      </w:r>
      <w:r w:rsidRPr="0058770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вестник».</w:t>
      </w:r>
    </w:p>
    <w:p w:rsidR="0058770A" w:rsidRPr="0058770A" w:rsidRDefault="0058770A" w:rsidP="0058770A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58770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58770A" w:rsidRPr="0058770A" w:rsidRDefault="0058770A" w:rsidP="005877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770A" w:rsidRPr="0058770A" w:rsidRDefault="0058770A" w:rsidP="005877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0F91" w:rsidRPr="00EB3CB1" w:rsidRDefault="0058770A" w:rsidP="0058770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сельского поселения</w:t>
      </w:r>
      <w:proofErr w:type="gramStart"/>
      <w:r w:rsidRPr="0058770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  <w:proofErr w:type="gramEnd"/>
      <w:r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</w:t>
      </w:r>
      <w:r w:rsidR="00EB3C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</w:t>
      </w:r>
      <w:r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</w:t>
      </w:r>
      <w:r w:rsidR="00EB3CB1"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И </w:t>
      </w:r>
      <w:proofErr w:type="spellStart"/>
      <w:r w:rsidR="00EB3CB1"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EB3C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</w:t>
      </w:r>
    </w:p>
    <w:sectPr w:rsidR="00E70F91" w:rsidRPr="00EB3CB1" w:rsidSect="00D24E7D">
      <w:headerReference w:type="default" r:id="rId13"/>
      <w:footerReference w:type="default" r:id="rId14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40" w:rsidRDefault="00197B40" w:rsidP="002037A4">
      <w:pPr>
        <w:spacing w:after="0" w:line="240" w:lineRule="auto"/>
      </w:pPr>
      <w:r>
        <w:separator/>
      </w:r>
    </w:p>
  </w:endnote>
  <w:endnote w:type="continuationSeparator" w:id="0">
    <w:p w:rsidR="00197B40" w:rsidRDefault="00197B40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40" w:rsidRDefault="00197B40" w:rsidP="002037A4">
      <w:pPr>
        <w:spacing w:after="0" w:line="240" w:lineRule="auto"/>
      </w:pPr>
      <w:r>
        <w:separator/>
      </w:r>
    </w:p>
  </w:footnote>
  <w:footnote w:type="continuationSeparator" w:id="0">
    <w:p w:rsidR="00197B40" w:rsidRDefault="00197B40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C7869E3" wp14:editId="42831A75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58770A">
                  <w:rPr>
                    <w:b/>
                    <w:color w:val="000000"/>
                    <w:sz w:val="20"/>
                    <w:szCs w:val="20"/>
                  </w:rPr>
                  <w:t>11(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58770A">
                  <w:rPr>
                    <w:b/>
                    <w:color w:val="000000"/>
                    <w:sz w:val="20"/>
                    <w:szCs w:val="20"/>
                  </w:rPr>
                  <w:t>20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EB6F3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5E0CA0" w:rsidRPr="00362790" w:rsidRDefault="0058770A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12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 xml:space="preserve"> апреля</w:t>
                </w:r>
                <w:r w:rsidR="005E0CA0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5E0CA0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97B40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4159F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F4E66"/>
    <w:rsid w:val="0030126B"/>
    <w:rsid w:val="00310C03"/>
    <w:rsid w:val="003145DB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D5FC5"/>
    <w:rsid w:val="005E0CA0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B7BB0"/>
    <w:rsid w:val="00AC166E"/>
    <w:rsid w:val="00AC302B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D5B0-0A44-4E0B-8E3F-D31273F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181</cp:revision>
  <dcterms:created xsi:type="dcterms:W3CDTF">2021-01-12T11:50:00Z</dcterms:created>
  <dcterms:modified xsi:type="dcterms:W3CDTF">2023-04-17T07:55:00Z</dcterms:modified>
</cp:coreProperties>
</file>