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655877" w:rsidRDefault="00372076" w:rsidP="002521F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40299792" r:id="rId10"/>
        </w:pict>
      </w:r>
      <w:r w:rsidR="00DC57F2" w:rsidRPr="00655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FD0724" w:rsidRDefault="00E70F91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от 01.03.2023  № 24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70F91" w:rsidRPr="00E70F91" w:rsidRDefault="00E70F91" w:rsidP="00E70F9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70F91"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ООО «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8150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53:19:0101402:,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земельный участок  0101402/1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5E0CA0" w:rsidRDefault="005E0CA0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655877" w:rsidRDefault="00E70F91" w:rsidP="00E70F9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63" type="#_x0000_t75" style="position:absolute;margin-left:371.4pt;margin-top:-3.85pt;width:42.45pt;height:48.75pt;z-index:251661312">
            <v:imagedata r:id="rId9" o:title=""/>
            <w10:wrap type="topAndBottom"/>
          </v:shape>
          <o:OLEObject Type="Embed" ProgID="PBrush" ShapeID="_x0000_s1063" DrawAspect="Content" ObjectID="_1740299793" r:id="rId11"/>
        </w:pic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25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70F91" w:rsidRPr="00E70F91" w:rsidRDefault="00E70F91" w:rsidP="00E70F9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F5A81">
        <w:tc>
          <w:tcPr>
            <w:tcW w:w="9214" w:type="dxa"/>
          </w:tcPr>
          <w:p w:rsidR="00E70F91" w:rsidRPr="00E70F91" w:rsidRDefault="00E70F91" w:rsidP="00EF5A8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 Смирнова Владимира Анатольевича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1718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., расположенному в   кадастровом квартале  53:19:0091002:, следующий  адрес: Российская  Федерация, Новгородская область, Холмский муниципальный район, Красноборское сельское поселение, п.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Центральная,земельный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 16а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noProof/>
          <w:spacing w:val="60"/>
          <w:sz w:val="16"/>
          <w:szCs w:val="16"/>
          <w:lang w:eastAsia="ru-RU"/>
        </w:rPr>
        <w:lastRenderedPageBreak/>
        <w:pict>
          <v:shape id="_x0000_s1064" type="#_x0000_t75" style="position:absolute;margin-left:365.4pt;margin-top:-11.4pt;width:42.45pt;height:48.75pt;z-index:251662336">
            <v:imagedata r:id="rId9" o:title=""/>
            <w10:wrap type="topAndBottom"/>
          </v:shape>
          <o:OLEObject Type="Embed" ProgID="PBrush" ShapeID="_x0000_s1064" DrawAspect="Content" ObjectID="_1740299794" r:id="rId12"/>
        </w:pic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26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70F91" w:rsidRPr="00E70F91" w:rsidRDefault="00E70F91" w:rsidP="00E70F9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70F91"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в постановление от 01.03.2023 №24 «О присвоении адреса объекту адресации» 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ООО «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1. 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Внести в постановление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от 01.03.2023 №24</w:t>
      </w:r>
      <w:r w:rsidRPr="00E70F91">
        <w:rPr>
          <w:rFonts w:ascii="Arial" w:eastAsia="Times New Roman" w:hAnsi="Arial"/>
          <w:b/>
          <w:bCs/>
          <w:sz w:val="16"/>
          <w:szCs w:val="16"/>
          <w:lang w:eastAsia="ru-RU"/>
        </w:rPr>
        <w:t xml:space="preserve"> </w:t>
      </w:r>
      <w:r w:rsidRPr="00E70F91">
        <w:rPr>
          <w:rFonts w:ascii="Arial" w:eastAsia="Times New Roman" w:hAnsi="Arial"/>
          <w:bCs/>
          <w:sz w:val="16"/>
          <w:szCs w:val="16"/>
          <w:lang w:eastAsia="ru-RU"/>
        </w:rPr>
        <w:t xml:space="preserve">«О 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присвоении адреса объекту адресации» следующие изменения</w:t>
      </w:r>
      <w:proofErr w:type="gramStart"/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:</w:t>
      </w:r>
      <w:proofErr w:type="gramEnd"/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пункте  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1.  «площадь 8150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.»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заменить на «площадь 2000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.» ,   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noProof/>
          <w:spacing w:val="60"/>
          <w:sz w:val="16"/>
          <w:szCs w:val="16"/>
          <w:lang w:eastAsia="ru-RU"/>
        </w:rPr>
        <w:lastRenderedPageBreak/>
        <w:pict>
          <v:shape id="_x0000_s1065" type="#_x0000_t75" style="position:absolute;margin-left:361.65pt;margin-top:-4.7pt;width:42.45pt;height:48.75pt;z-index:251663360">
            <v:imagedata r:id="rId9" o:title=""/>
            <w10:wrap type="topAndBottom"/>
          </v:shape>
          <o:OLEObject Type="Embed" ProgID="PBrush" ShapeID="_x0000_s1065" DrawAspect="Content" ObjectID="_1740299795" r:id="rId13"/>
        </w:pic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27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70F91"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ООО «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2000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53:19:0101402:,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земельный участок  0101402/2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noProof/>
          <w:spacing w:val="60"/>
          <w:sz w:val="16"/>
          <w:szCs w:val="16"/>
          <w:lang w:eastAsia="ru-RU"/>
        </w:rPr>
        <w:lastRenderedPageBreak/>
        <w:pict>
          <v:shape id="_x0000_s1066" type="#_x0000_t75" style="position:absolute;margin-left:363.9pt;margin-top:-7.4pt;width:42.45pt;height:48.75pt;z-index:251664384">
            <v:imagedata r:id="rId9" o:title=""/>
            <w10:wrap type="topAndBottom"/>
          </v:shape>
          <o:OLEObject Type="Embed" ProgID="PBrush" ShapeID="_x0000_s1066" DrawAspect="Content" ObjectID="_1740299796" r:id="rId14"/>
        </w:pic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28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70F91">
        <w:trPr>
          <w:trHeight w:val="225"/>
        </w:trPr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ООО «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2000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53:19:0101402:,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земельный участок  0101402/3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noProof/>
          <w:spacing w:val="60"/>
          <w:sz w:val="16"/>
          <w:szCs w:val="16"/>
          <w:lang w:eastAsia="ru-RU"/>
        </w:rPr>
        <w:lastRenderedPageBreak/>
        <w:pict>
          <v:shape id="_x0000_s1067" type="#_x0000_t75" style="position:absolute;margin-left:358.65pt;margin-top:-1.6pt;width:42.45pt;height:48.75pt;z-index:251665408">
            <v:imagedata r:id="rId9" o:title=""/>
            <w10:wrap type="topAndBottom"/>
          </v:shape>
          <o:OLEObject Type="Embed" ProgID="PBrush" ShapeID="_x0000_s1067" DrawAspect="Content" ObjectID="_1740299797" r:id="rId15"/>
        </w:pic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29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70F91">
        <w:trPr>
          <w:trHeight w:val="225"/>
        </w:trPr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ООО «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2000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53:19:0101402:,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земельный участок  0101402/3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noProof/>
          <w:spacing w:val="60"/>
          <w:sz w:val="16"/>
          <w:szCs w:val="16"/>
          <w:lang w:eastAsia="ru-RU"/>
        </w:rPr>
        <w:pict>
          <v:shape id="_x0000_s1068" type="#_x0000_t75" style="position:absolute;margin-left:375.15pt;margin-top:-3pt;width:42.45pt;height:48.75pt;z-index:251666432">
            <v:imagedata r:id="rId9" o:title=""/>
            <w10:wrap type="topAndBottom"/>
          </v:shape>
          <o:OLEObject Type="Embed" ProgID="PBrush" ShapeID="_x0000_s1068" DrawAspect="Content" ObjectID="_1740299798" r:id="rId16"/>
        </w:pic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30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E70F91"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0F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постановление от 01.03.2023 №24 «О присвоении адреса объекту адресации»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ООО «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 Администрация Красноборского сельского поселения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1. Отменить постановление от 07.03.2023 №26 «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 внесении изменений в постановление от 01.03.2023 №24 «О присвоении адреса объекту адресации»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2. Внести в постановление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от 01.03.2023 №24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«О присвоении адреса объекту адресации» следующие изменения</w:t>
      </w:r>
      <w:proofErr w:type="gramStart"/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:</w:t>
      </w:r>
      <w:proofErr w:type="gramEnd"/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пункте  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1.  «площадь 8150 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.»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заменить на «площадь 1773 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.» .   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noProof/>
          <w:spacing w:val="60"/>
          <w:sz w:val="16"/>
          <w:szCs w:val="16"/>
          <w:lang w:eastAsia="ru-RU"/>
        </w:rPr>
        <w:pict>
          <v:shape id="_x0000_s1069" type="#_x0000_t75" style="position:absolute;margin-left:375.9pt;margin-top:-13.5pt;width:42.45pt;height:48.75pt;z-index:251667456">
            <v:imagedata r:id="rId9" o:title=""/>
            <w10:wrap type="topAndBottom"/>
          </v:shape>
          <o:OLEObject Type="Embed" ProgID="PBrush" ShapeID="_x0000_s1069" DrawAspect="Content" ObjectID="_1740299799" r:id="rId17"/>
        </w:pic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E70F91" w:rsidRPr="00FD0724" w:rsidRDefault="00E70F91" w:rsidP="00E70F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E70F91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E70F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01.03.2023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31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tbl>
      <w:tblPr>
        <w:tblW w:w="0" w:type="auto"/>
        <w:tblInd w:w="2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91" w:rsidRPr="00E70F91" w:rsidTr="00161A39">
        <w:tc>
          <w:tcPr>
            <w:tcW w:w="9214" w:type="dxa"/>
          </w:tcPr>
          <w:p w:rsidR="00E70F91" w:rsidRPr="00E70F91" w:rsidRDefault="00E70F91" w:rsidP="00E70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70F91" w:rsidRPr="00E70F91" w:rsidRDefault="00161A39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</w:t>
            </w:r>
            <w:r w:rsidR="00E70F91" w:rsidRPr="00E70F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 установлении публичного сервитута</w:t>
            </w:r>
          </w:p>
          <w:p w:rsidR="00E70F91" w:rsidRPr="00E70F91" w:rsidRDefault="00161A39" w:rsidP="00E70F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70F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70F91" w:rsidRPr="00E70F91" w:rsidRDefault="00E70F91" w:rsidP="00E70F9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70F91" w:rsidRPr="00E70F91" w:rsidRDefault="00E70F91" w:rsidP="00E70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подпунктом 1 статьи 39.37.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Федерации», на основании ходатайства Общество с ограниченной ответственностью «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(далее ООО «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») Администрация Красноборского сельского поселения Холмского муниципального района</w:t>
      </w:r>
    </w:p>
    <w:p w:rsidR="00E70F91" w:rsidRPr="00E70F91" w:rsidRDefault="00E70F91" w:rsidP="00E70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1. Установить в польз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у ООО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» (ИНН 6324056090, ОГРН 1146324010513) публичный сервитут и утвердить границы публичного сервитута, согласно прилагаемой схемы в отношении: 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1.1 Земельного участка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0090603\1 с кадастровым номером 53:19:0090603:171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30827кв. м.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1.2.</w:t>
      </w: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0090802\3 с кадастровым номером 53:19:0090802:249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11336 кв. м.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1.3.</w:t>
      </w: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0090802\4 с кадастровым номером 53:19:0090802:248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19878 кв. м.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1.4.</w:t>
      </w:r>
      <w:r w:rsidRPr="00E70F9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0090801\2 с кадастровым номером 53:19:0090801:156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42992 кв. м.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2. Цель установления публичного сервитута – складирование материалов в соответствии с пунктом 1 настоящего постановления, в соответствии с пунктом 2 статьи 39.37 Земельного кодекса Российской Федерации, пунктом 3 статьи 3.6 Федерального закона от 25.10.2001 № 137-ФЗ «О введении в действие Земельного кодекса Российской Федерации».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3. Срок публичного сервитута –</w:t>
      </w:r>
      <w:r w:rsidRPr="00E70F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1 (один)</w:t>
      </w:r>
      <w:r w:rsidRPr="00E70F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год.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4. Плата за публичный сервитут на основании подпунктом 1 пункта 6 </w:t>
      </w:r>
      <w:proofErr w:type="spellStart"/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ст</w:t>
      </w:r>
      <w:proofErr w:type="spellEnd"/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39.46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E70F91" w:rsidRPr="00E70F91" w:rsidRDefault="00E70F91" w:rsidP="00E7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5. 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ООО «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» обязано привести земельные участки в состояние, пригодное для его использования в соответствии с разрешенным использованием, согласно</w:t>
      </w:r>
      <w:r w:rsidRPr="00E70F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проектам рекультивации нарушенных земельных участков с кадастровыми номерами: 53:19:0090801:156,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53:19:0090802:248, 53:19:0090802:249, 53:19:0090603:171, </w:t>
      </w:r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в рамках капитального ремонта автомобильной дороги А-122 автомобильная дорога А-114 - Устюжна - Крестцы – Яжелбицы - Великие Луки - Невель на участке</w:t>
      </w:r>
      <w:proofErr w:type="gramEnd"/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Шимск - Старая Русса - </w:t>
      </w:r>
      <w:proofErr w:type="spellStart"/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>Локня</w:t>
      </w:r>
      <w:proofErr w:type="spellEnd"/>
      <w:r w:rsidRPr="00E70F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- Великие Луки км 151+759 - км 168+000, Новгородская область</w:t>
      </w: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в срок, не 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позднее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чем три месяца после завершения работ предусмотренных пунктом 1 настоящего постановления.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6. Опубликовать постановление в периодическом печатном издании - бюллетене «</w:t>
      </w: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70F91" w:rsidRPr="00E70F91" w:rsidRDefault="00E70F91" w:rsidP="00E70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E70F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  <w:t xml:space="preserve"> </w:t>
      </w: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</w:p>
    <w:p w:rsidR="00E70F91" w:rsidRPr="00E70F91" w:rsidRDefault="00E70F91" w:rsidP="00E70F91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bookmarkStart w:id="0" w:name="_GoBack"/>
      <w:bookmarkEnd w:id="0"/>
    </w:p>
    <w:sectPr w:rsidR="00E70F91" w:rsidRPr="00E70F91" w:rsidSect="00D24E7D">
      <w:headerReference w:type="default" r:id="rId18"/>
      <w:footerReference w:type="default" r:id="rId19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76" w:rsidRDefault="00372076" w:rsidP="002037A4">
      <w:pPr>
        <w:spacing w:after="0" w:line="240" w:lineRule="auto"/>
      </w:pPr>
      <w:r>
        <w:separator/>
      </w:r>
    </w:p>
  </w:endnote>
  <w:endnote w:type="continuationSeparator" w:id="0">
    <w:p w:rsidR="00372076" w:rsidRDefault="00372076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76" w:rsidRDefault="00372076" w:rsidP="002037A4">
      <w:pPr>
        <w:spacing w:after="0" w:line="240" w:lineRule="auto"/>
      </w:pPr>
      <w:r>
        <w:separator/>
      </w:r>
    </w:p>
  </w:footnote>
  <w:footnote w:type="continuationSeparator" w:id="0">
    <w:p w:rsidR="00372076" w:rsidRDefault="00372076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AE7DE36" wp14:editId="2C44AAA4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E70F91">
                  <w:rPr>
                    <w:b/>
                    <w:color w:val="000000"/>
                    <w:sz w:val="20"/>
                    <w:szCs w:val="20"/>
                  </w:rPr>
                  <w:t>8(217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FD072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5E0CA0" w:rsidRPr="00362790" w:rsidRDefault="00E70F91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15 марта</w:t>
                </w:r>
                <w:r w:rsidR="005E0CA0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5E0CA0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15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4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7593B"/>
    <w:rsid w:val="001821C4"/>
    <w:rsid w:val="00183A49"/>
    <w:rsid w:val="0019119C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126B"/>
    <w:rsid w:val="00310C03"/>
    <w:rsid w:val="00330861"/>
    <w:rsid w:val="003311C5"/>
    <w:rsid w:val="003456B9"/>
    <w:rsid w:val="00372076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0CA0"/>
    <w:rsid w:val="005E63DA"/>
    <w:rsid w:val="005E6F71"/>
    <w:rsid w:val="005F0D31"/>
    <w:rsid w:val="005F7B0B"/>
    <w:rsid w:val="00624261"/>
    <w:rsid w:val="006546A3"/>
    <w:rsid w:val="00655877"/>
    <w:rsid w:val="00684A94"/>
    <w:rsid w:val="00684EB3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C166E"/>
    <w:rsid w:val="00AC302B"/>
    <w:rsid w:val="00AD0764"/>
    <w:rsid w:val="00AD1D48"/>
    <w:rsid w:val="00AD7411"/>
    <w:rsid w:val="00B00D98"/>
    <w:rsid w:val="00B1618B"/>
    <w:rsid w:val="00B54582"/>
    <w:rsid w:val="00B80066"/>
    <w:rsid w:val="00B82033"/>
    <w:rsid w:val="00B83AA5"/>
    <w:rsid w:val="00B87273"/>
    <w:rsid w:val="00B9608E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70F91"/>
    <w:rsid w:val="00E81605"/>
    <w:rsid w:val="00EA6C3D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97D1-0DBB-4C11-9EAE-FD3F4901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158</cp:revision>
  <dcterms:created xsi:type="dcterms:W3CDTF">2021-01-12T11:50:00Z</dcterms:created>
  <dcterms:modified xsi:type="dcterms:W3CDTF">2023-03-14T08:50:00Z</dcterms:modified>
</cp:coreProperties>
</file>